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4585BA9">
      <w:pPr>
        <w:widowControl w:val="0"/>
        <w:spacing w:line="360" w:lineRule="auto"/>
        <w:jc w:val="both"/>
        <w:rPr>
          <w:rFonts w:ascii="Times New Roman" w:hAnsi="Times New Roman" w:eastAsia="KaiTi_GB2312" w:cs="Times New Roman"/>
          <w:spacing w:val="60"/>
          <w:kern w:val="84"/>
          <w:sz w:val="36"/>
          <w:szCs w:val="36"/>
          <w:lang w:val="en-US"/>
        </w:rPr>
      </w:pPr>
      <w:r>
        <w:rPr>
          <w:rFonts w:ascii="Times New Roman" w:hAnsi="Times New Roman" w:eastAsia="等线" w:cs="Times New Roman"/>
          <w:kern w:val="2"/>
          <w:sz w:val="21"/>
          <w:szCs w:val="22"/>
          <w:lang w:val="en-US"/>
        </w:rPr>
        <w:drawing>
          <wp:inline distT="0" distB="0" distL="0" distR="0">
            <wp:extent cx="5544185" cy="1078865"/>
            <wp:effectExtent l="0" t="0" r="5715" b="635"/>
            <wp:docPr id="1465358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35871" name="图片 1"/>
                    <pic:cNvPicPr>
                      <a:picLocks noChangeAspect="1"/>
                    </pic:cNvPicPr>
                  </pic:nvPicPr>
                  <pic:blipFill>
                    <a:blip r:embed="rId7"/>
                    <a:srcRect t="30894" b="31416"/>
                    <a:stretch>
                      <a:fillRect/>
                    </a:stretch>
                  </pic:blipFill>
                  <pic:spPr>
                    <a:xfrm>
                      <a:off x="0" y="0"/>
                      <a:ext cx="5576272" cy="1085204"/>
                    </a:xfrm>
                    <a:prstGeom prst="rect">
                      <a:avLst/>
                    </a:prstGeom>
                    <a:ln>
                      <a:noFill/>
                    </a:ln>
                  </pic:spPr>
                </pic:pic>
              </a:graphicData>
            </a:graphic>
          </wp:inline>
        </w:drawing>
      </w:r>
    </w:p>
    <w:p w14:paraId="4CC11D70">
      <w:pPr>
        <w:widowControl w:val="0"/>
        <w:spacing w:line="360" w:lineRule="auto"/>
        <w:jc w:val="center"/>
        <w:rPr>
          <w:rFonts w:ascii="Times New Roman" w:hAnsi="Times New Roman" w:eastAsia="等线" w:cs="Times New Roman"/>
          <w:kern w:val="2"/>
          <w:sz w:val="28"/>
          <w:szCs w:val="28"/>
          <w:lang w:val="en-US"/>
        </w:rPr>
      </w:pPr>
    </w:p>
    <w:p w14:paraId="279330A0">
      <w:pPr>
        <w:widowControl w:val="0"/>
        <w:spacing w:line="360" w:lineRule="auto"/>
        <w:jc w:val="center"/>
        <w:rPr>
          <w:rFonts w:ascii="Times New Roman" w:hAnsi="Times New Roman" w:eastAsia="等线" w:cs="Times New Roman"/>
          <w:b/>
          <w:spacing w:val="60"/>
          <w:kern w:val="2"/>
          <w:sz w:val="28"/>
          <w:szCs w:val="28"/>
          <w:lang w:val="en-US"/>
        </w:rPr>
      </w:pPr>
    </w:p>
    <w:p w14:paraId="54BD22EB">
      <w:pPr>
        <w:widowControl w:val="0"/>
        <w:spacing w:line="360" w:lineRule="auto"/>
        <w:jc w:val="center"/>
        <w:rPr>
          <w:rFonts w:ascii="Times New Roman" w:hAnsi="Times New Roman" w:eastAsia="等线" w:cs="Times New Roman"/>
          <w:b/>
          <w:bCs/>
          <w:kern w:val="2"/>
          <w:sz w:val="36"/>
          <w:szCs w:val="36"/>
          <w:lang w:val="en-US"/>
        </w:rPr>
      </w:pPr>
      <w:r>
        <w:rPr>
          <w:rFonts w:ascii="Times New Roman" w:hAnsi="Times New Roman" w:eastAsia="等线" w:cs="Times New Roman"/>
          <w:b/>
          <w:bCs/>
          <w:kern w:val="2"/>
          <w:sz w:val="36"/>
          <w:szCs w:val="36"/>
          <w:lang w:val="en-US"/>
        </w:rPr>
        <w:t>Introduction to Fin</w:t>
      </w:r>
      <w:r>
        <w:rPr>
          <w:rFonts w:hint="eastAsia" w:ascii="Times New Roman" w:hAnsi="Times New Roman" w:eastAsia="等线" w:cs="Times New Roman"/>
          <w:b/>
          <w:bCs/>
          <w:kern w:val="2"/>
          <w:sz w:val="36"/>
          <w:szCs w:val="36"/>
          <w:lang w:val="en-US"/>
        </w:rPr>
        <w:t>T</w:t>
      </w:r>
      <w:r>
        <w:rPr>
          <w:rFonts w:ascii="Times New Roman" w:hAnsi="Times New Roman" w:eastAsia="等线" w:cs="Times New Roman"/>
          <w:b/>
          <w:bCs/>
          <w:kern w:val="2"/>
          <w:sz w:val="36"/>
          <w:szCs w:val="36"/>
          <w:lang w:val="en-US"/>
        </w:rPr>
        <w:t>ech</w:t>
      </w:r>
    </w:p>
    <w:p w14:paraId="76F1856F">
      <w:pPr>
        <w:widowControl w:val="0"/>
        <w:spacing w:line="360" w:lineRule="auto"/>
        <w:jc w:val="center"/>
        <w:rPr>
          <w:rFonts w:ascii="Times New Roman" w:hAnsi="Times New Roman" w:eastAsia="等线" w:cs="Times New Roman"/>
          <w:b/>
          <w:bCs/>
          <w:kern w:val="2"/>
          <w:lang w:val="en-US"/>
        </w:rPr>
      </w:pPr>
    </w:p>
    <w:p w14:paraId="2A98DB07">
      <w:pPr>
        <w:widowControl w:val="0"/>
        <w:spacing w:line="360" w:lineRule="auto"/>
        <w:jc w:val="center"/>
        <w:rPr>
          <w:rFonts w:hint="eastAsia" w:ascii="Times New Roman" w:hAnsi="Times New Roman" w:eastAsia="等线" w:cs="Times New Roman"/>
          <w:bCs/>
          <w:kern w:val="2"/>
          <w:sz w:val="18"/>
          <w:szCs w:val="36"/>
          <w:lang w:val="en-US" w:eastAsia="zh-CN"/>
        </w:rPr>
      </w:pPr>
      <w:r>
        <w:rPr>
          <w:rFonts w:ascii="Times New Roman" w:hAnsi="Times New Roman" w:eastAsia="等线" w:cs="Times New Roman"/>
          <w:b/>
          <w:bCs/>
          <w:kern w:val="2"/>
          <w:sz w:val="36"/>
          <w:szCs w:val="36"/>
          <w:lang w:val="en-US"/>
        </w:rPr>
        <w:t xml:space="preserve">Data Analysis Project </w:t>
      </w:r>
      <w:r>
        <w:rPr>
          <w:rFonts w:hint="eastAsia" w:ascii="Times New Roman" w:hAnsi="Times New Roman" w:eastAsia="等线" w:cs="Times New Roman"/>
          <w:b/>
          <w:bCs/>
          <w:kern w:val="2"/>
          <w:sz w:val="36"/>
          <w:szCs w:val="36"/>
          <w:lang w:val="en-US" w:eastAsia="zh-CN"/>
        </w:rPr>
        <w:t>2</w:t>
      </w:r>
    </w:p>
    <w:p w14:paraId="45175E01">
      <w:pPr>
        <w:widowControl w:val="0"/>
        <w:spacing w:line="360" w:lineRule="auto"/>
        <w:jc w:val="center"/>
        <w:rPr>
          <w:rFonts w:ascii="Times New Roman" w:hAnsi="Times New Roman" w:eastAsia="宋体" w:cs="Times New Roman"/>
          <w:b/>
          <w:kern w:val="2"/>
          <w:sz w:val="36"/>
          <w:szCs w:val="22"/>
          <w:lang w:val="en-US"/>
        </w:rPr>
      </w:pPr>
      <w:r>
        <w:rPr>
          <w:rFonts w:hint="eastAsia" w:ascii="Times New Roman" w:hAnsi="Times New Roman" w:eastAsia="宋体" w:cs="Times New Roman"/>
          <w:b/>
          <w:bCs/>
          <w:kern w:val="2"/>
          <w:sz w:val="36"/>
          <w:szCs w:val="22"/>
          <w:lang w:val="en-US"/>
        </w:rPr>
        <w:t>Textual Analysis using Natural Language Processing</w:t>
      </w:r>
    </w:p>
    <w:p w14:paraId="2C7E2AA0">
      <w:pPr>
        <w:widowControl w:val="0"/>
        <w:spacing w:line="360" w:lineRule="auto"/>
        <w:jc w:val="center"/>
        <w:rPr>
          <w:rFonts w:ascii="Times New Roman" w:hAnsi="Times New Roman" w:eastAsia="等线" w:cs="Times New Roman"/>
          <w:kern w:val="2"/>
          <w:sz w:val="28"/>
          <w:szCs w:val="28"/>
          <w:lang w:val="en-US"/>
        </w:rPr>
      </w:pPr>
    </w:p>
    <w:p w14:paraId="2DF8CA8F">
      <w:pPr>
        <w:widowControl w:val="0"/>
        <w:spacing w:line="360" w:lineRule="auto"/>
        <w:jc w:val="center"/>
        <w:rPr>
          <w:rFonts w:ascii="Times New Roman" w:hAnsi="Times New Roman" w:eastAsia="等线" w:cs="Times New Roman"/>
          <w:kern w:val="2"/>
          <w:sz w:val="28"/>
          <w:szCs w:val="28"/>
          <w:lang w:val="en-US"/>
        </w:rPr>
      </w:pPr>
    </w:p>
    <w:p w14:paraId="7F3602EE">
      <w:pPr>
        <w:widowControl w:val="0"/>
        <w:spacing w:line="360" w:lineRule="auto"/>
        <w:jc w:val="center"/>
        <w:rPr>
          <w:rFonts w:ascii="Times New Roman" w:hAnsi="Times New Roman" w:eastAsia="等线" w:cs="Times New Roman"/>
          <w:kern w:val="2"/>
          <w:sz w:val="28"/>
          <w:szCs w:val="28"/>
          <w:lang w:val="en-US"/>
        </w:rPr>
      </w:pPr>
    </w:p>
    <w:tbl>
      <w:tblPr>
        <w:tblStyle w:val="8"/>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191"/>
        <w:gridCol w:w="2396"/>
      </w:tblGrid>
      <w:tr w14:paraId="71EF169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8" w:hRule="atLeast"/>
          <w:jc w:val="center"/>
        </w:trPr>
        <w:tc>
          <w:tcPr>
            <w:tcW w:w="5587" w:type="dxa"/>
            <w:gridSpan w:val="2"/>
          </w:tcPr>
          <w:p w14:paraId="561B5740">
            <w:pPr>
              <w:widowControl w:val="0"/>
              <w:spacing w:line="360" w:lineRule="auto"/>
              <w:jc w:val="both"/>
              <w:rPr>
                <w:rFonts w:ascii="Times New Roman" w:hAnsi="Times New Roman" w:eastAsia="等线" w:cs="Times New Roman"/>
                <w:kern w:val="2"/>
                <w:sz w:val="28"/>
                <w:szCs w:val="28"/>
                <w:lang w:val="en-US"/>
              </w:rPr>
            </w:pPr>
          </w:p>
        </w:tc>
      </w:tr>
      <w:tr w14:paraId="2A010C4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8" w:hRule="atLeast"/>
          <w:jc w:val="center"/>
        </w:trPr>
        <w:tc>
          <w:tcPr>
            <w:tcW w:w="3191" w:type="dxa"/>
            <w:vAlign w:val="bottom"/>
          </w:tcPr>
          <w:p w14:paraId="7C420DEB">
            <w:pPr>
              <w:widowControl w:val="0"/>
              <w:spacing w:line="360" w:lineRule="auto"/>
              <w:rPr>
                <w:rFonts w:ascii="Times New Roman" w:hAnsi="Times New Roman" w:eastAsia="等线" w:cs="Times New Roman"/>
                <w:kern w:val="2"/>
                <w:sz w:val="28"/>
                <w:szCs w:val="28"/>
                <w:lang w:val="en-US"/>
              </w:rPr>
            </w:pPr>
            <w:r>
              <w:rPr>
                <w:rFonts w:ascii="Times New Roman" w:hAnsi="Times New Roman" w:eastAsia="等线" w:cs="Times New Roman"/>
                <w:kern w:val="2"/>
                <w:sz w:val="28"/>
                <w:szCs w:val="28"/>
                <w:lang w:val="en-US"/>
              </w:rPr>
              <w:t>Kai Ren</w:t>
            </w:r>
          </w:p>
        </w:tc>
        <w:tc>
          <w:tcPr>
            <w:tcW w:w="2396" w:type="dxa"/>
            <w:vAlign w:val="bottom"/>
          </w:tcPr>
          <w:p w14:paraId="0D1CEEC7">
            <w:pPr>
              <w:widowControl w:val="0"/>
              <w:spacing w:line="360" w:lineRule="auto"/>
              <w:rPr>
                <w:rFonts w:ascii="Times New Roman" w:hAnsi="Times New Roman" w:eastAsia="等线" w:cs="Times New Roman"/>
                <w:kern w:val="2"/>
                <w:sz w:val="28"/>
                <w:szCs w:val="28"/>
                <w:lang w:val="en-US"/>
              </w:rPr>
            </w:pPr>
            <w:r>
              <w:rPr>
                <w:rFonts w:ascii="Times New Roman" w:hAnsi="Times New Roman" w:eastAsia="等线" w:cs="Times New Roman"/>
                <w:kern w:val="2"/>
                <w:sz w:val="28"/>
                <w:szCs w:val="28"/>
                <w:lang w:val="en-US"/>
              </w:rPr>
              <w:t>2401212437</w:t>
            </w:r>
          </w:p>
        </w:tc>
      </w:tr>
      <w:tr w14:paraId="01D7FB0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8" w:hRule="atLeast"/>
          <w:jc w:val="center"/>
        </w:trPr>
        <w:tc>
          <w:tcPr>
            <w:tcW w:w="3191" w:type="dxa"/>
            <w:vAlign w:val="bottom"/>
          </w:tcPr>
          <w:p w14:paraId="053FE9CA">
            <w:pPr>
              <w:widowControl w:val="0"/>
              <w:spacing w:line="360" w:lineRule="auto"/>
              <w:rPr>
                <w:rFonts w:ascii="Times New Roman" w:hAnsi="Times New Roman" w:eastAsia="等线" w:cs="Times New Roman"/>
                <w:kern w:val="2"/>
                <w:sz w:val="28"/>
                <w:szCs w:val="28"/>
                <w:lang w:val="en-US"/>
              </w:rPr>
            </w:pPr>
            <w:r>
              <w:rPr>
                <w:rFonts w:ascii="Times New Roman" w:hAnsi="Times New Roman" w:eastAsia="等线" w:cs="Times New Roman"/>
                <w:kern w:val="2"/>
                <w:sz w:val="28"/>
                <w:szCs w:val="28"/>
                <w:lang w:val="en-US"/>
              </w:rPr>
              <w:t>WeiJie Zhang</w:t>
            </w:r>
          </w:p>
        </w:tc>
        <w:tc>
          <w:tcPr>
            <w:tcW w:w="2396" w:type="dxa"/>
            <w:vAlign w:val="bottom"/>
          </w:tcPr>
          <w:p w14:paraId="7FF8AB7E">
            <w:pPr>
              <w:widowControl w:val="0"/>
              <w:spacing w:line="360" w:lineRule="auto"/>
              <w:rPr>
                <w:rFonts w:ascii="Times New Roman" w:hAnsi="Times New Roman" w:eastAsia="等线" w:cs="Times New Roman"/>
                <w:kern w:val="2"/>
                <w:sz w:val="28"/>
                <w:szCs w:val="28"/>
                <w:lang w:val="en-US"/>
              </w:rPr>
            </w:pPr>
            <w:r>
              <w:rPr>
                <w:rFonts w:ascii="Times New Roman" w:hAnsi="Times New Roman" w:eastAsia="等线" w:cs="Times New Roman"/>
                <w:kern w:val="2"/>
                <w:sz w:val="28"/>
                <w:szCs w:val="28"/>
                <w:lang w:val="en-US"/>
              </w:rPr>
              <w:t>2401212474</w:t>
            </w:r>
          </w:p>
        </w:tc>
      </w:tr>
      <w:tr w14:paraId="21A9E77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38" w:hRule="atLeast"/>
          <w:jc w:val="center"/>
        </w:trPr>
        <w:tc>
          <w:tcPr>
            <w:tcW w:w="3191" w:type="dxa"/>
            <w:vAlign w:val="bottom"/>
          </w:tcPr>
          <w:p w14:paraId="55C732B5">
            <w:pPr>
              <w:widowControl w:val="0"/>
              <w:spacing w:line="360" w:lineRule="auto"/>
              <w:rPr>
                <w:rFonts w:ascii="Times New Roman" w:hAnsi="Times New Roman" w:eastAsia="等线" w:cs="Times New Roman"/>
                <w:kern w:val="2"/>
                <w:sz w:val="28"/>
                <w:szCs w:val="28"/>
                <w:lang w:val="en-US"/>
              </w:rPr>
            </w:pPr>
            <w:r>
              <w:rPr>
                <w:rFonts w:ascii="Times New Roman" w:hAnsi="Times New Roman" w:eastAsia="等线" w:cs="Times New Roman"/>
                <w:kern w:val="2"/>
                <w:sz w:val="28"/>
                <w:szCs w:val="28"/>
                <w:lang w:val="en-US"/>
              </w:rPr>
              <w:t>Yang Lan</w:t>
            </w:r>
          </w:p>
        </w:tc>
        <w:tc>
          <w:tcPr>
            <w:tcW w:w="2396" w:type="dxa"/>
            <w:vAlign w:val="bottom"/>
          </w:tcPr>
          <w:p w14:paraId="55F135CD">
            <w:pPr>
              <w:widowControl w:val="0"/>
              <w:spacing w:line="360" w:lineRule="auto"/>
              <w:rPr>
                <w:rFonts w:ascii="Times New Roman" w:hAnsi="Times New Roman" w:eastAsia="等线" w:cs="Times New Roman"/>
                <w:kern w:val="2"/>
                <w:sz w:val="28"/>
                <w:szCs w:val="28"/>
                <w:lang w:val="en-US"/>
              </w:rPr>
            </w:pPr>
            <w:r>
              <w:rPr>
                <w:rFonts w:hint="eastAsia" w:ascii="Times New Roman" w:hAnsi="Times New Roman" w:eastAsia="等线" w:cs="Times New Roman"/>
                <w:kern w:val="2"/>
                <w:sz w:val="28"/>
                <w:szCs w:val="28"/>
                <w:lang w:val="en-US"/>
              </w:rPr>
              <w:t>2</w:t>
            </w:r>
            <w:r>
              <w:rPr>
                <w:rFonts w:ascii="Times New Roman" w:hAnsi="Times New Roman" w:eastAsia="等线" w:cs="Times New Roman"/>
                <w:kern w:val="2"/>
                <w:sz w:val="28"/>
                <w:szCs w:val="28"/>
                <w:lang w:val="en-US"/>
              </w:rPr>
              <w:t>401212401</w:t>
            </w:r>
          </w:p>
        </w:tc>
      </w:tr>
      <w:tr w14:paraId="0DB522B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8" w:hRule="atLeast"/>
          <w:jc w:val="center"/>
        </w:trPr>
        <w:tc>
          <w:tcPr>
            <w:tcW w:w="3191" w:type="dxa"/>
            <w:vAlign w:val="bottom"/>
          </w:tcPr>
          <w:p w14:paraId="0E21B2F3">
            <w:pPr>
              <w:widowControl w:val="0"/>
              <w:spacing w:line="360" w:lineRule="auto"/>
              <w:rPr>
                <w:rFonts w:ascii="Times New Roman" w:hAnsi="Times New Roman" w:eastAsia="等线" w:cs="Times New Roman"/>
                <w:kern w:val="2"/>
                <w:sz w:val="28"/>
                <w:szCs w:val="28"/>
                <w:lang w:val="en-US"/>
              </w:rPr>
            </w:pPr>
            <w:r>
              <w:rPr>
                <w:rFonts w:ascii="Times New Roman" w:hAnsi="Times New Roman" w:eastAsia="等线" w:cs="Times New Roman"/>
                <w:kern w:val="2"/>
                <w:sz w:val="28"/>
                <w:szCs w:val="28"/>
                <w:lang w:val="en-US"/>
              </w:rPr>
              <w:t xml:space="preserve">YiMing Jiang </w:t>
            </w:r>
          </w:p>
        </w:tc>
        <w:tc>
          <w:tcPr>
            <w:tcW w:w="2396" w:type="dxa"/>
            <w:vAlign w:val="bottom"/>
          </w:tcPr>
          <w:p w14:paraId="3DDACB46">
            <w:pPr>
              <w:widowControl w:val="0"/>
              <w:spacing w:line="360" w:lineRule="auto"/>
              <w:rPr>
                <w:rFonts w:ascii="Times New Roman" w:hAnsi="Times New Roman" w:eastAsia="等线" w:cs="Times New Roman"/>
                <w:kern w:val="2"/>
                <w:sz w:val="28"/>
                <w:szCs w:val="28"/>
                <w:lang w:val="en-US"/>
              </w:rPr>
            </w:pPr>
            <w:r>
              <w:rPr>
                <w:rFonts w:hint="eastAsia" w:ascii="Times New Roman" w:hAnsi="Times New Roman" w:eastAsia="等线" w:cs="Times New Roman"/>
                <w:kern w:val="2"/>
                <w:sz w:val="28"/>
                <w:szCs w:val="28"/>
                <w:lang w:val="en-US"/>
              </w:rPr>
              <w:t>2401212398</w:t>
            </w:r>
          </w:p>
        </w:tc>
      </w:tr>
      <w:tr w14:paraId="4E7794A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8" w:hRule="atLeast"/>
          <w:jc w:val="center"/>
        </w:trPr>
        <w:tc>
          <w:tcPr>
            <w:tcW w:w="3191" w:type="dxa"/>
            <w:vAlign w:val="bottom"/>
          </w:tcPr>
          <w:p w14:paraId="79015144">
            <w:pPr>
              <w:widowControl w:val="0"/>
              <w:spacing w:line="360" w:lineRule="auto"/>
              <w:rPr>
                <w:rFonts w:ascii="Times New Roman" w:hAnsi="Times New Roman" w:eastAsia="等线" w:cs="Times New Roman"/>
                <w:kern w:val="2"/>
                <w:sz w:val="28"/>
                <w:szCs w:val="28"/>
                <w:lang w:val="en-US"/>
              </w:rPr>
            </w:pPr>
            <w:r>
              <w:rPr>
                <w:rFonts w:ascii="Times New Roman" w:hAnsi="Times New Roman" w:eastAsia="等线" w:cs="Times New Roman"/>
                <w:kern w:val="2"/>
                <w:sz w:val="28"/>
                <w:szCs w:val="28"/>
                <w:lang w:val="en-US"/>
              </w:rPr>
              <w:t>Rui Hu</w:t>
            </w:r>
          </w:p>
        </w:tc>
        <w:tc>
          <w:tcPr>
            <w:tcW w:w="2396" w:type="dxa"/>
            <w:vAlign w:val="bottom"/>
          </w:tcPr>
          <w:p w14:paraId="4297A3E6">
            <w:pPr>
              <w:widowControl w:val="0"/>
              <w:spacing w:line="360" w:lineRule="auto"/>
              <w:rPr>
                <w:rFonts w:ascii="Times New Roman" w:hAnsi="Times New Roman" w:eastAsia="等线" w:cs="Times New Roman"/>
                <w:kern w:val="2"/>
                <w:sz w:val="28"/>
                <w:szCs w:val="28"/>
                <w:lang w:val="en-US"/>
              </w:rPr>
            </w:pPr>
            <w:r>
              <w:rPr>
                <w:rFonts w:ascii="Times New Roman" w:hAnsi="Times New Roman" w:eastAsia="等线" w:cs="Times New Roman"/>
                <w:kern w:val="2"/>
                <w:sz w:val="28"/>
                <w:szCs w:val="28"/>
                <w:lang w:val="en-US"/>
              </w:rPr>
              <w:t>2401212392</w:t>
            </w:r>
          </w:p>
        </w:tc>
      </w:tr>
    </w:tbl>
    <w:p w14:paraId="5C8FC727">
      <w:pPr>
        <w:widowControl w:val="0"/>
        <w:spacing w:line="360" w:lineRule="auto"/>
        <w:jc w:val="center"/>
        <w:rPr>
          <w:rFonts w:ascii="Times New Roman" w:hAnsi="Times New Roman" w:eastAsia="等线" w:cs="Times New Roman"/>
          <w:kern w:val="2"/>
          <w:sz w:val="28"/>
          <w:szCs w:val="28"/>
          <w:lang w:val="en-US"/>
        </w:rPr>
      </w:pPr>
    </w:p>
    <w:p w14:paraId="12D80B3F">
      <w:pPr>
        <w:widowControl w:val="0"/>
        <w:spacing w:line="360" w:lineRule="auto"/>
        <w:jc w:val="center"/>
        <w:rPr>
          <w:rFonts w:ascii="Times New Roman" w:hAnsi="Times New Roman" w:eastAsia="等线" w:cs="Times New Roman"/>
          <w:kern w:val="2"/>
          <w:sz w:val="28"/>
          <w:szCs w:val="28"/>
          <w:lang w:val="en-US"/>
        </w:rPr>
      </w:pPr>
    </w:p>
    <w:p w14:paraId="05342ED5">
      <w:pPr>
        <w:widowControl w:val="0"/>
        <w:spacing w:line="360" w:lineRule="auto"/>
        <w:jc w:val="center"/>
        <w:rPr>
          <w:rFonts w:ascii="Times New Roman" w:hAnsi="Times New Roman" w:eastAsia="等线" w:cs="Times New Roman"/>
          <w:kern w:val="2"/>
          <w:sz w:val="28"/>
          <w:szCs w:val="28"/>
          <w:lang w:val="en-US"/>
        </w:rPr>
      </w:pPr>
    </w:p>
    <w:p w14:paraId="087C1DBD">
      <w:pPr>
        <w:widowControl w:val="0"/>
        <w:spacing w:line="360" w:lineRule="auto"/>
        <w:jc w:val="center"/>
        <w:rPr>
          <w:rFonts w:ascii="Times New Roman" w:hAnsi="Times New Roman" w:eastAsia="等线" w:cs="Times New Roman"/>
          <w:kern w:val="2"/>
          <w:sz w:val="28"/>
          <w:szCs w:val="28"/>
          <w:lang w:val="en-US"/>
        </w:rPr>
      </w:pPr>
    </w:p>
    <w:p w14:paraId="3DF544AC">
      <w:pPr>
        <w:widowControl w:val="0"/>
        <w:spacing w:line="360" w:lineRule="auto"/>
        <w:jc w:val="center"/>
        <w:rPr>
          <w:rFonts w:ascii="Times New Roman" w:hAnsi="Times New Roman" w:eastAsia="宋体" w:cs="Times New Roman"/>
          <w:b/>
          <w:kern w:val="2"/>
          <w:sz w:val="28"/>
          <w:szCs w:val="28"/>
          <w:lang w:val="en-US"/>
        </w:rPr>
      </w:pPr>
      <w:r>
        <w:rPr>
          <w:rFonts w:hint="eastAsia" w:ascii="Times New Roman" w:hAnsi="Times New Roman" w:eastAsia="宋体" w:cs="Times New Roman"/>
          <w:b/>
          <w:kern w:val="2"/>
          <w:sz w:val="28"/>
          <w:szCs w:val="28"/>
          <w:lang w:val="en-US"/>
        </w:rPr>
        <w:t>Pe</w:t>
      </w:r>
      <w:r>
        <w:rPr>
          <w:rFonts w:ascii="Times New Roman" w:hAnsi="Times New Roman" w:eastAsia="宋体" w:cs="Times New Roman"/>
          <w:b/>
          <w:kern w:val="2"/>
          <w:sz w:val="28"/>
          <w:szCs w:val="28"/>
          <w:lang w:val="en-US"/>
        </w:rPr>
        <w:t>k</w:t>
      </w:r>
      <w:r>
        <w:rPr>
          <w:rFonts w:hint="eastAsia" w:ascii="Times New Roman" w:hAnsi="Times New Roman" w:eastAsia="宋体" w:cs="Times New Roman"/>
          <w:b/>
          <w:kern w:val="2"/>
          <w:sz w:val="28"/>
          <w:szCs w:val="28"/>
          <w:lang w:val="en-US"/>
        </w:rPr>
        <w:t>ing</w:t>
      </w:r>
      <w:r>
        <w:rPr>
          <w:rFonts w:ascii="Times New Roman" w:hAnsi="Times New Roman" w:eastAsia="宋体" w:cs="Times New Roman"/>
          <w:b/>
          <w:kern w:val="2"/>
          <w:sz w:val="28"/>
          <w:szCs w:val="28"/>
          <w:lang w:val="en-US"/>
        </w:rPr>
        <w:t xml:space="preserve"> </w:t>
      </w:r>
      <w:r>
        <w:rPr>
          <w:rFonts w:hint="eastAsia" w:ascii="Times New Roman" w:hAnsi="Times New Roman" w:eastAsia="宋体" w:cs="Times New Roman"/>
          <w:b/>
          <w:kern w:val="2"/>
          <w:sz w:val="28"/>
          <w:szCs w:val="28"/>
          <w:lang w:val="en-US"/>
        </w:rPr>
        <w:t>University</w:t>
      </w:r>
    </w:p>
    <w:p w14:paraId="0558432B">
      <w:pPr>
        <w:widowControl w:val="0"/>
        <w:spacing w:line="360" w:lineRule="auto"/>
        <w:jc w:val="center"/>
        <w:rPr>
          <w:rFonts w:ascii="Times New Roman" w:hAnsi="Times New Roman" w:eastAsia="宋体" w:cs="Times New Roman"/>
          <w:kern w:val="2"/>
          <w:sz w:val="28"/>
          <w:szCs w:val="28"/>
          <w:lang w:val="en-US"/>
        </w:rPr>
      </w:pPr>
      <w:r>
        <w:rPr>
          <w:rFonts w:ascii="Times New Roman" w:hAnsi="Times New Roman" w:eastAsia="宋体" w:cs="Times New Roman"/>
          <w:kern w:val="2"/>
          <w:sz w:val="28"/>
          <w:szCs w:val="28"/>
          <w:lang w:val="en-US"/>
        </w:rPr>
        <w:t>2024.11.4</w:t>
      </w:r>
    </w:p>
    <w:p w14:paraId="391520CA">
      <w:pPr>
        <w:spacing w:line="360" w:lineRule="auto"/>
      </w:pPr>
    </w:p>
    <w:p w14:paraId="4CBF7916">
      <w:pPr>
        <w:spacing w:line="360" w:lineRule="auto"/>
        <w:sectPr>
          <w:headerReference r:id="rId3" w:type="default"/>
          <w:footerReference r:id="rId4" w:type="default"/>
          <w:footerReference r:id="rId5" w:type="even"/>
          <w:pgSz w:w="12240" w:h="15840"/>
          <w:pgMar w:top="1440" w:right="1440" w:bottom="1440" w:left="1440" w:header="708" w:footer="708" w:gutter="0"/>
          <w:cols w:space="708" w:num="1"/>
          <w:titlePg/>
          <w:docGrid w:linePitch="360" w:charSpace="0"/>
        </w:sectPr>
      </w:pPr>
    </w:p>
    <w:p w14:paraId="26F4F4FC">
      <w:pPr>
        <w:pStyle w:val="2"/>
        <w:spacing w:before="0" w:after="0" w:line="360" w:lineRule="auto"/>
        <w:jc w:val="center"/>
        <w:rPr>
          <w:sz w:val="30"/>
          <w:szCs w:val="30"/>
        </w:rPr>
      </w:pPr>
      <w:bookmarkStart w:id="0" w:name="_Toc181539302"/>
      <w:bookmarkStart w:id="1" w:name="_Toc181532918"/>
      <w:r>
        <w:rPr>
          <w:sz w:val="30"/>
          <w:szCs w:val="30"/>
        </w:rPr>
        <w:t>Abstract</w:t>
      </w:r>
      <w:bookmarkEnd w:id="0"/>
      <w:bookmarkEnd w:id="1"/>
    </w:p>
    <w:p w14:paraId="667F9A48">
      <w:pPr>
        <w:spacing w:line="360" w:lineRule="auto"/>
        <w:ind w:firstLine="720"/>
        <w:jc w:val="both"/>
        <w:rPr>
          <w:rFonts w:hint="eastAsia" w:ascii="Times New Roman" w:hAnsi="Times New Roman" w:eastAsia="等线" w:cs="Times New Roman"/>
          <w:szCs w:val="32"/>
          <w:lang w:val="en-US" w:eastAsia="zh-CN"/>
        </w:rPr>
      </w:pPr>
      <w:r>
        <w:rPr>
          <w:rFonts w:hint="eastAsia" w:ascii="Times New Roman" w:hAnsi="Times New Roman" w:eastAsia="等线" w:cs="Times New Roman"/>
          <w:szCs w:val="32"/>
        </w:rPr>
        <w:t>For Data Analysis Project 2, we use text data to forecast stock returns based on GPT word embedding model and various dimension reduction methods.  Focusing on stocks listed on the main board, we collected research report text data from Dongfang Wealth using web scraping techniques, covering a period of five and a half years from January 1, 2019, to June 1, 2024, totaling 87,429 entries. Based on these raw data, we use the GPT text-embedding-3-small model to map the title of each text to a 768 dimensional vector and standardize it. The dimension of 768 is relatively high and may contain more redundant information. We used three dimension reduction methods, namely PCA, Lasso and XGBoost, to reduce the dimension of each sample to less than 250 dimensions. We use minute frequency data to calculate ‌ volume-weighted average price (</w:t>
      </w:r>
      <w:r>
        <w:rPr>
          <w:rFonts w:hint="eastAsia" w:ascii="Times New Roman" w:hAnsi="Times New Roman" w:eastAsia="等线" w:cs="Times New Roman"/>
          <w:szCs w:val="32"/>
          <w:lang w:val="en-US" w:eastAsia="zh-CN"/>
        </w:rPr>
        <w:t>v</w:t>
      </w:r>
      <w:r>
        <w:rPr>
          <w:rFonts w:hint="eastAsia" w:ascii="Times New Roman" w:hAnsi="Times New Roman" w:eastAsia="等线" w:cs="Times New Roman"/>
          <w:szCs w:val="32"/>
        </w:rPr>
        <w:t xml:space="preserve">wap) in the first ten minutes of the morning trading. Based on vwap, long-term </w:t>
      </w:r>
      <w:r>
        <w:rPr>
          <w:rFonts w:hint="eastAsia" w:ascii="Times New Roman" w:hAnsi="Times New Roman" w:eastAsia="等线" w:cs="Times New Roman"/>
          <w:szCs w:val="32"/>
          <w:lang w:val="en-US" w:eastAsia="zh-CN"/>
        </w:rPr>
        <w:t xml:space="preserve">return </w:t>
      </w:r>
      <w:r>
        <w:rPr>
          <w:rFonts w:hint="eastAsia" w:ascii="Times New Roman" w:hAnsi="Times New Roman" w:eastAsia="等线" w:cs="Times New Roman"/>
          <w:szCs w:val="32"/>
        </w:rPr>
        <w:t xml:space="preserve">and short-term </w:t>
      </w:r>
      <w:r>
        <w:rPr>
          <w:rFonts w:hint="eastAsia" w:ascii="Times New Roman" w:hAnsi="Times New Roman" w:eastAsia="等线" w:cs="Times New Roman"/>
          <w:szCs w:val="32"/>
          <w:lang w:val="en-US" w:eastAsia="zh-CN"/>
        </w:rPr>
        <w:t xml:space="preserve">return </w:t>
      </w:r>
      <w:r>
        <w:rPr>
          <w:rFonts w:hint="eastAsia" w:ascii="Times New Roman" w:hAnsi="Times New Roman" w:eastAsia="等线" w:cs="Times New Roman"/>
          <w:szCs w:val="32"/>
        </w:rPr>
        <w:t>are constructed as labels to analyze the influence period of the text data. According to the time interval, the training sample was divided into three parts: training set, verification set and test set (from January 1, 2024 to June 1, 2024). Finally, we compare the effect of three dimension reduction methods on the results and the prediction effect of text data on short and long term returns.</w:t>
      </w:r>
      <w:r>
        <w:rPr>
          <w:rFonts w:hint="eastAsia" w:ascii="Times New Roman" w:hAnsi="Times New Roman" w:eastAsia="等线" w:cs="Times New Roman"/>
          <w:szCs w:val="32"/>
          <w:lang w:val="en-US" w:eastAsia="zh-CN"/>
        </w:rPr>
        <w:t xml:space="preserve"> </w:t>
      </w:r>
      <w:r>
        <w:rPr>
          <w:rFonts w:hint="eastAsia" w:ascii="Times New Roman" w:hAnsi="Times New Roman" w:eastAsia="等线" w:cs="Times New Roman"/>
          <w:szCs w:val="32"/>
        </w:rPr>
        <w:t xml:space="preserve">In the short term, there is no obvious difference between different dimension reduction methods. In the long term, F1 index has a certain decline after dimension reduction, among which Lasso method has the most serious decline, which may be related to the importance of judging by </w:t>
      </w:r>
      <m:oMath>
        <m:r>
          <m:rPr/>
          <w:rPr>
            <w:rFonts w:hint="default" w:ascii="Cambria Math" w:hAnsi="Cambria Math" w:eastAsia="等线" w:cs="Times New Roman"/>
            <w:szCs w:val="32"/>
          </w:rPr>
          <m:t>Labe</m:t>
        </m:r>
        <m:sSub>
          <m:sSubPr>
            <m:ctrlPr>
              <w:rPr>
                <w:rFonts w:ascii="Cambria Math" w:hAnsi="Cambria Math" w:eastAsia="等线" w:cs="Times New Roman"/>
                <w:i/>
                <w:iCs/>
                <w:szCs w:val="32"/>
              </w:rPr>
            </m:ctrlPr>
          </m:sSubPr>
          <m:e>
            <m:r>
              <m:rPr/>
              <w:rPr>
                <w:rFonts w:hint="default" w:ascii="Cambria Math" w:hAnsi="Cambria Math" w:eastAsia="等线" w:cs="Times New Roman"/>
                <w:szCs w:val="32"/>
              </w:rPr>
              <m:t>l</m:t>
            </m:r>
            <m:ctrlPr>
              <w:rPr>
                <w:rFonts w:ascii="Cambria Math" w:hAnsi="Cambria Math" w:eastAsia="等线" w:cs="Times New Roman"/>
                <w:i/>
                <w:iCs/>
                <w:szCs w:val="32"/>
              </w:rPr>
            </m:ctrlPr>
          </m:e>
          <m:sub>
            <m:r>
              <m:rPr/>
              <w:rPr>
                <w:rFonts w:ascii="Cambria Math" w:hAnsi="Cambria Math" w:eastAsia="等线" w:cs="Times New Roman"/>
                <w:szCs w:val="32"/>
              </w:rPr>
              <m:t>1</m:t>
            </m:r>
            <m:ctrlPr>
              <w:rPr>
                <w:rFonts w:ascii="Cambria Math" w:hAnsi="Cambria Math" w:eastAsia="等线" w:cs="Times New Roman"/>
                <w:i/>
                <w:iCs/>
                <w:szCs w:val="32"/>
              </w:rPr>
            </m:ctrlPr>
          </m:sub>
        </m:sSub>
      </m:oMath>
      <w:r>
        <w:rPr>
          <w:rFonts w:ascii="Times New Roman" w:hAnsi="Times New Roman" w:eastAsia="等线" w:cs="Times New Roman"/>
          <w:szCs w:val="32"/>
        </w:rPr>
        <w:t xml:space="preserve"> </w:t>
      </w:r>
      <w:r>
        <w:rPr>
          <w:rFonts w:hint="eastAsia" w:ascii="Times New Roman" w:hAnsi="Times New Roman" w:eastAsia="等线" w:cs="Times New Roman"/>
          <w:szCs w:val="32"/>
        </w:rPr>
        <w:t xml:space="preserve">when dimension reduction is adopted. At the same time, we note that </w:t>
      </w:r>
      <m:oMath>
        <m:r>
          <m:rPr>
            <m:sty m:val="p"/>
          </m:rPr>
          <w:rPr>
            <w:rFonts w:ascii="Cambria Math" w:hAnsi="Cambria Math" w:eastAsia="等线" w:cs="Times New Roman"/>
            <w:szCs w:val="32"/>
          </w:rPr>
          <m:t>Labe</m:t>
        </m:r>
        <m:sSub>
          <m:sSubPr>
            <m:ctrlPr>
              <w:rPr>
                <w:rFonts w:ascii="Cambria Math" w:hAnsi="Cambria Math" w:eastAsia="等线" w:cs="Times New Roman"/>
                <w:szCs w:val="32"/>
              </w:rPr>
            </m:ctrlPr>
          </m:sSubPr>
          <m:e>
            <m:r>
              <m:rPr>
                <m:sty m:val="p"/>
              </m:rPr>
              <w:rPr>
                <w:rFonts w:ascii="Cambria Math" w:hAnsi="Cambria Math" w:eastAsia="等线" w:cs="Times New Roman"/>
                <w:szCs w:val="32"/>
              </w:rPr>
              <m:t>l</m:t>
            </m:r>
            <m:ctrlPr>
              <w:rPr>
                <w:rFonts w:ascii="Cambria Math" w:hAnsi="Cambria Math" w:eastAsia="等线" w:cs="Times New Roman"/>
                <w:szCs w:val="32"/>
              </w:rPr>
            </m:ctrlPr>
          </m:e>
          <m:sub>
            <m:r>
              <m:rPr>
                <m:sty m:val="p"/>
              </m:rPr>
              <w:rPr>
                <w:rFonts w:hint="default" w:ascii="Cambria Math" w:hAnsi="Cambria Math" w:eastAsia="等线" w:cs="Times New Roman"/>
                <w:szCs w:val="32"/>
                <w:lang w:val="en-US" w:eastAsia="zh-CN"/>
              </w:rPr>
              <m:t>3</m:t>
            </m:r>
            <m:ctrlPr>
              <w:rPr>
                <w:rFonts w:ascii="Cambria Math" w:hAnsi="Cambria Math" w:eastAsia="等线" w:cs="Times New Roman"/>
                <w:szCs w:val="32"/>
              </w:rPr>
            </m:ctrlPr>
          </m:sub>
        </m:sSub>
      </m:oMath>
      <w:r>
        <w:rPr>
          <w:rFonts w:ascii="Times New Roman" w:hAnsi="Times New Roman" w:eastAsia="等线" w:cs="Times New Roman"/>
          <w:szCs w:val="32"/>
        </w:rPr>
        <w:t xml:space="preserve"> </w:t>
      </w:r>
      <w:r>
        <w:rPr>
          <w:rFonts w:hint="eastAsia" w:ascii="Times New Roman" w:hAnsi="Times New Roman" w:eastAsia="等线" w:cs="Times New Roman"/>
          <w:szCs w:val="32"/>
        </w:rPr>
        <w:t>has the best prediction results, which may be related to the length of the influence period of text information</w:t>
      </w:r>
      <w:r>
        <w:rPr>
          <w:rFonts w:hint="eastAsia" w:ascii="Times New Roman" w:hAnsi="Times New Roman" w:eastAsia="等线" w:cs="Times New Roman"/>
          <w:szCs w:val="32"/>
          <w:lang w:val="en-US" w:eastAsia="zh-CN"/>
        </w:rPr>
        <w:t>.</w:t>
      </w:r>
    </w:p>
    <w:p w14:paraId="40246E59">
      <w:pPr>
        <w:pStyle w:val="2"/>
        <w:pageBreakBefore/>
        <w:spacing w:before="0" w:after="0" w:line="360" w:lineRule="auto"/>
        <w:jc w:val="center"/>
        <w:rPr>
          <w:sz w:val="30"/>
          <w:szCs w:val="30"/>
        </w:rPr>
      </w:pPr>
      <w:bookmarkStart w:id="2" w:name="_Toc181532919"/>
      <w:bookmarkStart w:id="3" w:name="_Toc181539304"/>
      <w:r>
        <w:rPr>
          <w:sz w:val="30"/>
          <w:szCs w:val="30"/>
        </w:rPr>
        <w:t>Ⅰ. Data Collection</w:t>
      </w:r>
      <w:bookmarkEnd w:id="2"/>
      <w:bookmarkEnd w:id="3"/>
    </w:p>
    <w:p w14:paraId="1F5BCE42">
      <w:pPr>
        <w:widowControl/>
        <w:spacing w:line="360" w:lineRule="auto"/>
        <w:ind w:firstLine="720"/>
        <w:jc w:val="both"/>
        <w:rPr>
          <w:rFonts w:ascii="Times New Roman" w:hAnsi="Times New Roman" w:eastAsia="等线" w:cs="Times New Roman"/>
          <w:szCs w:val="32"/>
        </w:rPr>
      </w:pPr>
      <w:r>
        <w:rPr>
          <w:rFonts w:ascii="Times New Roman" w:hAnsi="Times New Roman" w:eastAsia="等线" w:cs="Times New Roman"/>
          <w:kern w:val="0"/>
          <w:sz w:val="24"/>
          <w:szCs w:val="32"/>
          <w:lang w:val="zh-CN"/>
        </w:rPr>
        <w:t>By analyzing the data request formats between the web pages and databases, we mimicked a series of POST requests to obtain all individual stock research report titles from the data center on Eastmoney.com for the period from January 1, 2019, to June 30, 2024, totaling 129,080 entries. Subsequently, according to our research objectives, we narrowed down the stock selection to all listed stocks on the Shanghai and Shenzhen Main Boards as of early October, totaling 3,153 stocks, yielding 87,429 entries. The average title length was 22.67 characters, with a minimum length of 2 characters (e.g., "Reversal" by Zhongtai Securities for Zhongfu Industrial, 600595.SH, on January 9, 2024) and a maximum length of 144 characters (e.g., "Earnings Review: Mixed FY19/1Q20: Expect domestic revenue to recover, expense ratio to stabilize; exposure to overseas retail market a risk; Buy" by Goldman Sachs Gao Hua Securities for Haier Smart Home, 600690.SH, on May 8, 2020).</w:t>
      </w:r>
    </w:p>
    <w:p w14:paraId="031477F1">
      <w:pPr>
        <w:spacing w:line="360" w:lineRule="auto"/>
        <w:ind w:firstLine="720"/>
        <w:jc w:val="center"/>
        <w:rPr>
          <w:rFonts w:ascii="Times New Roman" w:hAnsi="Times New Roman" w:eastAsia="等线" w:cs="Times New Roman"/>
          <w:szCs w:val="32"/>
        </w:rPr>
      </w:pPr>
      <w:r>
        <w:rPr>
          <w:rFonts w:ascii="Times New Roman" w:hAnsi="Times New Roman" w:cs="Times New Roman"/>
        </w:rPr>
        <w:drawing>
          <wp:inline distT="0" distB="0" distL="0" distR="0">
            <wp:extent cx="4053205" cy="3037840"/>
            <wp:effectExtent l="0" t="0" r="444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053600" cy="3038400"/>
                    </a:xfrm>
                    <a:prstGeom prst="rect">
                      <a:avLst/>
                    </a:prstGeom>
                    <a:noFill/>
                    <a:ln>
                      <a:noFill/>
                    </a:ln>
                  </pic:spPr>
                </pic:pic>
              </a:graphicData>
            </a:graphic>
          </wp:inline>
        </w:drawing>
      </w:r>
    </w:p>
    <w:p w14:paraId="0A83F32B">
      <w:pPr>
        <w:spacing w:line="360" w:lineRule="auto"/>
        <w:ind w:firstLine="720"/>
        <w:jc w:val="center"/>
        <w:rPr>
          <w:rFonts w:ascii="Times New Roman" w:hAnsi="Times New Roman" w:cs="Times New Roman"/>
          <w:sz w:val="21"/>
          <w:szCs w:val="21"/>
        </w:rPr>
      </w:pPr>
      <w:r>
        <w:rPr>
          <w:rFonts w:ascii="Times New Roman" w:hAnsi="Times New Roman" w:cs="Times New Roman"/>
          <w:b/>
          <w:bCs/>
          <w:sz w:val="21"/>
          <w:szCs w:val="21"/>
        </w:rPr>
        <w:t>Fig</w:t>
      </w:r>
      <w:r>
        <w:rPr>
          <w:rFonts w:ascii="Times New Roman" w:hAnsi="Times New Roman" w:cs="Times New Roman"/>
          <w:b/>
          <w:bCs/>
          <w:sz w:val="21"/>
          <w:szCs w:val="21"/>
          <w:lang w:val="en-US"/>
        </w:rPr>
        <w:t>ure</w:t>
      </w:r>
      <w:r>
        <w:rPr>
          <w:rFonts w:ascii="Times New Roman" w:hAnsi="Times New Roman" w:cs="Times New Roman"/>
          <w:b/>
          <w:bCs/>
          <w:sz w:val="21"/>
          <w:szCs w:val="21"/>
        </w:rPr>
        <w:t xml:space="preserve"> </w:t>
      </w:r>
      <w:r>
        <w:rPr>
          <w:rFonts w:hint="eastAsia" w:ascii="Times New Roman" w:hAnsi="Times New Roman" w:cs="Times New Roman"/>
          <w:b/>
          <w:bCs/>
          <w:sz w:val="21"/>
          <w:szCs w:val="21"/>
          <w:lang w:val="en-US" w:eastAsia="zh-CN"/>
        </w:rPr>
        <w:t>1</w:t>
      </w:r>
      <w:r>
        <w:rPr>
          <w:rFonts w:ascii="Times New Roman" w:hAnsi="Times New Roman" w:cs="Times New Roman"/>
          <w:b/>
          <w:bCs/>
          <w:sz w:val="21"/>
          <w:szCs w:val="21"/>
        </w:rPr>
        <w:t xml:space="preserve">. </w:t>
      </w:r>
      <w:r>
        <w:rPr>
          <w:rFonts w:hint="eastAsia" w:ascii="Times New Roman" w:hAnsi="Times New Roman" w:cs="Times New Roman"/>
          <w:sz w:val="21"/>
          <w:szCs w:val="21"/>
        </w:rPr>
        <w:t>Distribution of Title Length in Individual Stock Research Reports</w:t>
      </w:r>
      <w:r>
        <w:rPr>
          <w:rFonts w:ascii="Times New Roman" w:hAnsi="Times New Roman" w:cs="Times New Roman"/>
          <w:sz w:val="21"/>
          <w:szCs w:val="21"/>
        </w:rPr>
        <w:t>.</w:t>
      </w:r>
    </w:p>
    <w:p w14:paraId="7657F7FC">
      <w:pPr>
        <w:widowControl/>
        <w:spacing w:line="360" w:lineRule="auto"/>
        <w:ind w:firstLine="720"/>
        <w:jc w:val="both"/>
        <w:rPr>
          <w:rFonts w:ascii="Times New Roman" w:hAnsi="Times New Roman" w:eastAsia="等线" w:cs="Times New Roman"/>
          <w:kern w:val="0"/>
          <w:sz w:val="24"/>
          <w:szCs w:val="32"/>
          <w:lang w:val="zh-CN"/>
        </w:rPr>
      </w:pPr>
      <w:r>
        <w:rPr>
          <w:rFonts w:ascii="Times New Roman" w:hAnsi="Times New Roman" w:eastAsia="等线" w:cs="Times New Roman"/>
          <w:kern w:val="0"/>
          <w:sz w:val="24"/>
          <w:szCs w:val="32"/>
          <w:lang w:val="zh-CN"/>
        </w:rPr>
        <w:t>From a temporal perspective, within the time frame from January 1, 2019, to June 30, 2024 (a total of 2,007 days), there were 1,711 days on which at least one report was published. The average daily publication volume was 43.56 reports, with 34 days having a publication volume of only one report, and the highest volume reaching 622 reports (on May 4, 2023).</w:t>
      </w:r>
    </w:p>
    <w:p w14:paraId="330952EE">
      <w:pPr>
        <w:jc w:val="center"/>
      </w:pPr>
      <w:r>
        <w:rPr>
          <w:rFonts w:ascii="Times New Roman" w:hAnsi="Times New Roman" w:eastAsia="等线" w:cs="Times New Roman"/>
          <w:szCs w:val="32"/>
        </w:rPr>
        <w:br w:type="page"/>
      </w:r>
      <w:r>
        <w:drawing>
          <wp:inline distT="0" distB="0" distL="0" distR="0">
            <wp:extent cx="5274310" cy="2637155"/>
            <wp:effectExtent l="0" t="0" r="254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274310" cy="2637155"/>
                    </a:xfrm>
                    <a:prstGeom prst="rect">
                      <a:avLst/>
                    </a:prstGeom>
                    <a:noFill/>
                    <a:ln>
                      <a:noFill/>
                    </a:ln>
                  </pic:spPr>
                </pic:pic>
              </a:graphicData>
            </a:graphic>
          </wp:inline>
        </w:drawing>
      </w:r>
    </w:p>
    <w:p w14:paraId="736C3DBA">
      <w:pPr>
        <w:spacing w:line="360" w:lineRule="auto"/>
        <w:jc w:val="center"/>
        <w:rPr>
          <w:rFonts w:ascii="Times New Roman" w:hAnsi="Times New Roman" w:cs="Times New Roman"/>
        </w:rPr>
      </w:pPr>
      <w:r>
        <w:rPr>
          <w:rFonts w:ascii="Times New Roman" w:hAnsi="Times New Roman" w:cs="Times New Roman"/>
          <w:b/>
          <w:bCs/>
          <w:sz w:val="21"/>
          <w:szCs w:val="21"/>
        </w:rPr>
        <w:t>Fig</w:t>
      </w:r>
      <w:r>
        <w:rPr>
          <w:rFonts w:ascii="Times New Roman" w:hAnsi="Times New Roman" w:cs="Times New Roman"/>
          <w:b/>
          <w:bCs/>
          <w:sz w:val="21"/>
          <w:szCs w:val="21"/>
          <w:lang w:val="en-US"/>
        </w:rPr>
        <w:t>ure</w:t>
      </w:r>
      <w:r>
        <w:rPr>
          <w:rFonts w:ascii="Times New Roman" w:hAnsi="Times New Roman" w:cs="Times New Roman"/>
          <w:b/>
          <w:bCs/>
          <w:sz w:val="21"/>
          <w:szCs w:val="21"/>
        </w:rPr>
        <w:t xml:space="preserve"> </w:t>
      </w:r>
      <w:r>
        <w:rPr>
          <w:rFonts w:hint="eastAsia" w:ascii="Times New Roman" w:hAnsi="Times New Roman" w:cs="Times New Roman"/>
          <w:b/>
          <w:bCs/>
          <w:sz w:val="21"/>
          <w:szCs w:val="21"/>
          <w:lang w:val="en-US" w:eastAsia="zh-CN"/>
        </w:rPr>
        <w:t>2</w:t>
      </w:r>
      <w:r>
        <w:rPr>
          <w:rFonts w:ascii="Times New Roman" w:hAnsi="Times New Roman" w:cs="Times New Roman"/>
          <w:b/>
          <w:bCs/>
          <w:sz w:val="21"/>
          <w:szCs w:val="21"/>
        </w:rPr>
        <w:t>.</w:t>
      </w:r>
      <w:r>
        <w:rPr>
          <w:rFonts w:hint="eastAsia" w:ascii="Times New Roman" w:hAnsi="Times New Roman" w:cs="Times New Roman"/>
          <w:b/>
          <w:bCs/>
          <w:sz w:val="21"/>
          <w:szCs w:val="21"/>
          <w:lang w:val="en-US" w:eastAsia="zh-CN"/>
        </w:rPr>
        <w:t xml:space="preserve"> </w:t>
      </w:r>
      <w:r>
        <w:rPr>
          <w:rFonts w:hint="eastAsia" w:ascii="Times New Roman" w:hAnsi="Times New Roman" w:cs="Times New Roman"/>
          <w:sz w:val="21"/>
          <w:szCs w:val="21"/>
        </w:rPr>
        <w:t>Bar chart and distribution of the number of daily stock reports published.</w:t>
      </w:r>
    </w:p>
    <w:p w14:paraId="3D415ED8">
      <w:pPr>
        <w:widowControl/>
        <w:spacing w:line="360" w:lineRule="auto"/>
        <w:ind w:firstLine="720"/>
        <w:jc w:val="both"/>
        <w:rPr>
          <w:rFonts w:ascii="Times New Roman" w:hAnsi="Times New Roman" w:eastAsia="等线" w:cs="Times New Roman"/>
          <w:kern w:val="0"/>
          <w:sz w:val="24"/>
          <w:szCs w:val="32"/>
          <w:lang w:val="zh-CN"/>
        </w:rPr>
      </w:pPr>
      <w:r>
        <w:rPr>
          <w:rFonts w:ascii="Times New Roman" w:hAnsi="Times New Roman" w:eastAsia="等线" w:cs="Times New Roman"/>
          <w:kern w:val="0"/>
          <w:sz w:val="24"/>
          <w:szCs w:val="32"/>
          <w:lang w:val="zh-CN"/>
        </w:rPr>
        <w:t>As shown in the above chart, the number of published reports demonstrates a certain periodic pattern. By further aggregating daily data for each year, we can obtain the heatmap shown below, revealing three peaks in report publications around the end of April, from late August to early September, and from late October to early November.</w:t>
      </w:r>
    </w:p>
    <w:p w14:paraId="6162178F">
      <w:pPr>
        <w:spacing w:line="360" w:lineRule="auto"/>
        <w:jc w:val="center"/>
        <w:rPr>
          <w:rFonts w:ascii="Times New Roman" w:hAnsi="Times New Roman" w:cs="Times New Roman"/>
        </w:rPr>
      </w:pPr>
      <w:r>
        <w:drawing>
          <wp:inline distT="0" distB="0" distL="0" distR="0">
            <wp:extent cx="4100195" cy="4039870"/>
            <wp:effectExtent l="0" t="0" r="508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4100400" cy="4039870"/>
                    </a:xfrm>
                    <a:prstGeom prst="rect">
                      <a:avLst/>
                    </a:prstGeom>
                    <a:noFill/>
                    <a:ln>
                      <a:noFill/>
                    </a:ln>
                  </pic:spPr>
                </pic:pic>
              </a:graphicData>
            </a:graphic>
          </wp:inline>
        </w:drawing>
      </w:r>
    </w:p>
    <w:p w14:paraId="549EAF02">
      <w:pPr>
        <w:spacing w:line="360" w:lineRule="auto"/>
        <w:jc w:val="center"/>
        <w:rPr>
          <w:rFonts w:hint="eastAsia" w:ascii="Times New Roman" w:hAnsi="Times New Roman" w:cs="Times New Roman"/>
          <w:sz w:val="21"/>
          <w:szCs w:val="21"/>
        </w:rPr>
      </w:pPr>
      <w:r>
        <w:rPr>
          <w:rFonts w:ascii="Times New Roman" w:hAnsi="Times New Roman" w:cs="Times New Roman"/>
          <w:b/>
          <w:bCs/>
          <w:sz w:val="21"/>
          <w:szCs w:val="21"/>
        </w:rPr>
        <w:t>Fig</w:t>
      </w:r>
      <w:r>
        <w:rPr>
          <w:rFonts w:ascii="Times New Roman" w:hAnsi="Times New Roman" w:cs="Times New Roman"/>
          <w:b/>
          <w:bCs/>
          <w:sz w:val="21"/>
          <w:szCs w:val="21"/>
          <w:lang w:val="en-US"/>
        </w:rPr>
        <w:t>ure</w:t>
      </w:r>
      <w:r>
        <w:rPr>
          <w:rFonts w:ascii="Times New Roman" w:hAnsi="Times New Roman" w:cs="Times New Roman"/>
          <w:b/>
          <w:bCs/>
          <w:sz w:val="21"/>
          <w:szCs w:val="21"/>
        </w:rPr>
        <w:t xml:space="preserve"> </w:t>
      </w:r>
      <w:r>
        <w:rPr>
          <w:rFonts w:hint="eastAsia" w:ascii="Times New Roman" w:hAnsi="Times New Roman" w:cs="Times New Roman"/>
          <w:b/>
          <w:bCs/>
          <w:sz w:val="21"/>
          <w:szCs w:val="21"/>
          <w:lang w:val="en-US" w:eastAsia="zh-CN"/>
        </w:rPr>
        <w:t>3</w:t>
      </w:r>
      <w:r>
        <w:rPr>
          <w:rFonts w:ascii="Times New Roman" w:hAnsi="Times New Roman" w:cs="Times New Roman"/>
          <w:b/>
          <w:bCs/>
          <w:sz w:val="21"/>
          <w:szCs w:val="21"/>
        </w:rPr>
        <w:t>.</w:t>
      </w:r>
      <w:r>
        <w:rPr>
          <w:rFonts w:hint="eastAsia" w:ascii="Times New Roman" w:hAnsi="Times New Roman" w:cs="Times New Roman"/>
          <w:sz w:val="21"/>
          <w:szCs w:val="21"/>
        </w:rPr>
        <w:t xml:space="preserve"> Heat map of the number of daily stock reports published.</w:t>
      </w:r>
    </w:p>
    <w:p w14:paraId="7E19660F">
      <w:pPr>
        <w:widowControl/>
        <w:spacing w:line="360" w:lineRule="auto"/>
        <w:ind w:firstLine="720"/>
        <w:jc w:val="both"/>
        <w:rPr>
          <w:rFonts w:ascii="Times New Roman" w:hAnsi="Times New Roman" w:eastAsia="等线" w:cs="Times New Roman"/>
          <w:kern w:val="0"/>
          <w:sz w:val="24"/>
          <w:szCs w:val="32"/>
          <w:lang w:val="zh-CN"/>
        </w:rPr>
      </w:pPr>
      <w:r>
        <w:rPr>
          <w:rFonts w:ascii="Times New Roman" w:hAnsi="Times New Roman" w:eastAsia="等线" w:cs="Times New Roman"/>
          <w:kern w:val="0"/>
          <w:sz w:val="24"/>
          <w:szCs w:val="32"/>
          <w:lang w:val="zh-CN"/>
        </w:rPr>
        <w:t>From the stock perspective, among all main board stocks listed on the Shanghai and Shenzhen exchanges as of early October (a total of 3,153 stocks), only 2,392 stocks had at least one research report within the study period. The average number of reports per stock was 27.73, with a median of 6 reports. The stock with the most reports was Kweichow Moutai (600519.sh), which</w:t>
      </w:r>
      <w:r>
        <w:rPr>
          <w:rFonts w:hint="eastAsia" w:ascii="Times New Roman" w:hAnsi="Times New Roman" w:eastAsia="等线" w:cs="Times New Roman"/>
          <w:kern w:val="0"/>
          <w:sz w:val="24"/>
          <w:szCs w:val="32"/>
          <w:lang w:val="en-US" w:eastAsia="zh-CN"/>
        </w:rPr>
        <w:t xml:space="preserve"> </w:t>
      </w:r>
      <w:r>
        <w:rPr>
          <w:rFonts w:ascii="Times New Roman" w:hAnsi="Times New Roman" w:eastAsia="等线" w:cs="Times New Roman"/>
          <w:kern w:val="0"/>
          <w:sz w:val="24"/>
          <w:szCs w:val="32"/>
          <w:lang w:val="zh-CN"/>
        </w:rPr>
        <w:t>had 688 reports.</w:t>
      </w:r>
    </w:p>
    <w:p w14:paraId="057F601C">
      <w:pPr>
        <w:spacing w:line="360" w:lineRule="auto"/>
        <w:jc w:val="center"/>
        <w:rPr>
          <w:rFonts w:ascii="Times New Roman" w:hAnsi="Times New Roman" w:cs="Times New Roman"/>
        </w:rPr>
      </w:pPr>
      <w:r>
        <w:drawing>
          <wp:inline distT="0" distB="0" distL="0" distR="0">
            <wp:extent cx="5274310" cy="2637155"/>
            <wp:effectExtent l="0" t="0" r="254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274310" cy="2637155"/>
                    </a:xfrm>
                    <a:prstGeom prst="rect">
                      <a:avLst/>
                    </a:prstGeom>
                    <a:noFill/>
                    <a:ln>
                      <a:noFill/>
                    </a:ln>
                  </pic:spPr>
                </pic:pic>
              </a:graphicData>
            </a:graphic>
          </wp:inline>
        </w:drawing>
      </w:r>
    </w:p>
    <w:p w14:paraId="54B65E20">
      <w:pPr>
        <w:spacing w:line="360" w:lineRule="auto"/>
        <w:jc w:val="center"/>
        <w:rPr>
          <w:rFonts w:ascii="Times New Roman" w:hAnsi="Times New Roman" w:cs="Times New Roman"/>
        </w:rPr>
      </w:pPr>
      <w:r>
        <w:drawing>
          <wp:inline distT="0" distB="0" distL="0" distR="0">
            <wp:extent cx="5274310" cy="1318895"/>
            <wp:effectExtent l="0" t="0" r="254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274310" cy="1318895"/>
                    </a:xfrm>
                    <a:prstGeom prst="rect">
                      <a:avLst/>
                    </a:prstGeom>
                    <a:noFill/>
                    <a:ln>
                      <a:noFill/>
                    </a:ln>
                  </pic:spPr>
                </pic:pic>
              </a:graphicData>
            </a:graphic>
          </wp:inline>
        </w:drawing>
      </w:r>
    </w:p>
    <w:p w14:paraId="6ED14FAD">
      <w:pPr>
        <w:spacing w:line="360" w:lineRule="auto"/>
        <w:jc w:val="center"/>
        <w:rPr>
          <w:rFonts w:ascii="Times New Roman" w:hAnsi="Times New Roman" w:cs="Times New Roman"/>
        </w:rPr>
      </w:pPr>
      <w:r>
        <w:rPr>
          <w:rFonts w:ascii="Times New Roman" w:hAnsi="Times New Roman" w:cs="Times New Roman"/>
          <w:b/>
          <w:bCs/>
          <w:sz w:val="21"/>
          <w:szCs w:val="21"/>
        </w:rPr>
        <w:t>Fig</w:t>
      </w:r>
      <w:r>
        <w:rPr>
          <w:rFonts w:ascii="Times New Roman" w:hAnsi="Times New Roman" w:cs="Times New Roman"/>
          <w:b/>
          <w:bCs/>
          <w:sz w:val="21"/>
          <w:szCs w:val="21"/>
          <w:lang w:val="en-US"/>
        </w:rPr>
        <w:t>ure</w:t>
      </w:r>
      <w:r>
        <w:rPr>
          <w:rFonts w:ascii="Times New Roman" w:hAnsi="Times New Roman" w:cs="Times New Roman"/>
          <w:b/>
          <w:bCs/>
          <w:sz w:val="21"/>
          <w:szCs w:val="21"/>
        </w:rPr>
        <w:t xml:space="preserve"> </w:t>
      </w:r>
      <w:r>
        <w:rPr>
          <w:rFonts w:hint="eastAsia" w:ascii="Times New Roman" w:hAnsi="Times New Roman" w:cs="Times New Roman"/>
          <w:b/>
          <w:bCs/>
          <w:sz w:val="21"/>
          <w:szCs w:val="21"/>
          <w:lang w:val="en-US" w:eastAsia="zh-CN"/>
        </w:rPr>
        <w:t>4</w:t>
      </w:r>
      <w:r>
        <w:rPr>
          <w:rFonts w:ascii="Times New Roman" w:hAnsi="Times New Roman" w:cs="Times New Roman"/>
          <w:b/>
          <w:bCs/>
          <w:sz w:val="21"/>
          <w:szCs w:val="21"/>
        </w:rPr>
        <w:t>.</w:t>
      </w:r>
      <w:r>
        <w:rPr>
          <w:rFonts w:ascii="Times New Roman" w:hAnsi="Times New Roman" w:cs="Times New Roman"/>
        </w:rPr>
        <w:t xml:space="preserve"> </w:t>
      </w:r>
      <w:r>
        <w:rPr>
          <w:rFonts w:hint="eastAsia" w:ascii="Times New Roman" w:hAnsi="Times New Roman" w:cs="Times New Roman"/>
          <w:sz w:val="21"/>
          <w:szCs w:val="21"/>
        </w:rPr>
        <w:t>Bar chart, distribution, and boxplot of the number of reports published per stock.</w:t>
      </w:r>
    </w:p>
    <w:p w14:paraId="653A1E6B"/>
    <w:p w14:paraId="48010274">
      <w:pPr>
        <w:pStyle w:val="2"/>
        <w:pageBreakBefore/>
        <w:spacing w:before="0" w:after="0" w:line="360" w:lineRule="auto"/>
        <w:jc w:val="center"/>
        <w:rPr>
          <w:sz w:val="30"/>
          <w:szCs w:val="30"/>
        </w:rPr>
      </w:pPr>
      <w:bookmarkStart w:id="4" w:name="_Toc181539305"/>
      <w:bookmarkStart w:id="5" w:name="_Toc181532920"/>
      <w:r>
        <w:rPr>
          <w:sz w:val="30"/>
          <w:szCs w:val="30"/>
        </w:rPr>
        <w:t>Ⅱ. Factor Engineering</w:t>
      </w:r>
      <w:bookmarkEnd w:id="4"/>
      <w:bookmarkEnd w:id="5"/>
    </w:p>
    <w:p w14:paraId="2D610CAE">
      <w:pPr>
        <w:spacing w:line="360" w:lineRule="auto"/>
        <w:ind w:firstLine="720"/>
        <w:jc w:val="both"/>
        <w:rPr>
          <w:rFonts w:hint="eastAsia" w:ascii="Times New Roman" w:hAnsi="Times New Roman" w:eastAsia="等线" w:cs="Times New Roman"/>
          <w:szCs w:val="32"/>
          <w:lang w:val="zh-CN"/>
        </w:rPr>
      </w:pPr>
      <w:r>
        <w:rPr>
          <w:rFonts w:hint="eastAsia" w:ascii="Times New Roman" w:hAnsi="Times New Roman" w:eastAsia="等线" w:cs="Times New Roman"/>
          <w:szCs w:val="32"/>
          <w:lang w:val="zh-CN"/>
        </w:rPr>
        <w:t>If a report is published on a non-trading day, the corresponding text data will automatically shift forward to the next trading day. This adjustment implies that text information from non-trading days takes effect on the next trading day, preventing the model from using future information.</w:t>
      </w:r>
    </w:p>
    <w:p w14:paraId="1D09C7AF">
      <w:pPr>
        <w:spacing w:line="360" w:lineRule="auto"/>
        <w:ind w:firstLine="720"/>
        <w:jc w:val="both"/>
        <w:rPr>
          <w:rFonts w:hint="eastAsia" w:ascii="Times New Roman" w:hAnsi="Times New Roman" w:eastAsia="等线" w:cs="Times New Roman"/>
          <w:szCs w:val="32"/>
          <w:lang w:val="zh-CN"/>
        </w:rPr>
      </w:pPr>
      <w:r>
        <w:rPr>
          <w:rFonts w:hint="eastAsia" w:ascii="Times New Roman" w:hAnsi="Times New Roman" w:eastAsia="等线" w:cs="Times New Roman"/>
          <w:szCs w:val="32"/>
          <w:lang w:val="zh-CN"/>
        </w:rPr>
        <w:t>For label construction, we used 5-minute frequency data to calculate the VWAP for the first 10 minutes after the market opens (09:30</w:t>
      </w:r>
      <w:r>
        <w:rPr>
          <w:rFonts w:hint="eastAsia" w:ascii="Times New Roman" w:hAnsi="Times New Roman" w:eastAsia="等线" w:cs="Times New Roman"/>
          <w:szCs w:val="32"/>
          <w:lang w:val="en-US" w:eastAsia="zh-CN"/>
        </w:rPr>
        <w:t xml:space="preserve"> - </w:t>
      </w:r>
      <w:r>
        <w:rPr>
          <w:rFonts w:hint="eastAsia" w:ascii="Times New Roman" w:hAnsi="Times New Roman" w:eastAsia="等线" w:cs="Times New Roman"/>
          <w:szCs w:val="32"/>
          <w:lang w:val="zh-CN"/>
        </w:rPr>
        <w:t xml:space="preserve">09:40), and used </w:t>
      </w:r>
      <m:oMath>
        <m:f>
          <m:fPr>
            <m:ctrlPr>
              <w:rPr>
                <w:rFonts w:hint="eastAsia" w:ascii="Cambria Math" w:hAnsi="Cambria Math" w:eastAsia="等线" w:cs="Times New Roman"/>
                <w:szCs w:val="32"/>
                <w:lang w:val="zh-CN"/>
              </w:rPr>
            </m:ctrlPr>
          </m:fPr>
          <m:num>
            <m:r>
              <m:rPr>
                <m:sty m:val="p"/>
              </m:rPr>
              <w:rPr>
                <w:rFonts w:hint="eastAsia" w:ascii="Cambria Math" w:hAnsi="Cambria Math" w:eastAsia="等线" w:cs="Times New Roman"/>
                <w:szCs w:val="32"/>
                <w:lang w:val="zh-CN"/>
              </w:rPr>
              <m:t>vwa</m:t>
            </m:r>
            <m:sSub>
              <m:sSubPr>
                <m:ctrlPr>
                  <w:rPr>
                    <w:rFonts w:hint="eastAsia" w:ascii="Cambria Math" w:hAnsi="Cambria Math" w:eastAsia="等线" w:cs="Times New Roman"/>
                    <w:szCs w:val="32"/>
                    <w:lang w:val="zh-CN"/>
                  </w:rPr>
                </m:ctrlPr>
              </m:sSubPr>
              <m:e>
                <m:r>
                  <m:rPr>
                    <m:sty m:val="p"/>
                  </m:rPr>
                  <w:rPr>
                    <w:rFonts w:hint="eastAsia" w:ascii="Cambria Math" w:hAnsi="Cambria Math" w:eastAsia="等线" w:cs="Times New Roman"/>
                    <w:szCs w:val="32"/>
                    <w:lang w:val="zh-CN"/>
                  </w:rPr>
                  <m:t>p</m:t>
                </m:r>
                <m:ctrlPr>
                  <w:rPr>
                    <w:rFonts w:hint="eastAsia" w:ascii="Cambria Math" w:hAnsi="Cambria Math" w:eastAsia="等线" w:cs="Times New Roman"/>
                    <w:szCs w:val="32"/>
                    <w:lang w:val="zh-CN"/>
                  </w:rPr>
                </m:ctrlPr>
              </m:e>
              <m:sub>
                <m:r>
                  <m:rPr>
                    <m:sty m:val="p"/>
                  </m:rPr>
                  <w:rPr>
                    <w:rFonts w:hint="eastAsia" w:ascii="Cambria Math" w:hAnsi="Cambria Math" w:eastAsia="等线" w:cs="Times New Roman"/>
                    <w:szCs w:val="32"/>
                    <w:lang w:val="zh-CN"/>
                  </w:rPr>
                  <m:t>t+1</m:t>
                </m:r>
                <m:ctrlPr>
                  <w:rPr>
                    <w:rFonts w:hint="eastAsia" w:ascii="Cambria Math" w:hAnsi="Cambria Math" w:eastAsia="等线" w:cs="Times New Roman"/>
                    <w:szCs w:val="32"/>
                    <w:lang w:val="zh-CN"/>
                  </w:rPr>
                </m:ctrlPr>
              </m:sub>
            </m:sSub>
            <m:r>
              <m:rPr>
                <m:sty m:val="p"/>
              </m:rPr>
              <w:rPr>
                <w:rFonts w:hint="eastAsia" w:ascii="Cambria Math" w:hAnsi="Cambria Math" w:eastAsia="等线" w:cs="Times New Roman"/>
                <w:szCs w:val="32"/>
                <w:lang w:val="zh-CN"/>
              </w:rPr>
              <m:t>−vwa</m:t>
            </m:r>
            <m:sSub>
              <m:sSubPr>
                <m:ctrlPr>
                  <w:rPr>
                    <w:rFonts w:hint="eastAsia" w:ascii="Cambria Math" w:hAnsi="Cambria Math" w:eastAsia="等线" w:cs="Times New Roman"/>
                    <w:szCs w:val="32"/>
                    <w:lang w:val="zh-CN"/>
                  </w:rPr>
                </m:ctrlPr>
              </m:sSubPr>
              <m:e>
                <m:r>
                  <m:rPr>
                    <m:sty m:val="p"/>
                  </m:rPr>
                  <w:rPr>
                    <w:rFonts w:hint="eastAsia" w:ascii="Cambria Math" w:hAnsi="Cambria Math" w:eastAsia="等线" w:cs="Times New Roman"/>
                    <w:szCs w:val="32"/>
                    <w:lang w:val="zh-CN"/>
                  </w:rPr>
                  <m:t>p</m:t>
                </m:r>
                <m:ctrlPr>
                  <w:rPr>
                    <w:rFonts w:hint="eastAsia" w:ascii="Cambria Math" w:hAnsi="Cambria Math" w:eastAsia="等线" w:cs="Times New Roman"/>
                    <w:szCs w:val="32"/>
                    <w:lang w:val="zh-CN"/>
                  </w:rPr>
                </m:ctrlPr>
              </m:e>
              <m:sub>
                <m:r>
                  <m:rPr>
                    <m:sty m:val="p"/>
                  </m:rPr>
                  <w:rPr>
                    <w:rFonts w:hint="eastAsia" w:ascii="Cambria Math" w:hAnsi="Cambria Math" w:eastAsia="等线" w:cs="Times New Roman"/>
                    <w:szCs w:val="32"/>
                    <w:lang w:val="zh-CN"/>
                  </w:rPr>
                  <m:t>t</m:t>
                </m:r>
                <m:ctrlPr>
                  <w:rPr>
                    <w:rFonts w:hint="eastAsia" w:ascii="Cambria Math" w:hAnsi="Cambria Math" w:eastAsia="等线" w:cs="Times New Roman"/>
                    <w:szCs w:val="32"/>
                    <w:lang w:val="zh-CN"/>
                  </w:rPr>
                </m:ctrlPr>
              </m:sub>
            </m:sSub>
            <m:ctrlPr>
              <w:rPr>
                <w:rFonts w:hint="eastAsia" w:ascii="Cambria Math" w:hAnsi="Cambria Math" w:eastAsia="等线" w:cs="Times New Roman"/>
                <w:szCs w:val="32"/>
                <w:lang w:val="zh-CN"/>
              </w:rPr>
            </m:ctrlPr>
          </m:num>
          <m:den>
            <m:r>
              <m:rPr>
                <m:sty m:val="p"/>
              </m:rPr>
              <w:rPr>
                <w:rFonts w:hint="eastAsia" w:ascii="Cambria Math" w:hAnsi="Cambria Math" w:eastAsia="等线" w:cs="Times New Roman"/>
                <w:szCs w:val="32"/>
                <w:lang w:val="zh-CN"/>
              </w:rPr>
              <m:t>vwa</m:t>
            </m:r>
            <m:sSub>
              <m:sSubPr>
                <m:ctrlPr>
                  <w:rPr>
                    <w:rFonts w:hint="eastAsia" w:ascii="Cambria Math" w:hAnsi="Cambria Math" w:eastAsia="等线" w:cs="Times New Roman"/>
                    <w:szCs w:val="32"/>
                    <w:lang w:val="zh-CN"/>
                  </w:rPr>
                </m:ctrlPr>
              </m:sSubPr>
              <m:e>
                <m:r>
                  <m:rPr>
                    <m:sty m:val="p"/>
                  </m:rPr>
                  <w:rPr>
                    <w:rFonts w:hint="eastAsia" w:ascii="Cambria Math" w:hAnsi="Cambria Math" w:eastAsia="等线" w:cs="Times New Roman"/>
                    <w:szCs w:val="32"/>
                    <w:lang w:val="zh-CN"/>
                  </w:rPr>
                  <m:t>p</m:t>
                </m:r>
                <m:ctrlPr>
                  <w:rPr>
                    <w:rFonts w:hint="eastAsia" w:ascii="Cambria Math" w:hAnsi="Cambria Math" w:eastAsia="等线" w:cs="Times New Roman"/>
                    <w:szCs w:val="32"/>
                    <w:lang w:val="zh-CN"/>
                  </w:rPr>
                </m:ctrlPr>
              </m:e>
              <m:sub>
                <m:r>
                  <m:rPr>
                    <m:sty m:val="p"/>
                  </m:rPr>
                  <w:rPr>
                    <w:rFonts w:hint="eastAsia" w:ascii="Cambria Math" w:hAnsi="Cambria Math" w:eastAsia="等线" w:cs="Times New Roman"/>
                    <w:szCs w:val="32"/>
                    <w:lang w:val="zh-CN"/>
                  </w:rPr>
                  <m:t>t</m:t>
                </m:r>
                <m:ctrlPr>
                  <w:rPr>
                    <w:rFonts w:hint="eastAsia" w:ascii="Cambria Math" w:hAnsi="Cambria Math" w:eastAsia="等线" w:cs="Times New Roman"/>
                    <w:szCs w:val="32"/>
                    <w:lang w:val="zh-CN"/>
                  </w:rPr>
                </m:ctrlPr>
              </m:sub>
            </m:sSub>
            <m:ctrlPr>
              <w:rPr>
                <w:rFonts w:hint="eastAsia" w:ascii="Cambria Math" w:hAnsi="Cambria Math" w:eastAsia="等线" w:cs="Times New Roman"/>
                <w:szCs w:val="32"/>
                <w:lang w:val="zh-CN"/>
              </w:rPr>
            </m:ctrlPr>
          </m:den>
        </m:f>
      </m:oMath>
      <w:r>
        <w:rPr>
          <w:rFonts w:hint="eastAsia" w:ascii="Times New Roman" w:hAnsi="Times New Roman" w:eastAsia="等线" w:cs="Times New Roman"/>
          <w:szCs w:val="32"/>
          <w:lang w:val="zh-CN"/>
        </w:rPr>
        <w:t xml:space="preserve"> as the return rate from day </w:t>
      </w:r>
      <w:r>
        <w:rPr>
          <w:rFonts w:hint="eastAsia" w:ascii="Times New Roman" w:hAnsi="Times New Roman" w:eastAsia="等线" w:cs="Times New Roman"/>
          <w:szCs w:val="32"/>
          <w:lang w:val="en-US" w:eastAsia="zh-CN"/>
        </w:rPr>
        <w:t>t</w:t>
      </w:r>
      <w:r>
        <w:rPr>
          <w:rFonts w:hint="eastAsia" w:ascii="Times New Roman" w:hAnsi="Times New Roman" w:eastAsia="等线" w:cs="Times New Roman"/>
          <w:szCs w:val="32"/>
          <w:lang w:val="zh-CN"/>
        </w:rPr>
        <w:t xml:space="preserve"> to </w:t>
      </w:r>
      <w:r>
        <w:rPr>
          <w:rFonts w:hint="eastAsia" w:ascii="Times New Roman" w:hAnsi="Times New Roman" w:eastAsia="等线" w:cs="Times New Roman"/>
          <w:szCs w:val="32"/>
          <w:lang w:val="en-US" w:eastAsia="zh-CN"/>
        </w:rPr>
        <w:t>t+</w:t>
      </w:r>
      <w:r>
        <w:rPr>
          <w:rFonts w:hint="eastAsia" w:ascii="Times New Roman" w:hAnsi="Times New Roman" w:eastAsia="等线" w:cs="Times New Roman"/>
          <w:szCs w:val="32"/>
          <w:lang w:val="zh-CN"/>
        </w:rPr>
        <w:t xml:space="preserve">1. Similarly, </w:t>
      </w:r>
      <m:oMath>
        <m:f>
          <m:fPr>
            <m:ctrlPr>
              <w:rPr>
                <w:rFonts w:hint="eastAsia" w:ascii="Cambria Math" w:hAnsi="Cambria Math" w:eastAsia="等线" w:cs="Times New Roman"/>
                <w:szCs w:val="32"/>
                <w:lang w:val="zh-CN"/>
              </w:rPr>
            </m:ctrlPr>
          </m:fPr>
          <m:num>
            <m:r>
              <m:rPr>
                <m:sty m:val="p"/>
              </m:rPr>
              <w:rPr>
                <w:rFonts w:hint="eastAsia" w:ascii="Cambria Math" w:hAnsi="Cambria Math" w:eastAsia="等线" w:cs="Times New Roman"/>
                <w:szCs w:val="32"/>
                <w:lang w:val="zh-CN"/>
              </w:rPr>
              <m:t>vwa</m:t>
            </m:r>
            <m:sSub>
              <m:sSubPr>
                <m:ctrlPr>
                  <w:rPr>
                    <w:rFonts w:hint="eastAsia" w:ascii="Cambria Math" w:hAnsi="Cambria Math" w:eastAsia="等线" w:cs="Times New Roman"/>
                    <w:szCs w:val="32"/>
                    <w:lang w:val="zh-CN"/>
                  </w:rPr>
                </m:ctrlPr>
              </m:sSubPr>
              <m:e>
                <m:r>
                  <m:rPr>
                    <m:sty m:val="p"/>
                  </m:rPr>
                  <w:rPr>
                    <w:rFonts w:hint="eastAsia" w:ascii="Cambria Math" w:hAnsi="Cambria Math" w:eastAsia="等线" w:cs="Times New Roman"/>
                    <w:szCs w:val="32"/>
                    <w:lang w:val="zh-CN"/>
                  </w:rPr>
                  <m:t>p</m:t>
                </m:r>
                <m:ctrlPr>
                  <w:rPr>
                    <w:rFonts w:hint="eastAsia" w:ascii="Cambria Math" w:hAnsi="Cambria Math" w:eastAsia="等线" w:cs="Times New Roman"/>
                    <w:szCs w:val="32"/>
                    <w:lang w:val="zh-CN"/>
                  </w:rPr>
                </m:ctrlPr>
              </m:e>
              <m:sub>
                <m:r>
                  <m:rPr>
                    <m:sty m:val="p"/>
                  </m:rPr>
                  <w:rPr>
                    <w:rFonts w:hint="eastAsia" w:ascii="Cambria Math" w:hAnsi="Cambria Math" w:eastAsia="等线" w:cs="Times New Roman"/>
                    <w:szCs w:val="32"/>
                    <w:lang w:val="zh-CN"/>
                  </w:rPr>
                  <m:t>t+n</m:t>
                </m:r>
                <m:ctrlPr>
                  <w:rPr>
                    <w:rFonts w:hint="eastAsia" w:ascii="Cambria Math" w:hAnsi="Cambria Math" w:eastAsia="等线" w:cs="Times New Roman"/>
                    <w:szCs w:val="32"/>
                    <w:lang w:val="zh-CN"/>
                  </w:rPr>
                </m:ctrlPr>
              </m:sub>
            </m:sSub>
            <m:r>
              <m:rPr>
                <m:sty m:val="p"/>
              </m:rPr>
              <w:rPr>
                <w:rFonts w:hint="eastAsia" w:ascii="Cambria Math" w:hAnsi="Cambria Math" w:eastAsia="等线" w:cs="Times New Roman"/>
                <w:szCs w:val="32"/>
                <w:lang w:val="zh-CN"/>
              </w:rPr>
              <m:t>−vwa</m:t>
            </m:r>
            <m:sSub>
              <m:sSubPr>
                <m:ctrlPr>
                  <w:rPr>
                    <w:rFonts w:hint="eastAsia" w:ascii="Cambria Math" w:hAnsi="Cambria Math" w:eastAsia="等线" w:cs="Times New Roman"/>
                    <w:szCs w:val="32"/>
                    <w:lang w:val="zh-CN"/>
                  </w:rPr>
                </m:ctrlPr>
              </m:sSubPr>
              <m:e>
                <m:r>
                  <m:rPr>
                    <m:sty m:val="p"/>
                  </m:rPr>
                  <w:rPr>
                    <w:rFonts w:hint="eastAsia" w:ascii="Cambria Math" w:hAnsi="Cambria Math" w:eastAsia="等线" w:cs="Times New Roman"/>
                    <w:szCs w:val="32"/>
                    <w:lang w:val="zh-CN"/>
                  </w:rPr>
                  <m:t>p</m:t>
                </m:r>
                <m:ctrlPr>
                  <w:rPr>
                    <w:rFonts w:hint="eastAsia" w:ascii="Cambria Math" w:hAnsi="Cambria Math" w:eastAsia="等线" w:cs="Times New Roman"/>
                    <w:szCs w:val="32"/>
                    <w:lang w:val="zh-CN"/>
                  </w:rPr>
                </m:ctrlPr>
              </m:e>
              <m:sub>
                <m:r>
                  <m:rPr>
                    <m:sty m:val="p"/>
                  </m:rPr>
                  <w:rPr>
                    <w:rFonts w:hint="eastAsia" w:ascii="Cambria Math" w:hAnsi="Cambria Math" w:eastAsia="等线" w:cs="Times New Roman"/>
                    <w:szCs w:val="32"/>
                    <w:lang w:val="zh-CN"/>
                  </w:rPr>
                  <m:t>t</m:t>
                </m:r>
                <m:ctrlPr>
                  <w:rPr>
                    <w:rFonts w:hint="eastAsia" w:ascii="Cambria Math" w:hAnsi="Cambria Math" w:eastAsia="等线" w:cs="Times New Roman"/>
                    <w:szCs w:val="32"/>
                    <w:lang w:val="zh-CN"/>
                  </w:rPr>
                </m:ctrlPr>
              </m:sub>
            </m:sSub>
            <m:ctrlPr>
              <w:rPr>
                <w:rFonts w:hint="eastAsia" w:ascii="Cambria Math" w:hAnsi="Cambria Math" w:eastAsia="等线" w:cs="Times New Roman"/>
                <w:szCs w:val="32"/>
                <w:lang w:val="zh-CN"/>
              </w:rPr>
            </m:ctrlPr>
          </m:num>
          <m:den>
            <m:r>
              <m:rPr>
                <m:sty m:val="p"/>
              </m:rPr>
              <w:rPr>
                <w:rFonts w:hint="eastAsia" w:ascii="Cambria Math" w:hAnsi="Cambria Math" w:eastAsia="等线" w:cs="Times New Roman"/>
                <w:szCs w:val="32"/>
                <w:lang w:val="zh-CN"/>
              </w:rPr>
              <m:t>vwa</m:t>
            </m:r>
            <m:sSub>
              <m:sSubPr>
                <m:ctrlPr>
                  <w:rPr>
                    <w:rFonts w:hint="eastAsia" w:ascii="Cambria Math" w:hAnsi="Cambria Math" w:eastAsia="等线" w:cs="Times New Roman"/>
                    <w:szCs w:val="32"/>
                    <w:lang w:val="zh-CN"/>
                  </w:rPr>
                </m:ctrlPr>
              </m:sSubPr>
              <m:e>
                <m:r>
                  <m:rPr>
                    <m:sty m:val="p"/>
                  </m:rPr>
                  <w:rPr>
                    <w:rFonts w:hint="eastAsia" w:ascii="Cambria Math" w:hAnsi="Cambria Math" w:eastAsia="等线" w:cs="Times New Roman"/>
                    <w:szCs w:val="32"/>
                    <w:lang w:val="zh-CN"/>
                  </w:rPr>
                  <m:t>p</m:t>
                </m:r>
                <m:ctrlPr>
                  <w:rPr>
                    <w:rFonts w:hint="eastAsia" w:ascii="Cambria Math" w:hAnsi="Cambria Math" w:eastAsia="等线" w:cs="Times New Roman"/>
                    <w:szCs w:val="32"/>
                    <w:lang w:val="zh-CN"/>
                  </w:rPr>
                </m:ctrlPr>
              </m:e>
              <m:sub>
                <m:r>
                  <m:rPr>
                    <m:sty m:val="p"/>
                  </m:rPr>
                  <w:rPr>
                    <w:rFonts w:hint="eastAsia" w:ascii="Cambria Math" w:hAnsi="Cambria Math" w:eastAsia="等线" w:cs="Times New Roman"/>
                    <w:szCs w:val="32"/>
                    <w:lang w:val="zh-CN"/>
                  </w:rPr>
                  <m:t>t</m:t>
                </m:r>
                <m:ctrlPr>
                  <w:rPr>
                    <w:rFonts w:hint="eastAsia" w:ascii="Cambria Math" w:hAnsi="Cambria Math" w:eastAsia="等线" w:cs="Times New Roman"/>
                    <w:szCs w:val="32"/>
                    <w:lang w:val="zh-CN"/>
                  </w:rPr>
                </m:ctrlPr>
              </m:sub>
            </m:sSub>
            <m:ctrlPr>
              <w:rPr>
                <w:rFonts w:hint="eastAsia" w:ascii="Cambria Math" w:hAnsi="Cambria Math" w:eastAsia="等线" w:cs="Times New Roman"/>
                <w:szCs w:val="32"/>
                <w:lang w:val="zh-CN"/>
              </w:rPr>
            </m:ctrlPr>
          </m:den>
        </m:f>
      </m:oMath>
      <w:r>
        <w:rPr>
          <w:rFonts w:hint="eastAsia" w:ascii="Times New Roman" w:hAnsi="Times New Roman" w:eastAsia="等线" w:cs="Times New Roman"/>
          <w:szCs w:val="32"/>
          <w:lang w:val="zh-CN"/>
        </w:rPr>
        <w:t xml:space="preserve"> represents the return rate from day </w:t>
      </w:r>
      <w:r>
        <w:rPr>
          <w:rFonts w:hint="eastAsia" w:ascii="Times New Roman" w:hAnsi="Times New Roman" w:eastAsia="等线" w:cs="Times New Roman"/>
          <w:i/>
          <w:iCs/>
          <w:szCs w:val="32"/>
          <w:lang w:val="en-US" w:eastAsia="zh-CN"/>
        </w:rPr>
        <w:t>t</w:t>
      </w:r>
      <w:r>
        <w:rPr>
          <w:rFonts w:hint="eastAsia" w:ascii="Times New Roman" w:hAnsi="Times New Roman" w:eastAsia="等线" w:cs="Times New Roman"/>
          <w:szCs w:val="32"/>
          <w:lang w:val="en-US" w:eastAsia="zh-CN"/>
        </w:rPr>
        <w:t xml:space="preserve"> </w:t>
      </w:r>
      <w:r>
        <w:rPr>
          <w:rFonts w:hint="eastAsia" w:ascii="Times New Roman" w:hAnsi="Times New Roman" w:eastAsia="等线" w:cs="Times New Roman"/>
          <w:szCs w:val="32"/>
          <w:lang w:val="zh-CN"/>
        </w:rPr>
        <w:t>to</w:t>
      </w:r>
      <w:r>
        <w:rPr>
          <w:rFonts w:hint="eastAsia" w:ascii="Times New Roman" w:hAnsi="Times New Roman" w:eastAsia="等线" w:cs="Times New Roman"/>
          <w:i/>
          <w:iCs/>
          <w:szCs w:val="32"/>
          <w:lang w:val="zh-CN"/>
        </w:rPr>
        <w:t xml:space="preserve"> </w:t>
      </w:r>
      <w:r>
        <w:rPr>
          <w:rFonts w:hint="eastAsia" w:ascii="Times New Roman" w:hAnsi="Times New Roman" w:eastAsia="等线" w:cs="Times New Roman"/>
          <w:i/>
          <w:iCs/>
          <w:szCs w:val="32"/>
          <w:lang w:val="en-US" w:eastAsia="zh-CN"/>
        </w:rPr>
        <w:t>t+n</w:t>
      </w:r>
      <w:r>
        <w:rPr>
          <w:rFonts w:hint="eastAsia" w:ascii="Times New Roman" w:hAnsi="Times New Roman" w:eastAsia="等线" w:cs="Times New Roman"/>
          <w:szCs w:val="32"/>
          <w:lang w:val="zh-CN"/>
        </w:rPr>
        <w:t>. For day</w:t>
      </w:r>
      <w:r>
        <w:rPr>
          <w:rFonts w:hint="eastAsia" w:ascii="Times New Roman" w:hAnsi="Times New Roman" w:eastAsia="等线" w:cs="Times New Roman"/>
          <w:i/>
          <w:iCs/>
          <w:szCs w:val="32"/>
          <w:lang w:val="zh-CN"/>
        </w:rPr>
        <w:t xml:space="preserve"> </w:t>
      </w:r>
      <w:r>
        <w:rPr>
          <w:rFonts w:hint="eastAsia" w:ascii="Times New Roman" w:hAnsi="Times New Roman" w:eastAsia="等线" w:cs="Times New Roman"/>
          <w:i/>
          <w:iCs/>
          <w:szCs w:val="32"/>
          <w:lang w:val="en-US" w:eastAsia="zh-CN"/>
        </w:rPr>
        <w:t>t</w:t>
      </w:r>
      <w:r>
        <w:rPr>
          <w:rFonts w:hint="eastAsia" w:ascii="Times New Roman" w:hAnsi="Times New Roman" w:eastAsia="等线" w:cs="Times New Roman"/>
          <w:i/>
          <w:iCs/>
          <w:szCs w:val="32"/>
          <w:lang w:val="zh-CN"/>
        </w:rPr>
        <w:t>−1</w:t>
      </w:r>
      <w:r>
        <w:rPr>
          <w:rFonts w:hint="eastAsia" w:ascii="Times New Roman" w:hAnsi="Times New Roman" w:eastAsia="等线" w:cs="Times New Roman"/>
          <w:szCs w:val="32"/>
          <w:lang w:val="zh-CN"/>
        </w:rPr>
        <w:t xml:space="preserve">, </w:t>
      </w:r>
      <m:oMath>
        <m:r>
          <m:rPr/>
          <w:rPr>
            <w:rFonts w:hint="default" w:ascii="Cambria Math" w:hAnsi="Cambria Math" w:eastAsia="等线" w:cs="Times New Roman"/>
            <w:szCs w:val="32"/>
            <w:lang w:val="zh-CN"/>
          </w:rPr>
          <m:t>Labe</m:t>
        </m:r>
        <m:sSub>
          <m:sSubPr>
            <m:ctrlPr>
              <w:rPr>
                <w:rFonts w:hint="eastAsia" w:ascii="Cambria Math" w:hAnsi="Cambria Math" w:eastAsia="等线" w:cs="Times New Roman"/>
                <w:i/>
                <w:iCs/>
                <w:szCs w:val="32"/>
                <w:lang w:val="zh-CN"/>
              </w:rPr>
            </m:ctrlPr>
          </m:sSubPr>
          <m:e>
            <m:r>
              <m:rPr/>
              <w:rPr>
                <w:rFonts w:hint="default" w:ascii="Cambria Math" w:hAnsi="Cambria Math" w:eastAsia="等线" w:cs="Times New Roman"/>
                <w:szCs w:val="32"/>
                <w:lang w:val="zh-CN"/>
              </w:rPr>
              <m:t>l</m:t>
            </m:r>
            <m:ctrlPr>
              <w:rPr>
                <w:rFonts w:hint="eastAsia" w:ascii="Cambria Math" w:hAnsi="Cambria Math" w:eastAsia="等线" w:cs="Times New Roman"/>
                <w:i/>
                <w:iCs/>
                <w:szCs w:val="32"/>
                <w:lang w:val="zh-CN"/>
              </w:rPr>
            </m:ctrlPr>
          </m:e>
          <m:sub>
            <m:r>
              <m:rPr/>
              <w:rPr>
                <w:rFonts w:hint="eastAsia" w:ascii="Cambria Math" w:hAnsi="Cambria Math" w:eastAsia="等线" w:cs="Times New Roman"/>
                <w:szCs w:val="32"/>
                <w:lang w:val="zh-CN"/>
              </w:rPr>
              <m:t>1</m:t>
            </m:r>
            <m:ctrlPr>
              <w:rPr>
                <w:rFonts w:hint="eastAsia" w:ascii="Cambria Math" w:hAnsi="Cambria Math" w:eastAsia="等线" w:cs="Times New Roman"/>
                <w:i/>
                <w:iCs/>
                <w:szCs w:val="32"/>
                <w:lang w:val="zh-CN"/>
              </w:rPr>
            </m:ctrlPr>
          </m:sub>
        </m:sSub>
      </m:oMath>
      <w:r>
        <w:rPr>
          <w:rFonts w:hint="eastAsia" w:ascii="Times New Roman" w:hAnsi="Times New Roman" w:eastAsia="等线" w:cs="Times New Roman"/>
          <w:szCs w:val="32"/>
          <w:lang w:val="zh-CN"/>
        </w:rPr>
        <w:t xml:space="preserve"> represents the return rate from day</w:t>
      </w:r>
      <w:r>
        <w:rPr>
          <w:rFonts w:hint="eastAsia" w:ascii="Times New Roman" w:hAnsi="Times New Roman" w:eastAsia="等线" w:cs="Times New Roman"/>
          <w:i/>
          <w:iCs/>
          <w:szCs w:val="32"/>
          <w:lang w:val="zh-CN"/>
        </w:rPr>
        <w:t xml:space="preserve"> </w:t>
      </w:r>
      <w:r>
        <w:rPr>
          <w:rFonts w:hint="eastAsia" w:ascii="Times New Roman" w:hAnsi="Times New Roman" w:eastAsia="等线" w:cs="Times New Roman"/>
          <w:i/>
          <w:iCs/>
          <w:szCs w:val="32"/>
          <w:lang w:val="en-US" w:eastAsia="zh-CN"/>
        </w:rPr>
        <w:t>t</w:t>
      </w:r>
      <w:r>
        <w:rPr>
          <w:rFonts w:hint="eastAsia" w:ascii="Times New Roman" w:hAnsi="Times New Roman" w:eastAsia="等线" w:cs="Times New Roman"/>
          <w:szCs w:val="32"/>
          <w:lang w:val="zh-CN"/>
        </w:rPr>
        <w:t xml:space="preserve"> to</w:t>
      </w:r>
      <w:r>
        <w:rPr>
          <w:rFonts w:hint="eastAsia" w:ascii="Times New Roman" w:hAnsi="Times New Roman" w:eastAsia="等线" w:cs="Times New Roman"/>
          <w:i/>
          <w:iCs/>
          <w:szCs w:val="32"/>
          <w:lang w:val="zh-CN"/>
        </w:rPr>
        <w:t xml:space="preserve"> </w:t>
      </w:r>
      <w:r>
        <w:rPr>
          <w:rFonts w:hint="eastAsia" w:ascii="Times New Roman" w:hAnsi="Times New Roman" w:eastAsia="等线" w:cs="Times New Roman"/>
          <w:i/>
          <w:iCs/>
          <w:szCs w:val="32"/>
          <w:lang w:val="en-US" w:eastAsia="zh-CN"/>
        </w:rPr>
        <w:t>t</w:t>
      </w:r>
      <w:r>
        <w:rPr>
          <w:rFonts w:hint="eastAsia" w:ascii="Times New Roman" w:hAnsi="Times New Roman" w:eastAsia="等线" w:cs="Times New Roman"/>
          <w:i/>
          <w:iCs/>
          <w:szCs w:val="32"/>
          <w:lang w:val="zh-CN"/>
        </w:rPr>
        <w:t>+1</w:t>
      </w:r>
      <w:r>
        <w:rPr>
          <w:rFonts w:hint="eastAsia" w:ascii="Times New Roman" w:hAnsi="Times New Roman" w:eastAsia="等线" w:cs="Times New Roman"/>
          <w:szCs w:val="32"/>
          <w:lang w:val="zh-CN"/>
        </w:rPr>
        <w:t xml:space="preserve">, </w:t>
      </w:r>
      <m:oMath>
        <m:r>
          <m:rPr/>
          <w:rPr>
            <w:rFonts w:hint="default" w:ascii="Cambria Math" w:hAnsi="Cambria Math" w:eastAsia="等线" w:cs="Times New Roman"/>
            <w:szCs w:val="32"/>
            <w:lang w:val="zh-CN"/>
          </w:rPr>
          <m:t>Labe</m:t>
        </m:r>
        <m:sSub>
          <m:sSubPr>
            <m:ctrlPr>
              <w:rPr>
                <w:rFonts w:hint="eastAsia" w:ascii="Cambria Math" w:hAnsi="Cambria Math" w:eastAsia="等线" w:cs="Times New Roman"/>
                <w:i/>
                <w:iCs/>
                <w:szCs w:val="32"/>
                <w:lang w:val="zh-CN"/>
              </w:rPr>
            </m:ctrlPr>
          </m:sSubPr>
          <m:e>
            <m:r>
              <m:rPr/>
              <w:rPr>
                <w:rFonts w:hint="default" w:ascii="Cambria Math" w:hAnsi="Cambria Math" w:eastAsia="等线" w:cs="Times New Roman"/>
                <w:szCs w:val="32"/>
                <w:lang w:val="zh-CN"/>
              </w:rPr>
              <m:t>l</m:t>
            </m:r>
            <m:ctrlPr>
              <w:rPr>
                <w:rFonts w:hint="eastAsia" w:ascii="Cambria Math" w:hAnsi="Cambria Math" w:eastAsia="等线" w:cs="Times New Roman"/>
                <w:i/>
                <w:iCs/>
                <w:szCs w:val="32"/>
                <w:lang w:val="zh-CN"/>
              </w:rPr>
            </m:ctrlPr>
          </m:e>
          <m:sub>
            <m:r>
              <m:rPr/>
              <w:rPr>
                <w:rFonts w:hint="eastAsia" w:ascii="Cambria Math" w:hAnsi="Cambria Math" w:eastAsia="等线" w:cs="Times New Roman"/>
                <w:szCs w:val="32"/>
                <w:lang w:val="zh-CN"/>
              </w:rPr>
              <m:t>3</m:t>
            </m:r>
            <m:ctrlPr>
              <w:rPr>
                <w:rFonts w:hint="eastAsia" w:ascii="Cambria Math" w:hAnsi="Cambria Math" w:eastAsia="等线" w:cs="Times New Roman"/>
                <w:i/>
                <w:iCs/>
                <w:szCs w:val="32"/>
                <w:lang w:val="zh-CN"/>
              </w:rPr>
            </m:ctrlPr>
          </m:sub>
        </m:sSub>
      </m:oMath>
      <w:r>
        <w:rPr>
          <w:rFonts w:hint="eastAsia" w:ascii="Times New Roman" w:hAnsi="Times New Roman" w:eastAsia="等线" w:cs="Times New Roman"/>
          <w:szCs w:val="32"/>
          <w:lang w:val="zh-CN"/>
        </w:rPr>
        <w:t xml:space="preserve"> represents the return from day </w:t>
      </w:r>
      <w:r>
        <w:rPr>
          <w:rFonts w:hint="eastAsia" w:ascii="Times New Roman" w:hAnsi="Times New Roman" w:eastAsia="等线" w:cs="Times New Roman"/>
          <w:szCs w:val="32"/>
          <w:lang w:val="en-US" w:eastAsia="zh-CN"/>
        </w:rPr>
        <w:t>t</w:t>
      </w:r>
      <w:r>
        <w:rPr>
          <w:rFonts w:hint="eastAsia" w:ascii="Times New Roman" w:hAnsi="Times New Roman" w:eastAsia="等线" w:cs="Times New Roman"/>
          <w:szCs w:val="32"/>
          <w:lang w:val="zh-CN"/>
        </w:rPr>
        <w:t xml:space="preserve"> to </w:t>
      </w:r>
      <w:r>
        <w:rPr>
          <w:rFonts w:hint="eastAsia" w:ascii="Times New Roman" w:hAnsi="Times New Roman" w:eastAsia="等线" w:cs="Times New Roman"/>
          <w:szCs w:val="32"/>
          <w:lang w:val="en-US" w:eastAsia="zh-CN"/>
        </w:rPr>
        <w:t>t</w:t>
      </w:r>
      <w:r>
        <w:rPr>
          <w:rFonts w:hint="eastAsia" w:ascii="Times New Roman" w:hAnsi="Times New Roman" w:eastAsia="等线" w:cs="Times New Roman"/>
          <w:szCs w:val="32"/>
          <w:lang w:val="zh-CN"/>
        </w:rPr>
        <w:t xml:space="preserve">+3, and </w:t>
      </w:r>
      <m:oMath>
        <m:r>
          <m:rPr/>
          <w:rPr>
            <w:rFonts w:hint="default" w:ascii="Cambria Math" w:hAnsi="Cambria Math" w:eastAsia="等线" w:cs="Times New Roman"/>
            <w:szCs w:val="32"/>
            <w:lang w:val="zh-CN"/>
          </w:rPr>
          <m:t>Labe</m:t>
        </m:r>
        <m:sSub>
          <m:sSubPr>
            <m:ctrlPr>
              <w:rPr>
                <w:rFonts w:hint="eastAsia" w:ascii="Cambria Math" w:hAnsi="Cambria Math" w:eastAsia="等线" w:cs="Times New Roman"/>
                <w:i/>
                <w:iCs/>
                <w:szCs w:val="32"/>
                <w:lang w:val="zh-CN"/>
              </w:rPr>
            </m:ctrlPr>
          </m:sSubPr>
          <m:e>
            <m:r>
              <m:rPr/>
              <w:rPr>
                <w:rFonts w:hint="default" w:ascii="Cambria Math" w:hAnsi="Cambria Math" w:eastAsia="等线" w:cs="Times New Roman"/>
                <w:szCs w:val="32"/>
                <w:lang w:val="zh-CN"/>
              </w:rPr>
              <m:t>l</m:t>
            </m:r>
            <m:ctrlPr>
              <w:rPr>
                <w:rFonts w:hint="eastAsia" w:ascii="Cambria Math" w:hAnsi="Cambria Math" w:eastAsia="等线" w:cs="Times New Roman"/>
                <w:i/>
                <w:iCs/>
                <w:szCs w:val="32"/>
                <w:lang w:val="zh-CN"/>
              </w:rPr>
            </m:ctrlPr>
          </m:e>
          <m:sub>
            <m:r>
              <m:rPr/>
              <w:rPr>
                <w:rFonts w:hint="eastAsia" w:ascii="Cambria Math" w:hAnsi="Cambria Math" w:eastAsia="等线" w:cs="Times New Roman"/>
                <w:szCs w:val="32"/>
                <w:lang w:val="zh-CN"/>
              </w:rPr>
              <m:t>10</m:t>
            </m:r>
            <m:ctrlPr>
              <w:rPr>
                <w:rFonts w:hint="eastAsia" w:ascii="Cambria Math" w:hAnsi="Cambria Math" w:eastAsia="等线" w:cs="Times New Roman"/>
                <w:i/>
                <w:iCs/>
                <w:szCs w:val="32"/>
                <w:lang w:val="zh-CN"/>
              </w:rPr>
            </m:ctrlPr>
          </m:sub>
        </m:sSub>
      </m:oMath>
      <w:r>
        <w:rPr>
          <w:rFonts w:hint="eastAsia" w:ascii="Times New Roman" w:hAnsi="Times New Roman" w:eastAsia="等线" w:cs="Times New Roman"/>
          <w:szCs w:val="32"/>
          <w:lang w:val="zh-CN"/>
        </w:rPr>
        <w:t xml:space="preserve"> represents the return from day </w:t>
      </w:r>
      <w:r>
        <w:rPr>
          <w:rFonts w:hint="eastAsia" w:ascii="Times New Roman" w:hAnsi="Times New Roman" w:eastAsia="等线" w:cs="Times New Roman"/>
          <w:szCs w:val="32"/>
          <w:lang w:val="en-US" w:eastAsia="zh-CN"/>
        </w:rPr>
        <w:t>t</w:t>
      </w:r>
      <w:r>
        <w:rPr>
          <w:rFonts w:hint="eastAsia" w:ascii="Times New Roman" w:hAnsi="Times New Roman" w:eastAsia="等线" w:cs="Times New Roman"/>
          <w:szCs w:val="32"/>
          <w:lang w:val="zh-CN"/>
        </w:rPr>
        <w:t xml:space="preserve"> to </w:t>
      </w:r>
      <w:r>
        <w:rPr>
          <w:rFonts w:hint="eastAsia" w:ascii="Times New Roman" w:hAnsi="Times New Roman" w:eastAsia="等线" w:cs="Times New Roman"/>
          <w:szCs w:val="32"/>
          <w:lang w:val="en-US" w:eastAsia="zh-CN"/>
        </w:rPr>
        <w:t>t</w:t>
      </w:r>
      <w:r>
        <w:rPr>
          <w:rFonts w:hint="eastAsia" w:ascii="Times New Roman" w:hAnsi="Times New Roman" w:eastAsia="等线" w:cs="Times New Roman"/>
          <w:szCs w:val="32"/>
          <w:lang w:val="zh-CN"/>
        </w:rPr>
        <w:t>+10. These labels across different periods are used to evaluate the model's predictive performance on both short-term and long-term returns.</w:t>
      </w:r>
    </w:p>
    <w:p w14:paraId="32B43282">
      <w:pPr>
        <w:spacing w:line="360" w:lineRule="auto"/>
        <w:jc w:val="center"/>
        <w:rPr>
          <w:rFonts w:ascii="Times New Roman" w:hAnsi="Times New Roman" w:cs="Times New Roman"/>
        </w:rPr>
      </w:pPr>
      <w:r>
        <w:drawing>
          <wp:inline distT="0" distB="0" distL="0" distR="0">
            <wp:extent cx="5274310" cy="395732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274310" cy="3957320"/>
                    </a:xfrm>
                    <a:prstGeom prst="rect">
                      <a:avLst/>
                    </a:prstGeom>
                    <a:noFill/>
                    <a:ln>
                      <a:noFill/>
                    </a:ln>
                  </pic:spPr>
                </pic:pic>
              </a:graphicData>
            </a:graphic>
          </wp:inline>
        </w:drawing>
      </w:r>
    </w:p>
    <w:p w14:paraId="276D15CB">
      <w:pPr>
        <w:jc w:val="center"/>
        <w:rPr>
          <w:rFonts w:ascii="Times New Roman" w:hAnsi="Times New Roman" w:cs="Times New Roman"/>
          <w:sz w:val="21"/>
          <w:szCs w:val="21"/>
        </w:rPr>
      </w:pPr>
      <w:r>
        <w:rPr>
          <w:rFonts w:ascii="Times New Roman" w:hAnsi="Times New Roman" w:cs="Times New Roman"/>
          <w:b/>
          <w:bCs/>
          <w:sz w:val="21"/>
          <w:szCs w:val="21"/>
          <w:lang w:val="en-US"/>
        </w:rPr>
        <w:t xml:space="preserve">Figure </w:t>
      </w:r>
      <w:r>
        <w:rPr>
          <w:rFonts w:hint="eastAsia" w:ascii="Times New Roman" w:hAnsi="Times New Roman" w:cs="Times New Roman"/>
          <w:b/>
          <w:bCs/>
          <w:sz w:val="21"/>
          <w:szCs w:val="21"/>
          <w:lang w:val="en-US" w:eastAsia="zh-CN"/>
        </w:rPr>
        <w:t>5</w:t>
      </w:r>
      <w:r>
        <w:rPr>
          <w:rFonts w:ascii="Times New Roman" w:hAnsi="Times New Roman" w:cs="Times New Roman"/>
        </w:rPr>
        <w:t xml:space="preserve">. </w:t>
      </w:r>
      <w:r>
        <w:rPr>
          <w:rFonts w:ascii="Times New Roman" w:hAnsi="Times New Roman" w:cs="Times New Roman"/>
          <w:sz w:val="21"/>
          <w:szCs w:val="21"/>
        </w:rPr>
        <w:t>Distribution of data obtained after text embedding, with maximum value 0.2710, minimum value -0.2268, mean value -0.0012, standard deviation 0.0361.</w:t>
      </w:r>
    </w:p>
    <w:p w14:paraId="2F5281B0">
      <w:pPr>
        <w:spacing w:line="360" w:lineRule="auto"/>
        <w:ind w:firstLine="720"/>
        <w:jc w:val="both"/>
        <w:rPr>
          <w:rFonts w:hint="eastAsia" w:ascii="Times New Roman" w:hAnsi="Times New Roman" w:eastAsia="等线" w:cs="Times New Roman"/>
          <w:szCs w:val="32"/>
          <w:lang w:val="zh-CN"/>
        </w:rPr>
      </w:pPr>
    </w:p>
    <w:p w14:paraId="548FA969">
      <w:pPr>
        <w:spacing w:line="360" w:lineRule="auto"/>
        <w:ind w:firstLine="720"/>
        <w:jc w:val="both"/>
        <w:rPr>
          <w:rFonts w:hint="eastAsia" w:ascii="Times New Roman" w:hAnsi="Times New Roman" w:eastAsia="等线" w:cs="Times New Roman"/>
          <w:szCs w:val="32"/>
          <w:lang w:val="zh-CN"/>
        </w:rPr>
      </w:pPr>
      <w:r>
        <w:rPr>
          <w:rFonts w:hint="eastAsia" w:ascii="Times New Roman" w:hAnsi="Times New Roman" w:eastAsia="等线" w:cs="Times New Roman"/>
          <w:szCs w:val="32"/>
          <w:lang w:val="zh-CN"/>
        </w:rPr>
        <w:t>For text embedding, we utilized OpenAI's text-embedding-3-small model, inputting research report titles gathered during data collection.</w:t>
      </w:r>
      <w:r>
        <w:rPr>
          <w:rFonts w:hint="eastAsia" w:ascii="Times New Roman" w:hAnsi="Times New Roman" w:eastAsia="等线" w:cs="Times New Roman"/>
          <w:szCs w:val="32"/>
          <w:lang w:val="en-US" w:eastAsia="zh-CN"/>
        </w:rPr>
        <w:t xml:space="preserve"> </w:t>
      </w:r>
      <w:r>
        <w:rPr>
          <w:rFonts w:hint="eastAsia" w:ascii="Times New Roman" w:hAnsi="Times New Roman" w:eastAsia="等线" w:cs="Times New Roman"/>
          <w:szCs w:val="32"/>
          <w:lang w:val="zh-CN"/>
        </w:rPr>
        <w:t xml:space="preserve">Traditional word embedding methods, such as Word2Vec and GloVe, cannot fully capture the semantic changes of words in different contexts. The text-embedding-3-small model is based on Transformer architecture, trained on large-scale text data, and has rich language understanding ability. </w:t>
      </w:r>
      <w:r>
        <w:rPr>
          <w:rFonts w:hint="eastAsia" w:ascii="Times New Roman" w:hAnsi="Times New Roman" w:eastAsia="等线" w:cs="Times New Roman"/>
          <w:szCs w:val="32"/>
          <w:lang w:val="en-US" w:eastAsia="zh-CN"/>
        </w:rPr>
        <w:t xml:space="preserve">This model can </w:t>
      </w:r>
      <w:r>
        <w:rPr>
          <w:rFonts w:hint="eastAsia" w:ascii="Times New Roman" w:hAnsi="Times New Roman" w:eastAsia="等线" w:cs="Times New Roman"/>
          <w:szCs w:val="32"/>
          <w:lang w:val="zh-CN"/>
        </w:rPr>
        <w:t>generat</w:t>
      </w:r>
      <w:r>
        <w:rPr>
          <w:rFonts w:hint="eastAsia" w:ascii="Times New Roman" w:hAnsi="Times New Roman" w:eastAsia="等线" w:cs="Times New Roman"/>
          <w:szCs w:val="32"/>
          <w:lang w:val="en-US" w:eastAsia="zh-CN"/>
        </w:rPr>
        <w:t>e</w:t>
      </w:r>
      <w:r>
        <w:rPr>
          <w:rFonts w:hint="eastAsia" w:ascii="Times New Roman" w:hAnsi="Times New Roman" w:eastAsia="等线" w:cs="Times New Roman"/>
          <w:szCs w:val="32"/>
          <w:lang w:val="zh-CN"/>
        </w:rPr>
        <w:t xml:space="preserve"> context-aware dynamic word vectors,</w:t>
      </w:r>
      <w:r>
        <w:rPr>
          <w:rFonts w:hint="eastAsia" w:ascii="Times New Roman" w:hAnsi="Times New Roman" w:eastAsia="等线" w:cs="Times New Roman"/>
          <w:szCs w:val="32"/>
          <w:lang w:val="en-US" w:eastAsia="zh-CN"/>
        </w:rPr>
        <w:t xml:space="preserve"> </w:t>
      </w:r>
      <w:r>
        <w:rPr>
          <w:rFonts w:hint="eastAsia" w:ascii="Times New Roman" w:hAnsi="Times New Roman" w:eastAsia="等线" w:cs="Times New Roman"/>
          <w:szCs w:val="32"/>
          <w:lang w:val="zh-CN"/>
        </w:rPr>
        <w:t>identify and process finance-specific terms and expressions. This not only improves the accuracy of financial text analysis, but also improves the ability to understand market dynamics and investment sentiment.</w:t>
      </w:r>
      <w:r>
        <w:rPr>
          <w:rFonts w:hint="eastAsia" w:ascii="Times New Roman" w:hAnsi="Times New Roman" w:eastAsia="等线" w:cs="Times New Roman"/>
          <w:szCs w:val="32"/>
          <w:lang w:val="en-US" w:eastAsia="zh-CN"/>
        </w:rPr>
        <w:t xml:space="preserve"> </w:t>
      </w:r>
      <w:r>
        <w:rPr>
          <w:rFonts w:hint="eastAsia" w:ascii="Times New Roman" w:hAnsi="Times New Roman" w:eastAsia="等线" w:cs="Times New Roman"/>
          <w:szCs w:val="32"/>
          <w:lang w:val="zh-CN"/>
        </w:rPr>
        <w:t>This model outputs a 768-dimensional vector. The data distribution is roughly uniform, with a maximum value of 0.2710, a minimum of -0.2268, a mean of 0.0012, and a standard deviation of 0.0361.</w:t>
      </w:r>
    </w:p>
    <w:p w14:paraId="44631FB4">
      <w:pPr>
        <w:spacing w:line="360" w:lineRule="auto"/>
        <w:ind w:firstLine="720"/>
        <w:jc w:val="both"/>
        <w:rPr>
          <w:rFonts w:hint="eastAsia" w:ascii="Times New Roman" w:hAnsi="Times New Roman" w:eastAsia="等线" w:cs="Times New Roman"/>
          <w:szCs w:val="32"/>
          <w:lang w:val="zh-CN"/>
        </w:rPr>
      </w:pPr>
    </w:p>
    <w:p w14:paraId="5D5E3760">
      <w:pPr>
        <w:pStyle w:val="2"/>
        <w:pageBreakBefore/>
        <w:spacing w:before="0" w:after="0" w:line="360" w:lineRule="auto"/>
        <w:jc w:val="center"/>
        <w:rPr>
          <w:rFonts w:hint="eastAsia"/>
          <w:sz w:val="30"/>
          <w:szCs w:val="30"/>
          <w:lang w:val="en-US" w:eastAsia="zh-CN"/>
        </w:rPr>
      </w:pPr>
      <w:r>
        <w:rPr>
          <w:sz w:val="30"/>
          <w:szCs w:val="30"/>
        </w:rPr>
        <w:t xml:space="preserve">Ⅲ. </w:t>
      </w:r>
      <w:r>
        <w:rPr>
          <w:rFonts w:hint="eastAsia"/>
          <w:sz w:val="30"/>
          <w:szCs w:val="30"/>
          <w:lang w:val="en-US" w:eastAsia="zh-CN"/>
        </w:rPr>
        <w:t>Dimension Reduction</w:t>
      </w:r>
    </w:p>
    <w:p w14:paraId="22AE703E">
      <w:pPr>
        <w:spacing w:line="360" w:lineRule="auto"/>
        <w:rPr>
          <w:rFonts w:ascii="Times New Roman" w:hAnsi="Times New Roman" w:cs="Times New Roman"/>
          <w:b/>
          <w:bCs/>
          <w:i/>
          <w:iCs/>
          <w:sz w:val="24"/>
          <w:szCs w:val="32"/>
        </w:rPr>
      </w:pPr>
      <w:bookmarkStart w:id="6" w:name="OLE_LINK3"/>
      <w:r>
        <w:rPr>
          <w:rFonts w:ascii="Times New Roman" w:hAnsi="Times New Roman" w:eastAsia="等线" w:cs="Times New Roman"/>
          <w:b/>
          <w:bCs/>
          <w:sz w:val="28"/>
          <w:szCs w:val="28"/>
          <w:lang w:val="en-US"/>
        </w:rPr>
        <w:t>3</w:t>
      </w:r>
      <w:r>
        <w:rPr>
          <w:rFonts w:ascii="Times New Roman" w:hAnsi="Times New Roman" w:eastAsia="等线" w:cs="Times New Roman"/>
          <w:b/>
          <w:bCs/>
          <w:sz w:val="28"/>
          <w:szCs w:val="28"/>
        </w:rPr>
        <w:t>.</w:t>
      </w:r>
      <w:r>
        <w:rPr>
          <w:rFonts w:hint="eastAsia" w:ascii="Times New Roman" w:hAnsi="Times New Roman" w:eastAsia="等线" w:cs="Times New Roman"/>
          <w:b/>
          <w:bCs/>
          <w:sz w:val="28"/>
          <w:szCs w:val="28"/>
          <w:lang w:val="en-US" w:eastAsia="zh-CN"/>
        </w:rPr>
        <w:t xml:space="preserve">1 </w:t>
      </w:r>
      <w:r>
        <w:rPr>
          <w:rFonts w:hint="eastAsia" w:ascii="Times New Roman" w:hAnsi="Times New Roman" w:eastAsia="等线" w:cs="Times New Roman"/>
          <w:b/>
          <w:bCs/>
          <w:sz w:val="28"/>
          <w:szCs w:val="28"/>
        </w:rPr>
        <w:t>Purpose</w:t>
      </w:r>
      <w:r>
        <w:rPr>
          <w:rFonts w:ascii="Times New Roman" w:hAnsi="Times New Roman" w:eastAsia="等线" w:cs="Times New Roman"/>
          <w:b/>
          <w:bCs/>
          <w:sz w:val="28"/>
          <w:szCs w:val="28"/>
        </w:rPr>
        <w:t xml:space="preserve"> </w:t>
      </w:r>
      <w:r>
        <w:rPr>
          <w:rFonts w:hint="eastAsia" w:ascii="Times New Roman" w:hAnsi="Times New Roman" w:eastAsia="等线" w:cs="Times New Roman"/>
          <w:b/>
          <w:bCs/>
          <w:sz w:val="28"/>
          <w:szCs w:val="28"/>
        </w:rPr>
        <w:t>of</w:t>
      </w:r>
      <w:r>
        <w:rPr>
          <w:rFonts w:ascii="Times New Roman" w:hAnsi="Times New Roman" w:eastAsia="等线" w:cs="Times New Roman"/>
          <w:b/>
          <w:bCs/>
          <w:sz w:val="28"/>
          <w:szCs w:val="28"/>
        </w:rPr>
        <w:t xml:space="preserve"> </w:t>
      </w:r>
      <w:r>
        <w:rPr>
          <w:rFonts w:hint="eastAsia" w:ascii="Times New Roman" w:hAnsi="Times New Roman" w:eastAsia="等线" w:cs="Times New Roman"/>
          <w:b/>
          <w:bCs/>
          <w:sz w:val="28"/>
          <w:szCs w:val="28"/>
        </w:rPr>
        <w:t>Dimension</w:t>
      </w:r>
      <w:r>
        <w:rPr>
          <w:rFonts w:ascii="Times New Roman" w:hAnsi="Times New Roman" w:eastAsia="等线" w:cs="Times New Roman"/>
          <w:b/>
          <w:bCs/>
          <w:sz w:val="28"/>
          <w:szCs w:val="28"/>
        </w:rPr>
        <w:t xml:space="preserve"> </w:t>
      </w:r>
      <w:r>
        <w:rPr>
          <w:rFonts w:hint="eastAsia" w:ascii="Times New Roman" w:hAnsi="Times New Roman" w:eastAsia="等线" w:cs="Times New Roman"/>
          <w:b/>
          <w:bCs/>
          <w:sz w:val="28"/>
          <w:szCs w:val="28"/>
        </w:rPr>
        <w:t>Reduction</w:t>
      </w:r>
    </w:p>
    <w:bookmarkEnd w:id="6"/>
    <w:p w14:paraId="060B2B05">
      <w:pPr>
        <w:spacing w:line="360" w:lineRule="auto"/>
        <w:ind w:firstLine="720"/>
        <w:jc w:val="both"/>
        <w:rPr>
          <w:rFonts w:hint="eastAsia" w:ascii="Times New Roman" w:hAnsi="Times New Roman" w:eastAsia="等线" w:cs="Times New Roman"/>
          <w:szCs w:val="32"/>
          <w:lang w:val="zh-CN"/>
        </w:rPr>
      </w:pPr>
      <w:r>
        <w:rPr>
          <w:rFonts w:hint="eastAsia" w:ascii="Times New Roman" w:hAnsi="Times New Roman" w:eastAsia="等线" w:cs="Times New Roman"/>
          <w:szCs w:val="32"/>
          <w:lang w:val="zh-CN"/>
        </w:rPr>
        <w:t>In predictive modeling, especially when working with text embeddings that result in a high-dimensional feature space—such as our embedding layer with a dimensionality of 768—abundant information may cause overfitting, this becomes a significant concern. While these high-dimensional embeddings capture intricate details and nuances of the textual data, they can also include a considerable amount of noise. This excess information can mislead the model, causing it to learn patterns that do not generalize well to unseen data.</w:t>
      </w:r>
    </w:p>
    <w:p w14:paraId="6178FFA5">
      <w:pPr>
        <w:spacing w:line="360" w:lineRule="auto"/>
        <w:ind w:firstLine="720"/>
        <w:jc w:val="both"/>
        <w:rPr>
          <w:rFonts w:hint="eastAsia" w:ascii="Times New Roman" w:hAnsi="Times New Roman" w:eastAsia="等线" w:cs="Times New Roman"/>
          <w:szCs w:val="32"/>
          <w:lang w:val="zh-CN"/>
        </w:rPr>
      </w:pPr>
      <w:r>
        <w:rPr>
          <w:rFonts w:hint="eastAsia" w:ascii="Times New Roman" w:hAnsi="Times New Roman" w:eastAsia="等线" w:cs="Times New Roman"/>
          <w:szCs w:val="32"/>
          <w:lang w:val="zh-CN"/>
        </w:rPr>
        <w:t>Reducing dimensionality is crucial in this context as it helps to increase the signal-to-noise ratio, allowing the model to focus on the most meaningful features. By distilling the information into a more manageable number of dimensions, we can extract economically meaningful insights while preventing overfitting. This process not only enhances the model's robustness but also improves its predictive performance on stock returns.</w:t>
      </w:r>
    </w:p>
    <w:p w14:paraId="191B0AFA">
      <w:pPr>
        <w:spacing w:line="360" w:lineRule="auto"/>
        <w:rPr>
          <w:rFonts w:ascii="Times New Roman" w:hAnsi="Times New Roman" w:eastAsia="等线" w:cs="Times New Roman"/>
          <w:b/>
          <w:bCs/>
          <w:sz w:val="28"/>
          <w:szCs w:val="28"/>
          <w:lang w:val="en-US"/>
        </w:rPr>
      </w:pPr>
      <w:r>
        <w:rPr>
          <w:rFonts w:hint="eastAsia" w:ascii="Times New Roman" w:hAnsi="Times New Roman" w:eastAsia="等线" w:cs="Times New Roman"/>
          <w:b/>
          <w:bCs/>
          <w:sz w:val="28"/>
          <w:szCs w:val="28"/>
          <w:lang w:val="en-US" w:eastAsia="zh-CN"/>
        </w:rPr>
        <w:t xml:space="preserve">3.2 </w:t>
      </w:r>
      <w:r>
        <w:rPr>
          <w:rFonts w:ascii="Times New Roman" w:hAnsi="Times New Roman" w:eastAsia="等线" w:cs="Times New Roman"/>
          <w:b/>
          <w:bCs/>
          <w:sz w:val="28"/>
          <w:szCs w:val="28"/>
          <w:lang w:val="en-US"/>
        </w:rPr>
        <w:t xml:space="preserve">Process of </w:t>
      </w:r>
      <w:r>
        <w:rPr>
          <w:rFonts w:hint="eastAsia" w:ascii="Times New Roman" w:hAnsi="Times New Roman" w:eastAsia="等线" w:cs="Times New Roman"/>
          <w:b/>
          <w:bCs/>
          <w:sz w:val="28"/>
          <w:szCs w:val="28"/>
          <w:lang w:val="en-US"/>
        </w:rPr>
        <w:t>Dimension</w:t>
      </w:r>
      <w:r>
        <w:rPr>
          <w:rFonts w:ascii="Times New Roman" w:hAnsi="Times New Roman" w:eastAsia="等线" w:cs="Times New Roman"/>
          <w:b/>
          <w:bCs/>
          <w:sz w:val="28"/>
          <w:szCs w:val="28"/>
          <w:lang w:val="en-US"/>
        </w:rPr>
        <w:t xml:space="preserve"> </w:t>
      </w:r>
      <w:r>
        <w:rPr>
          <w:rFonts w:hint="eastAsia" w:ascii="Times New Roman" w:hAnsi="Times New Roman" w:eastAsia="等线" w:cs="Times New Roman"/>
          <w:b/>
          <w:bCs/>
          <w:sz w:val="28"/>
          <w:szCs w:val="28"/>
          <w:lang w:val="en-US"/>
        </w:rPr>
        <w:t>Reduction</w:t>
      </w:r>
    </w:p>
    <w:p w14:paraId="4041A1FD">
      <w:pPr>
        <w:spacing w:line="360" w:lineRule="auto"/>
        <w:ind w:firstLine="720"/>
        <w:jc w:val="both"/>
        <w:rPr>
          <w:rFonts w:hint="eastAsia" w:ascii="Times New Roman" w:hAnsi="Times New Roman" w:eastAsia="等线" w:cs="Times New Roman"/>
          <w:szCs w:val="32"/>
          <w:lang w:val="zh-CN"/>
        </w:rPr>
      </w:pPr>
      <w:r>
        <w:rPr>
          <w:rFonts w:hint="eastAsia" w:ascii="Times New Roman" w:hAnsi="Times New Roman" w:eastAsia="等线" w:cs="Times New Roman"/>
          <w:szCs w:val="32"/>
          <w:lang w:val="zh-CN"/>
        </w:rPr>
        <w:t>To manage the high dimensionality of the text embeddings (768 dimensions), we employed three distinct dimension reduction techniques: PCA (Principal Component Analysis), Lasso regression, and XGBoost feature importance analysis. Each method utilizes the same input data but yields different outputs, allowing for a comparative analysis of their effects on model performance.</w:t>
      </w:r>
    </w:p>
    <w:p w14:paraId="5EE369F2">
      <w:pPr>
        <w:pStyle w:val="15"/>
        <w:numPr>
          <w:ilvl w:val="0"/>
          <w:numId w:val="1"/>
        </w:numPr>
        <w:spacing w:line="480" w:lineRule="exact"/>
        <w:rPr>
          <w:rFonts w:hint="eastAsia" w:ascii="Times New Roman" w:hAnsi="Times New Roman" w:eastAsia="等线" w:cs="Times New Roman"/>
          <w:kern w:val="0"/>
          <w:sz w:val="24"/>
          <w:szCs w:val="32"/>
          <w:lang w:val="zh-CN" w:eastAsia="zh-CN" w:bidi="ar-SA"/>
        </w:rPr>
      </w:pPr>
      <w:r>
        <w:rPr>
          <w:rFonts w:hint="eastAsia" w:ascii="Times New Roman" w:hAnsi="Times New Roman" w:eastAsia="等线" w:cs="Times New Roman"/>
          <w:kern w:val="0"/>
          <w:sz w:val="24"/>
          <w:szCs w:val="32"/>
          <w:lang w:val="zh-CN" w:eastAsia="zh-CN" w:bidi="ar-SA"/>
        </w:rPr>
        <w:t>Train-Test Split: Split the data into training and testing sets based on a predefined date to facilitate model validation.</w:t>
      </w:r>
    </w:p>
    <w:p w14:paraId="50333A9E">
      <w:pPr>
        <w:pStyle w:val="15"/>
        <w:numPr>
          <w:ilvl w:val="0"/>
          <w:numId w:val="1"/>
        </w:numPr>
        <w:spacing w:line="480" w:lineRule="exact"/>
        <w:rPr>
          <w:rFonts w:hint="eastAsia" w:ascii="Times New Roman" w:hAnsi="Times New Roman" w:eastAsia="等线" w:cs="Times New Roman"/>
          <w:kern w:val="0"/>
          <w:sz w:val="24"/>
          <w:szCs w:val="32"/>
          <w:lang w:val="zh-CN" w:eastAsia="zh-CN" w:bidi="ar-SA"/>
        </w:rPr>
      </w:pPr>
      <w:r>
        <w:rPr>
          <w:rFonts w:hint="eastAsia" w:ascii="Times New Roman" w:hAnsi="Times New Roman" w:eastAsia="等线" w:cs="Times New Roman"/>
          <w:kern w:val="0"/>
          <w:sz w:val="24"/>
          <w:szCs w:val="32"/>
          <w:lang w:val="zh-CN" w:eastAsia="zh-CN" w:bidi="ar-SA"/>
        </w:rPr>
        <w:t>PCA Reduction: Apply PCA to the training data to identify principal components that explain a cumulative variance threshold (e.g., 85%). The output includes the reduced training and testing sets, focusing on the selected principal components.</w:t>
      </w:r>
    </w:p>
    <w:p w14:paraId="47344299">
      <w:pPr>
        <w:pStyle w:val="15"/>
        <w:numPr>
          <w:ilvl w:val="0"/>
          <w:numId w:val="1"/>
        </w:numPr>
        <w:spacing w:line="480" w:lineRule="exact"/>
        <w:rPr>
          <w:rFonts w:hint="eastAsia" w:ascii="Times New Roman" w:hAnsi="Times New Roman" w:eastAsia="等线" w:cs="Times New Roman"/>
          <w:kern w:val="0"/>
          <w:sz w:val="24"/>
          <w:szCs w:val="32"/>
          <w:lang w:val="zh-CN" w:eastAsia="zh-CN" w:bidi="ar-SA"/>
        </w:rPr>
      </w:pPr>
      <w:r>
        <w:rPr>
          <w:rFonts w:hint="eastAsia" w:ascii="Times New Roman" w:hAnsi="Times New Roman" w:eastAsia="等线" w:cs="Times New Roman"/>
          <w:kern w:val="0"/>
          <w:sz w:val="24"/>
          <w:szCs w:val="32"/>
          <w:lang w:val="zh-CN" w:eastAsia="zh-CN" w:bidi="ar-SA"/>
        </w:rPr>
        <w:t>Lasso Regression: Implement Lasso regression on the same input data</w:t>
      </w:r>
      <w:r>
        <w:rPr>
          <w:rFonts w:hint="eastAsia" w:ascii="Times New Roman" w:hAnsi="Times New Roman" w:eastAsia="等线" w:cs="Times New Roman"/>
          <w:kern w:val="0"/>
          <w:sz w:val="24"/>
          <w:szCs w:val="32"/>
          <w:lang w:val="en-US" w:eastAsia="zh-CN" w:bidi="ar-SA"/>
        </w:rPr>
        <w:t xml:space="preserve"> with </w:t>
      </w:r>
      <m:oMath>
        <m:r>
          <m:rPr/>
          <w:rPr>
            <w:rFonts w:hint="default" w:ascii="Cambria Math" w:hAnsi="Cambria Math" w:eastAsia="等线" w:cs="Times New Roman"/>
            <w:kern w:val="0"/>
            <w:sz w:val="24"/>
            <w:szCs w:val="32"/>
            <w:lang w:val="zh-CN" w:eastAsia="zh-CN" w:bidi="ar-SA"/>
          </w:rPr>
          <m:t>Labe</m:t>
        </m:r>
        <m:sSub>
          <m:sSubPr>
            <m:ctrlPr>
              <w:rPr>
                <w:rFonts w:hint="eastAsia" w:ascii="Cambria Math" w:hAnsi="Cambria Math" w:eastAsia="等线" w:cs="Times New Roman"/>
                <w:i/>
                <w:iCs/>
                <w:kern w:val="0"/>
                <w:sz w:val="24"/>
                <w:szCs w:val="32"/>
                <w:lang w:val="zh-CN" w:eastAsia="zh-CN" w:bidi="ar-SA"/>
              </w:rPr>
            </m:ctrlPr>
          </m:sSubPr>
          <m:e>
            <m:r>
              <m:rPr/>
              <w:rPr>
                <w:rFonts w:hint="default" w:ascii="Cambria Math" w:hAnsi="Cambria Math" w:eastAsia="等线" w:cs="Times New Roman"/>
                <w:kern w:val="0"/>
                <w:sz w:val="24"/>
                <w:szCs w:val="32"/>
                <w:lang w:val="zh-CN" w:eastAsia="zh-CN" w:bidi="ar-SA"/>
              </w:rPr>
              <m:t>l</m:t>
            </m:r>
            <m:ctrlPr>
              <w:rPr>
                <w:rFonts w:hint="eastAsia" w:ascii="Cambria Math" w:hAnsi="Cambria Math" w:eastAsia="等线" w:cs="Times New Roman"/>
                <w:i/>
                <w:iCs/>
                <w:kern w:val="0"/>
                <w:sz w:val="24"/>
                <w:szCs w:val="32"/>
                <w:lang w:val="zh-CN" w:eastAsia="zh-CN" w:bidi="ar-SA"/>
              </w:rPr>
            </m:ctrlPr>
          </m:e>
          <m:sub>
            <m:r>
              <m:rPr/>
              <w:rPr>
                <w:rFonts w:hint="eastAsia" w:ascii="Cambria Math" w:hAnsi="Cambria Math" w:eastAsia="等线" w:cs="Times New Roman"/>
                <w:kern w:val="0"/>
                <w:sz w:val="24"/>
                <w:szCs w:val="32"/>
                <w:lang w:val="zh-CN" w:eastAsia="zh-CN" w:bidi="ar-SA"/>
              </w:rPr>
              <m:t>1</m:t>
            </m:r>
            <m:ctrlPr>
              <w:rPr>
                <w:rFonts w:hint="eastAsia" w:ascii="Cambria Math" w:hAnsi="Cambria Math" w:eastAsia="等线" w:cs="Times New Roman"/>
                <w:i/>
                <w:iCs/>
                <w:kern w:val="0"/>
                <w:sz w:val="24"/>
                <w:szCs w:val="32"/>
                <w:lang w:val="zh-CN" w:eastAsia="zh-CN" w:bidi="ar-SA"/>
              </w:rPr>
            </m:ctrlPr>
          </m:sub>
        </m:sSub>
      </m:oMath>
      <w:r>
        <w:rPr>
          <w:rFonts w:hint="eastAsia" w:ascii="Times New Roman" w:hAnsi="Times New Roman" w:eastAsia="等线" w:cs="Times New Roman"/>
          <w:kern w:val="0"/>
          <w:sz w:val="24"/>
          <w:szCs w:val="32"/>
          <w:lang w:val="zh-CN" w:eastAsia="zh-CN" w:bidi="ar-SA"/>
        </w:rPr>
        <w:t>, using</w:t>
      </w:r>
      <w:r>
        <w:rPr>
          <w:rFonts w:hint="eastAsia" w:ascii="Times New Roman" w:hAnsi="Times New Roman" w:eastAsia="等线" w:cs="Times New Roman"/>
          <w:kern w:val="0"/>
          <w:sz w:val="24"/>
          <w:szCs w:val="32"/>
          <w:lang w:val="en-US" w:eastAsia="zh-CN" w:bidi="ar-SA"/>
        </w:rPr>
        <w:t xml:space="preserve"> </w:t>
      </w:r>
      <w:r>
        <w:rPr>
          <w:rFonts w:hint="eastAsia" w:ascii="Times New Roman" w:hAnsi="Times New Roman" w:eastAsia="等线" w:cs="Times New Roman"/>
          <w:kern w:val="0"/>
          <w:sz w:val="24"/>
          <w:szCs w:val="32"/>
          <w:lang w:val="zh-CN" w:eastAsia="zh-CN" w:bidi="ar-SA"/>
        </w:rPr>
        <w:t>L1 regularization to select significant features. The output consists of the reduced training and testing sets, retaining only features with non-zero coefficients.</w:t>
      </w:r>
    </w:p>
    <w:p w14:paraId="74274A43">
      <w:pPr>
        <w:pStyle w:val="15"/>
        <w:numPr>
          <w:ilvl w:val="0"/>
          <w:numId w:val="1"/>
        </w:numPr>
        <w:spacing w:line="480" w:lineRule="exact"/>
        <w:rPr>
          <w:rFonts w:hint="eastAsia" w:ascii="Times New Roman" w:hAnsi="Times New Roman" w:eastAsia="等线" w:cs="Times New Roman"/>
          <w:kern w:val="0"/>
          <w:sz w:val="24"/>
          <w:szCs w:val="32"/>
          <w:lang w:val="zh-CN" w:eastAsia="zh-CN" w:bidi="ar-SA"/>
        </w:rPr>
      </w:pPr>
      <w:r>
        <w:rPr>
          <w:rFonts w:hint="eastAsia" w:ascii="Times New Roman" w:hAnsi="Times New Roman" w:eastAsia="等线" w:cs="Times New Roman"/>
          <w:kern w:val="0"/>
          <w:sz w:val="24"/>
          <w:szCs w:val="32"/>
          <w:lang w:val="zh-CN" w:eastAsia="zh-CN" w:bidi="ar-SA"/>
        </w:rPr>
        <w:t>XGBoost Feature Importance: Use XGBoost to assess feature importance based on the same training data</w:t>
      </w:r>
      <w:r>
        <w:rPr>
          <w:rFonts w:hint="eastAsia" w:ascii="Times New Roman" w:hAnsi="Times New Roman" w:eastAsia="等线" w:cs="Times New Roman"/>
          <w:kern w:val="0"/>
          <w:sz w:val="24"/>
          <w:szCs w:val="32"/>
          <w:lang w:val="en-US" w:eastAsia="zh-CN" w:bidi="ar-SA"/>
        </w:rPr>
        <w:t xml:space="preserve"> with </w:t>
      </w:r>
      <m:oMath>
        <m:r>
          <m:rPr/>
          <w:rPr>
            <w:rFonts w:hint="default" w:ascii="Cambria Math" w:hAnsi="Cambria Math" w:eastAsia="等线" w:cs="Times New Roman"/>
            <w:kern w:val="0"/>
            <w:sz w:val="24"/>
            <w:szCs w:val="32"/>
            <w:lang w:val="zh-CN" w:eastAsia="zh-CN" w:bidi="ar-SA"/>
          </w:rPr>
          <m:t>Labe</m:t>
        </m:r>
        <m:sSub>
          <m:sSubPr>
            <m:ctrlPr>
              <w:rPr>
                <w:rFonts w:hint="eastAsia" w:ascii="Cambria Math" w:hAnsi="Cambria Math" w:eastAsia="等线" w:cs="Times New Roman"/>
                <w:i/>
                <w:iCs/>
                <w:kern w:val="0"/>
                <w:sz w:val="24"/>
                <w:szCs w:val="32"/>
                <w:lang w:val="zh-CN" w:eastAsia="zh-CN" w:bidi="ar-SA"/>
              </w:rPr>
            </m:ctrlPr>
          </m:sSubPr>
          <m:e>
            <m:r>
              <m:rPr/>
              <w:rPr>
                <w:rFonts w:hint="default" w:ascii="Cambria Math" w:hAnsi="Cambria Math" w:eastAsia="等线" w:cs="Times New Roman"/>
                <w:kern w:val="0"/>
                <w:sz w:val="24"/>
                <w:szCs w:val="32"/>
                <w:lang w:val="zh-CN" w:eastAsia="zh-CN" w:bidi="ar-SA"/>
              </w:rPr>
              <m:t>l</m:t>
            </m:r>
            <m:ctrlPr>
              <w:rPr>
                <w:rFonts w:hint="eastAsia" w:ascii="Cambria Math" w:hAnsi="Cambria Math" w:eastAsia="等线" w:cs="Times New Roman"/>
                <w:i/>
                <w:iCs/>
                <w:kern w:val="0"/>
                <w:sz w:val="24"/>
                <w:szCs w:val="32"/>
                <w:lang w:val="zh-CN" w:eastAsia="zh-CN" w:bidi="ar-SA"/>
              </w:rPr>
            </m:ctrlPr>
          </m:e>
          <m:sub>
            <m:r>
              <m:rPr/>
              <w:rPr>
                <w:rFonts w:hint="eastAsia" w:ascii="Cambria Math" w:hAnsi="Cambria Math" w:eastAsia="等线" w:cs="Times New Roman"/>
                <w:kern w:val="0"/>
                <w:sz w:val="24"/>
                <w:szCs w:val="32"/>
                <w:lang w:val="zh-CN" w:eastAsia="zh-CN" w:bidi="ar-SA"/>
              </w:rPr>
              <m:t>1</m:t>
            </m:r>
            <m:ctrlPr>
              <w:rPr>
                <w:rFonts w:hint="eastAsia" w:ascii="Cambria Math" w:hAnsi="Cambria Math" w:eastAsia="等线" w:cs="Times New Roman"/>
                <w:i/>
                <w:iCs/>
                <w:kern w:val="0"/>
                <w:sz w:val="24"/>
                <w:szCs w:val="32"/>
                <w:lang w:val="zh-CN" w:eastAsia="zh-CN" w:bidi="ar-SA"/>
              </w:rPr>
            </m:ctrlPr>
          </m:sub>
        </m:sSub>
      </m:oMath>
      <w:r>
        <w:rPr>
          <w:rFonts w:hint="eastAsia" w:ascii="Times New Roman" w:hAnsi="Times New Roman" w:eastAsia="等线" w:cs="Times New Roman"/>
          <w:kern w:val="0"/>
          <w:sz w:val="24"/>
          <w:szCs w:val="32"/>
          <w:lang w:val="zh-CN" w:eastAsia="zh-CN" w:bidi="ar-SA"/>
        </w:rPr>
        <w:t>. The output includes the reduced training and testing sets, highlighting the most impactful features based on their importance scores.</w:t>
      </w:r>
    </w:p>
    <w:p w14:paraId="4B7CC4A7">
      <w:pPr>
        <w:pStyle w:val="15"/>
        <w:numPr>
          <w:ilvl w:val="0"/>
          <w:numId w:val="1"/>
        </w:numPr>
        <w:spacing w:line="480" w:lineRule="exact"/>
        <w:rPr>
          <w:rFonts w:hint="eastAsia" w:ascii="Times New Roman" w:hAnsi="Times New Roman" w:eastAsia="等线" w:cs="Times New Roman"/>
          <w:kern w:val="0"/>
          <w:sz w:val="24"/>
          <w:szCs w:val="32"/>
          <w:lang w:val="zh-CN" w:eastAsia="zh-CN" w:bidi="ar-SA"/>
        </w:rPr>
      </w:pPr>
      <w:r>
        <w:rPr>
          <w:rFonts w:hint="eastAsia" w:ascii="Times New Roman" w:hAnsi="Times New Roman" w:eastAsia="等线" w:cs="Times New Roman"/>
          <w:kern w:val="0"/>
          <w:sz w:val="24"/>
          <w:szCs w:val="32"/>
          <w:lang w:val="zh-CN" w:eastAsia="zh-CN" w:bidi="ar-SA"/>
        </w:rPr>
        <w:t>Data Concatenation: Concatenate the reduced data from each method back to the original DataFrame to maintain data integrity for further analysis.</w:t>
      </w:r>
    </w:p>
    <w:p w14:paraId="5342E231">
      <w:pPr>
        <w:jc w:val="center"/>
        <w:rPr>
          <w:rFonts w:ascii="Times New Roman" w:hAnsi="Times New Roman" w:cs="Times New Roman"/>
          <w:sz w:val="24"/>
          <w:szCs w:val="32"/>
        </w:rPr>
      </w:pPr>
      <w:r>
        <w:rPr>
          <w:rFonts w:ascii="Times New Roman" w:hAnsi="Times New Roman" w:cs="Times New Roman"/>
          <w:sz w:val="24"/>
          <w:szCs w:val="32"/>
        </w:rPr>
        <w:drawing>
          <wp:inline distT="0" distB="0" distL="0" distR="0">
            <wp:extent cx="3830320" cy="2421890"/>
            <wp:effectExtent l="0" t="0" r="8255" b="6985"/>
            <wp:docPr id="782276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27629" name="图片 1"/>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41952" cy="2429320"/>
                    </a:xfrm>
                    <a:prstGeom prst="rect">
                      <a:avLst/>
                    </a:prstGeom>
                  </pic:spPr>
                </pic:pic>
              </a:graphicData>
            </a:graphic>
          </wp:inline>
        </w:drawing>
      </w:r>
    </w:p>
    <w:p w14:paraId="7731E480">
      <w:pPr>
        <w:jc w:val="center"/>
        <w:rPr>
          <w:rFonts w:ascii="Times New Roman" w:hAnsi="Times New Roman" w:cs="Times New Roman"/>
          <w:sz w:val="20"/>
          <w:szCs w:val="22"/>
        </w:rPr>
      </w:pPr>
      <w:r>
        <w:rPr>
          <w:rFonts w:ascii="Times New Roman" w:hAnsi="Times New Roman" w:cs="Times New Roman"/>
          <w:b/>
          <w:bCs/>
          <w:sz w:val="21"/>
          <w:szCs w:val="21"/>
          <w:lang w:val="en-US"/>
        </w:rPr>
        <w:t xml:space="preserve">Figure </w:t>
      </w:r>
      <w:r>
        <w:rPr>
          <w:rFonts w:hint="eastAsia" w:ascii="Times New Roman" w:hAnsi="Times New Roman" w:cs="Times New Roman"/>
          <w:b/>
          <w:bCs/>
          <w:sz w:val="21"/>
          <w:szCs w:val="21"/>
          <w:lang w:val="en-US" w:eastAsia="zh-CN"/>
        </w:rPr>
        <w:t xml:space="preserve">6. </w:t>
      </w:r>
      <w:r>
        <w:rPr>
          <w:rFonts w:ascii="Times New Roman" w:hAnsi="Times New Roman" w:cs="Times New Roman"/>
          <w:sz w:val="21"/>
          <w:szCs w:val="21"/>
        </w:rPr>
        <w:t xml:space="preserve"> </w:t>
      </w:r>
      <w:r>
        <w:rPr>
          <w:rFonts w:hint="eastAsia" w:ascii="Times New Roman" w:hAnsi="Times New Roman" w:cs="Times New Roman"/>
          <w:sz w:val="21"/>
          <w:szCs w:val="21"/>
        </w:rPr>
        <w:t>Pipeline</w:t>
      </w:r>
      <w:r>
        <w:rPr>
          <w:rFonts w:ascii="Times New Roman" w:hAnsi="Times New Roman" w:cs="Times New Roman"/>
          <w:sz w:val="21"/>
          <w:szCs w:val="21"/>
        </w:rPr>
        <w:t xml:space="preserve"> for </w:t>
      </w:r>
      <w:r>
        <w:rPr>
          <w:rFonts w:hint="eastAsia" w:ascii="Times New Roman" w:hAnsi="Times New Roman" w:cs="Times New Roman"/>
          <w:sz w:val="21"/>
          <w:szCs w:val="21"/>
        </w:rPr>
        <w:t>Dimension</w:t>
      </w:r>
      <w:r>
        <w:rPr>
          <w:rFonts w:ascii="Times New Roman" w:hAnsi="Times New Roman" w:cs="Times New Roman"/>
          <w:sz w:val="21"/>
          <w:szCs w:val="21"/>
        </w:rPr>
        <w:t xml:space="preserve"> </w:t>
      </w:r>
      <w:r>
        <w:rPr>
          <w:rFonts w:hint="eastAsia" w:ascii="Times New Roman" w:hAnsi="Times New Roman" w:cs="Times New Roman"/>
          <w:sz w:val="21"/>
          <w:szCs w:val="21"/>
        </w:rPr>
        <w:t>Reduction</w:t>
      </w:r>
    </w:p>
    <w:p w14:paraId="64657032">
      <w:pPr>
        <w:spacing w:line="360" w:lineRule="auto"/>
        <w:rPr>
          <w:rFonts w:ascii="Times New Roman" w:hAnsi="Times New Roman" w:eastAsia="等线" w:cs="Times New Roman"/>
          <w:b/>
          <w:bCs/>
          <w:sz w:val="28"/>
          <w:szCs w:val="28"/>
          <w:lang w:val="en-US"/>
        </w:rPr>
      </w:pPr>
      <w:r>
        <w:rPr>
          <w:rFonts w:hint="eastAsia" w:ascii="Times New Roman" w:hAnsi="Times New Roman" w:eastAsia="等线" w:cs="Times New Roman"/>
          <w:b/>
          <w:bCs/>
          <w:sz w:val="28"/>
          <w:szCs w:val="28"/>
          <w:lang w:val="en-US" w:eastAsia="zh-CN"/>
        </w:rPr>
        <w:t xml:space="preserve">3.3 </w:t>
      </w:r>
      <w:r>
        <w:rPr>
          <w:rFonts w:hint="eastAsia" w:ascii="Times New Roman" w:hAnsi="Times New Roman" w:eastAsia="等线" w:cs="Times New Roman"/>
          <w:b/>
          <w:bCs/>
          <w:sz w:val="28"/>
          <w:szCs w:val="28"/>
          <w:lang w:val="en-US"/>
        </w:rPr>
        <w:t>Result</w:t>
      </w:r>
      <w:r>
        <w:rPr>
          <w:rFonts w:ascii="Times New Roman" w:hAnsi="Times New Roman" w:eastAsia="等线" w:cs="Times New Roman"/>
          <w:b/>
          <w:bCs/>
          <w:sz w:val="28"/>
          <w:szCs w:val="28"/>
          <w:lang w:val="en-US"/>
        </w:rPr>
        <w:t xml:space="preserve"> of </w:t>
      </w:r>
      <w:r>
        <w:rPr>
          <w:rFonts w:hint="eastAsia" w:ascii="Times New Roman" w:hAnsi="Times New Roman" w:eastAsia="等线" w:cs="Times New Roman"/>
          <w:b/>
          <w:bCs/>
          <w:sz w:val="28"/>
          <w:szCs w:val="28"/>
          <w:lang w:val="en-US"/>
        </w:rPr>
        <w:t>Dimension</w:t>
      </w:r>
      <w:r>
        <w:rPr>
          <w:rFonts w:ascii="Times New Roman" w:hAnsi="Times New Roman" w:eastAsia="等线" w:cs="Times New Roman"/>
          <w:b/>
          <w:bCs/>
          <w:sz w:val="28"/>
          <w:szCs w:val="28"/>
          <w:lang w:val="en-US"/>
        </w:rPr>
        <w:t xml:space="preserve"> </w:t>
      </w:r>
      <w:r>
        <w:rPr>
          <w:rFonts w:hint="eastAsia" w:ascii="Times New Roman" w:hAnsi="Times New Roman" w:eastAsia="等线" w:cs="Times New Roman"/>
          <w:b/>
          <w:bCs/>
          <w:sz w:val="28"/>
          <w:szCs w:val="28"/>
          <w:lang w:val="en-US"/>
        </w:rPr>
        <w:t>Reduction</w:t>
      </w:r>
    </w:p>
    <w:p w14:paraId="32014C8B">
      <w:pPr>
        <w:spacing w:line="360" w:lineRule="auto"/>
        <w:ind w:firstLine="720"/>
        <w:jc w:val="both"/>
        <w:rPr>
          <w:rFonts w:hint="eastAsia" w:ascii="Times New Roman" w:hAnsi="Times New Roman" w:eastAsia="等线" w:cs="Times New Roman"/>
          <w:szCs w:val="32"/>
          <w:lang w:val="zh-CN"/>
        </w:rPr>
      </w:pPr>
      <w:bookmarkStart w:id="7" w:name="OLE_LINK1"/>
      <w:r>
        <w:rPr>
          <w:rFonts w:hint="eastAsia" w:ascii="Times New Roman" w:hAnsi="Times New Roman" w:eastAsia="等线" w:cs="Times New Roman"/>
          <w:szCs w:val="32"/>
          <w:lang w:val="zh-CN"/>
        </w:rPr>
        <w:t>By adopting PCA, we condensed the 768 dimensions of one text into 211, which means the 211 principle components can explain 0.85 variance, and Fig 3.2 shows umulative explained variance by PCA.</w:t>
      </w:r>
    </w:p>
    <w:bookmarkEnd w:id="7"/>
    <w:p w14:paraId="70060238">
      <w:pPr>
        <w:jc w:val="center"/>
        <w:rPr>
          <w:rFonts w:ascii="Times New Roman" w:hAnsi="Times New Roman" w:cs="Times New Roman"/>
          <w:sz w:val="24"/>
          <w:szCs w:val="32"/>
        </w:rPr>
      </w:pPr>
      <w:r>
        <w:rPr>
          <w:rFonts w:ascii="Times New Roman" w:hAnsi="Times New Roman" w:cs="Times New Roman"/>
          <w:sz w:val="24"/>
          <w:szCs w:val="32"/>
        </w:rPr>
        <w:drawing>
          <wp:inline distT="0" distB="0" distL="0" distR="0">
            <wp:extent cx="3651885" cy="2624455"/>
            <wp:effectExtent l="0" t="0" r="0" b="0"/>
            <wp:docPr id="8692969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296968" name="图片 1"/>
                    <pic:cNvPicPr>
                      <a:picLocks noChangeAspect="1"/>
                    </pic:cNvPicPr>
                  </pic:nvPicPr>
                  <pic:blipFill>
                    <a:blip r:embed="rId15"/>
                    <a:stretch>
                      <a:fillRect/>
                    </a:stretch>
                  </pic:blipFill>
                  <pic:spPr>
                    <a:xfrm>
                      <a:off x="0" y="0"/>
                      <a:ext cx="3655716" cy="2627133"/>
                    </a:xfrm>
                    <a:prstGeom prst="rect">
                      <a:avLst/>
                    </a:prstGeom>
                  </pic:spPr>
                </pic:pic>
              </a:graphicData>
            </a:graphic>
          </wp:inline>
        </w:drawing>
      </w:r>
    </w:p>
    <w:p w14:paraId="6583C76A">
      <w:pPr>
        <w:jc w:val="center"/>
        <w:rPr>
          <w:rFonts w:ascii="Times New Roman" w:hAnsi="Times New Roman" w:cs="Times New Roman"/>
          <w:sz w:val="20"/>
          <w:szCs w:val="22"/>
        </w:rPr>
      </w:pPr>
      <w:r>
        <w:rPr>
          <w:rFonts w:ascii="Times New Roman" w:hAnsi="Times New Roman" w:cs="Times New Roman"/>
          <w:b/>
          <w:bCs/>
          <w:sz w:val="21"/>
          <w:szCs w:val="21"/>
          <w:lang w:val="en-US"/>
        </w:rPr>
        <w:t xml:space="preserve">Figure </w:t>
      </w:r>
      <w:r>
        <w:rPr>
          <w:rFonts w:hint="eastAsia" w:ascii="Times New Roman" w:hAnsi="Times New Roman" w:cs="Times New Roman"/>
          <w:b/>
          <w:bCs/>
          <w:sz w:val="21"/>
          <w:szCs w:val="21"/>
          <w:lang w:val="en-US" w:eastAsia="zh-CN"/>
        </w:rPr>
        <w:t>7.</w:t>
      </w:r>
      <w:r>
        <w:rPr>
          <w:rFonts w:ascii="Times New Roman" w:hAnsi="Times New Roman" w:cs="Times New Roman"/>
          <w:sz w:val="20"/>
          <w:szCs w:val="22"/>
        </w:rPr>
        <w:t xml:space="preserve"> </w:t>
      </w:r>
      <w:r>
        <w:rPr>
          <w:rFonts w:ascii="Times New Roman" w:hAnsi="Times New Roman" w:cs="Times New Roman"/>
          <w:sz w:val="21"/>
          <w:szCs w:val="21"/>
        </w:rPr>
        <w:t>Cumulative Explained Variance by PCA</w:t>
      </w:r>
    </w:p>
    <w:p w14:paraId="3FDEEA96">
      <w:pPr>
        <w:spacing w:line="360" w:lineRule="auto"/>
        <w:ind w:firstLine="720"/>
        <w:jc w:val="both"/>
        <w:rPr>
          <w:rFonts w:hint="eastAsia" w:ascii="Times New Roman" w:hAnsi="Times New Roman" w:eastAsia="等线" w:cs="Times New Roman"/>
          <w:szCs w:val="32"/>
          <w:lang w:val="zh-CN"/>
        </w:rPr>
      </w:pPr>
      <w:r>
        <w:rPr>
          <w:rFonts w:hint="eastAsia" w:ascii="Times New Roman" w:hAnsi="Times New Roman" w:eastAsia="等线" w:cs="Times New Roman"/>
          <w:szCs w:val="32"/>
          <w:lang w:val="zh-CN"/>
        </w:rPr>
        <w:t xml:space="preserve">Through Lasso Regression, 77 dimensions are selected to explain the original data, Fig 3.3 shows their coefficients. Meanwhile, after applying XGBoost, 230 dimensions are sifted to dominate the original data meaning. </w:t>
      </w:r>
    </w:p>
    <w:p w14:paraId="4E0ECEC2">
      <w:pPr>
        <w:jc w:val="center"/>
        <w:rPr>
          <w:rFonts w:ascii="Times New Roman" w:hAnsi="Times New Roman" w:cs="Times New Roman"/>
          <w:sz w:val="24"/>
          <w:szCs w:val="32"/>
        </w:rPr>
      </w:pPr>
      <w:r>
        <w:rPr>
          <w:rFonts w:ascii="Times New Roman" w:hAnsi="Times New Roman" w:cs="Times New Roman"/>
          <w:sz w:val="24"/>
          <w:szCs w:val="32"/>
        </w:rPr>
        <w:drawing>
          <wp:inline distT="0" distB="0" distL="0" distR="0">
            <wp:extent cx="4206875" cy="2712720"/>
            <wp:effectExtent l="0" t="0" r="3175" b="0"/>
            <wp:docPr id="3292863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286371" name="图片 1"/>
                    <pic:cNvPicPr>
                      <a:picLocks noChangeAspect="1"/>
                    </pic:cNvPicPr>
                  </pic:nvPicPr>
                  <pic:blipFill>
                    <a:blip r:embed="rId16"/>
                    <a:stretch>
                      <a:fillRect/>
                    </a:stretch>
                  </pic:blipFill>
                  <pic:spPr>
                    <a:xfrm>
                      <a:off x="0" y="0"/>
                      <a:ext cx="4212955" cy="2716661"/>
                    </a:xfrm>
                    <a:prstGeom prst="rect">
                      <a:avLst/>
                    </a:prstGeom>
                  </pic:spPr>
                </pic:pic>
              </a:graphicData>
            </a:graphic>
          </wp:inline>
        </w:drawing>
      </w:r>
    </w:p>
    <w:p w14:paraId="382573D9">
      <w:pPr>
        <w:jc w:val="center"/>
        <w:rPr>
          <w:rFonts w:ascii="Times New Roman" w:hAnsi="Times New Roman" w:cs="Times New Roman"/>
          <w:sz w:val="20"/>
          <w:szCs w:val="22"/>
        </w:rPr>
      </w:pPr>
      <w:r>
        <w:rPr>
          <w:rFonts w:ascii="Times New Roman" w:hAnsi="Times New Roman" w:cs="Times New Roman"/>
          <w:b/>
          <w:bCs/>
          <w:sz w:val="21"/>
          <w:szCs w:val="21"/>
          <w:lang w:val="en-US"/>
        </w:rPr>
        <w:t xml:space="preserve">Figure </w:t>
      </w:r>
      <w:r>
        <w:rPr>
          <w:rFonts w:hint="eastAsia" w:ascii="Times New Roman" w:hAnsi="Times New Roman" w:cs="Times New Roman"/>
          <w:b/>
          <w:bCs/>
          <w:sz w:val="21"/>
          <w:szCs w:val="21"/>
          <w:lang w:val="en-US" w:eastAsia="zh-CN"/>
        </w:rPr>
        <w:t>8</w:t>
      </w:r>
      <w:r>
        <w:rPr>
          <w:rFonts w:ascii="Times New Roman" w:hAnsi="Times New Roman" w:cs="Times New Roman"/>
        </w:rPr>
        <w:t>.</w:t>
      </w:r>
      <w:r>
        <w:rPr>
          <w:rFonts w:hint="eastAsia" w:ascii="Times New Roman" w:hAnsi="Times New Roman" w:cs="Times New Roman"/>
          <w:sz w:val="21"/>
          <w:szCs w:val="21"/>
          <w:lang w:val="en-US" w:eastAsia="zh-CN"/>
        </w:rPr>
        <w:t xml:space="preserve"> </w:t>
      </w:r>
      <w:r>
        <w:rPr>
          <w:rFonts w:ascii="Times New Roman" w:hAnsi="Times New Roman" w:cs="Times New Roman"/>
          <w:sz w:val="21"/>
          <w:szCs w:val="21"/>
        </w:rPr>
        <w:t>Coefficients for Lasso selection</w:t>
      </w:r>
    </w:p>
    <w:p w14:paraId="2392BF6E">
      <w:pPr>
        <w:jc w:val="left"/>
        <w:rPr>
          <w:rFonts w:hint="eastAsia" w:ascii="Times New Roman" w:hAnsi="Times New Roman" w:cs="Times New Roman"/>
          <w:sz w:val="24"/>
          <w:szCs w:val="32"/>
        </w:rPr>
      </w:pPr>
    </w:p>
    <w:p w14:paraId="4B1D3F0B">
      <w:pPr>
        <w:rPr>
          <w:rFonts w:hint="default"/>
          <w:lang w:val="en-US" w:eastAsia="zh-CN"/>
        </w:rPr>
      </w:pPr>
    </w:p>
    <w:p w14:paraId="7103910D">
      <w:pPr>
        <w:rPr>
          <w:rFonts w:hint="default"/>
          <w:lang w:val="en-US" w:eastAsia="zh-CN"/>
        </w:rPr>
      </w:pPr>
    </w:p>
    <w:p w14:paraId="57AFA052">
      <w:pPr>
        <w:rPr>
          <w:rFonts w:hint="default"/>
          <w:lang w:val="en-US" w:eastAsia="zh-CN"/>
        </w:rPr>
      </w:pPr>
    </w:p>
    <w:p w14:paraId="37D5314B">
      <w:pPr>
        <w:rPr>
          <w:rFonts w:hint="default"/>
          <w:lang w:val="en-US" w:eastAsia="zh-CN"/>
        </w:rPr>
      </w:pPr>
    </w:p>
    <w:p w14:paraId="5FD0AFDE">
      <w:pPr>
        <w:rPr>
          <w:rFonts w:hint="default"/>
          <w:lang w:val="en-US" w:eastAsia="zh-CN"/>
        </w:rPr>
      </w:pPr>
    </w:p>
    <w:p w14:paraId="426BCCDD">
      <w:pPr>
        <w:rPr>
          <w:rFonts w:hint="default"/>
          <w:lang w:val="en-US" w:eastAsia="zh-CN"/>
        </w:rPr>
      </w:pPr>
    </w:p>
    <w:p w14:paraId="38365238">
      <w:pPr>
        <w:rPr>
          <w:rFonts w:hint="default"/>
          <w:lang w:val="en-US" w:eastAsia="zh-CN"/>
        </w:rPr>
      </w:pPr>
    </w:p>
    <w:p w14:paraId="0BA86FF0">
      <w:pPr>
        <w:rPr>
          <w:rFonts w:hint="default"/>
          <w:lang w:val="en-US" w:eastAsia="zh-CN"/>
        </w:rPr>
      </w:pPr>
    </w:p>
    <w:p w14:paraId="7B9B2806">
      <w:pPr>
        <w:rPr>
          <w:rFonts w:hint="default"/>
          <w:lang w:val="en-US" w:eastAsia="zh-CN"/>
        </w:rPr>
      </w:pPr>
    </w:p>
    <w:p w14:paraId="22FAAE85">
      <w:pPr>
        <w:rPr>
          <w:rFonts w:hint="default"/>
          <w:lang w:val="en-US" w:eastAsia="zh-CN"/>
        </w:rPr>
      </w:pPr>
    </w:p>
    <w:p w14:paraId="7C13BF30">
      <w:pPr>
        <w:rPr>
          <w:rFonts w:hint="default"/>
          <w:lang w:val="en-US" w:eastAsia="zh-CN"/>
        </w:rPr>
      </w:pPr>
    </w:p>
    <w:p w14:paraId="6B5DBDBD">
      <w:pPr>
        <w:rPr>
          <w:rFonts w:hint="default"/>
          <w:lang w:val="en-US" w:eastAsia="zh-CN"/>
        </w:rPr>
      </w:pPr>
    </w:p>
    <w:p w14:paraId="6B8BB503">
      <w:pPr>
        <w:rPr>
          <w:rFonts w:hint="default"/>
          <w:lang w:val="en-US" w:eastAsia="zh-CN"/>
        </w:rPr>
      </w:pPr>
    </w:p>
    <w:p w14:paraId="56E340A9">
      <w:pPr>
        <w:rPr>
          <w:rFonts w:hint="default"/>
          <w:lang w:val="en-US" w:eastAsia="zh-CN"/>
        </w:rPr>
      </w:pPr>
    </w:p>
    <w:p w14:paraId="15DA6653">
      <w:pPr>
        <w:rPr>
          <w:rFonts w:hint="default"/>
          <w:lang w:val="en-US" w:eastAsia="zh-CN"/>
        </w:rPr>
      </w:pPr>
    </w:p>
    <w:p w14:paraId="0DD3E701">
      <w:pPr>
        <w:rPr>
          <w:rFonts w:hint="default"/>
          <w:lang w:val="en-US" w:eastAsia="zh-CN"/>
        </w:rPr>
      </w:pPr>
    </w:p>
    <w:p w14:paraId="34111046">
      <w:pPr>
        <w:rPr>
          <w:rFonts w:hint="default"/>
          <w:lang w:val="en-US" w:eastAsia="zh-CN"/>
        </w:rPr>
      </w:pPr>
    </w:p>
    <w:p w14:paraId="090864B8">
      <w:pPr>
        <w:rPr>
          <w:rFonts w:hint="default"/>
          <w:lang w:val="en-US" w:eastAsia="zh-CN"/>
        </w:rPr>
      </w:pPr>
    </w:p>
    <w:p w14:paraId="58E462A6">
      <w:pPr>
        <w:rPr>
          <w:rFonts w:hint="default"/>
          <w:lang w:val="en-US" w:eastAsia="zh-CN"/>
        </w:rPr>
      </w:pPr>
    </w:p>
    <w:p w14:paraId="2BCF5C96">
      <w:pPr>
        <w:rPr>
          <w:rFonts w:hint="default"/>
          <w:lang w:val="en-US" w:eastAsia="zh-CN"/>
        </w:rPr>
      </w:pPr>
    </w:p>
    <w:p w14:paraId="2E7D725F">
      <w:pPr>
        <w:rPr>
          <w:rFonts w:hint="default"/>
          <w:lang w:val="en-US" w:eastAsia="zh-CN"/>
        </w:rPr>
      </w:pPr>
    </w:p>
    <w:p w14:paraId="47F53340">
      <w:pPr>
        <w:pStyle w:val="2"/>
        <w:pageBreakBefore/>
        <w:spacing w:before="0" w:after="0" w:line="360" w:lineRule="auto"/>
        <w:jc w:val="center"/>
        <w:rPr>
          <w:rFonts w:hint="eastAsia" w:eastAsia="等线" w:cs="Times New Roman"/>
          <w:b/>
          <w:bCs/>
          <w:sz w:val="30"/>
          <w:szCs w:val="30"/>
          <w:lang w:val="en-US" w:eastAsia="zh-CN"/>
        </w:rPr>
      </w:pPr>
      <w:r>
        <w:rPr>
          <w:rFonts w:ascii="Times New Roman" w:hAnsi="Times New Roman" w:eastAsia="等线" w:cs="Times New Roman"/>
          <w:b/>
          <w:bCs/>
          <w:sz w:val="30"/>
          <w:szCs w:val="30"/>
        </w:rPr>
        <w:t>Ⅳ.</w:t>
      </w:r>
      <w:r>
        <w:rPr>
          <w:rFonts w:hint="eastAsia" w:eastAsia="等线" w:cs="Times New Roman"/>
          <w:b/>
          <w:bCs/>
          <w:sz w:val="30"/>
          <w:szCs w:val="30"/>
          <w:lang w:val="en-US" w:eastAsia="zh-CN"/>
        </w:rPr>
        <w:t xml:space="preserve"> Results</w:t>
      </w:r>
    </w:p>
    <w:p w14:paraId="783B9DE6">
      <w:pPr>
        <w:spacing w:line="360" w:lineRule="auto"/>
        <w:ind w:firstLine="720"/>
        <w:jc w:val="left"/>
        <w:rPr>
          <w:rFonts w:hint="eastAsia" w:ascii="Times New Roman" w:hAnsi="Times New Roman" w:eastAsia="等线" w:cs="Times New Roman"/>
          <w:szCs w:val="32"/>
          <w:lang w:val="en-US" w:eastAsia="zh-CN"/>
        </w:rPr>
      </w:pPr>
      <w:r>
        <w:rPr>
          <w:rFonts w:hint="eastAsia" w:ascii="Times New Roman" w:hAnsi="Times New Roman" w:eastAsia="等线" w:cs="Times New Roman"/>
          <w:szCs w:val="32"/>
          <w:lang w:val="en-US" w:eastAsia="zh-CN"/>
        </w:rPr>
        <w:t xml:space="preserve">We employed three methods: Principal Component Analysis (PCA), Lasso regression, and XGBoost, using short-term return </w:t>
      </w:r>
      <m:oMath>
        <m:r>
          <m:rPr/>
          <w:rPr>
            <w:rFonts w:hint="default" w:ascii="Cambria Math" w:hAnsi="Cambria Math" w:eastAsia="等线" w:cs="Times New Roman"/>
            <w:szCs w:val="32"/>
          </w:rPr>
          <m:t>Labe</m:t>
        </m:r>
        <m:sSub>
          <m:sSubPr>
            <m:ctrlPr>
              <w:rPr>
                <w:rFonts w:ascii="Cambria Math" w:hAnsi="Cambria Math" w:eastAsia="等线" w:cs="Times New Roman"/>
                <w:i/>
                <w:iCs/>
                <w:szCs w:val="32"/>
              </w:rPr>
            </m:ctrlPr>
          </m:sSubPr>
          <m:e>
            <m:r>
              <m:rPr/>
              <w:rPr>
                <w:rFonts w:hint="default" w:ascii="Cambria Math" w:hAnsi="Cambria Math" w:eastAsia="等线" w:cs="Times New Roman"/>
                <w:szCs w:val="32"/>
              </w:rPr>
              <m:t>l</m:t>
            </m:r>
            <m:ctrlPr>
              <w:rPr>
                <w:rFonts w:ascii="Cambria Math" w:hAnsi="Cambria Math" w:eastAsia="等线" w:cs="Times New Roman"/>
                <w:i/>
                <w:iCs/>
                <w:szCs w:val="32"/>
              </w:rPr>
            </m:ctrlPr>
          </m:e>
          <m:sub>
            <m:r>
              <m:rPr/>
              <w:rPr>
                <w:rFonts w:ascii="Cambria Math" w:hAnsi="Cambria Math" w:eastAsia="等线" w:cs="Times New Roman"/>
                <w:szCs w:val="32"/>
              </w:rPr>
              <m:t>1</m:t>
            </m:r>
            <m:ctrlPr>
              <w:rPr>
                <w:rFonts w:ascii="Cambria Math" w:hAnsi="Cambria Math" w:eastAsia="等线" w:cs="Times New Roman"/>
                <w:i/>
                <w:iCs/>
                <w:szCs w:val="32"/>
              </w:rPr>
            </m:ctrlPr>
          </m:sub>
        </m:sSub>
      </m:oMath>
      <w:r>
        <w:rPr>
          <w:rFonts w:hint="eastAsia" w:ascii="Times New Roman" w:hAnsi="Times New Roman" w:eastAsia="等线" w:cs="Times New Roman"/>
          <w:szCs w:val="32"/>
          <w:lang w:val="en-US" w:eastAsia="zh-CN"/>
        </w:rPr>
        <w:t xml:space="preserve"> as the importance assessment criterion to perform dimensionality reduction on the original embedding data. Meanwhile, we utilized three models—Multi-Layer Perceptron (MLP), Long Short-Term Memory (LSTM), and Gated Recurrent Unit (GRU)—with </w:t>
      </w:r>
      <m:oMath>
        <m:r>
          <m:rPr/>
          <w:rPr>
            <w:rFonts w:hint="default" w:ascii="Cambria Math" w:hAnsi="Cambria Math" w:eastAsia="等线" w:cs="Times New Roman"/>
            <w:szCs w:val="32"/>
          </w:rPr>
          <m:t>Labe</m:t>
        </m:r>
        <m:sSub>
          <m:sSubPr>
            <m:ctrlPr>
              <w:rPr>
                <w:rFonts w:ascii="Cambria Math" w:hAnsi="Cambria Math" w:eastAsia="等线" w:cs="Times New Roman"/>
                <w:i/>
                <w:iCs/>
                <w:szCs w:val="32"/>
              </w:rPr>
            </m:ctrlPr>
          </m:sSubPr>
          <m:e>
            <m:r>
              <m:rPr/>
              <w:rPr>
                <w:rFonts w:hint="default" w:ascii="Cambria Math" w:hAnsi="Cambria Math" w:eastAsia="等线" w:cs="Times New Roman"/>
                <w:szCs w:val="32"/>
              </w:rPr>
              <m:t>l</m:t>
            </m:r>
            <m:ctrlPr>
              <w:rPr>
                <w:rFonts w:ascii="Cambria Math" w:hAnsi="Cambria Math" w:eastAsia="等线" w:cs="Times New Roman"/>
                <w:i/>
                <w:iCs/>
                <w:szCs w:val="32"/>
              </w:rPr>
            </m:ctrlPr>
          </m:e>
          <m:sub>
            <m:r>
              <m:rPr/>
              <w:rPr>
                <w:rFonts w:ascii="Cambria Math" w:hAnsi="Cambria Math" w:eastAsia="等线" w:cs="Times New Roman"/>
                <w:szCs w:val="32"/>
              </w:rPr>
              <m:t>1</m:t>
            </m:r>
            <m:ctrlPr>
              <w:rPr>
                <w:rFonts w:ascii="Cambria Math" w:hAnsi="Cambria Math" w:eastAsia="等线" w:cs="Times New Roman"/>
                <w:i/>
                <w:iCs/>
                <w:szCs w:val="32"/>
              </w:rPr>
            </m:ctrlPr>
          </m:sub>
        </m:sSub>
      </m:oMath>
      <w:r>
        <w:rPr>
          <w:rFonts w:hint="eastAsia" w:ascii="Times New Roman" w:hAnsi="Times New Roman" w:eastAsia="等线" w:cs="Times New Roman"/>
          <w:szCs w:val="32"/>
          <w:lang w:val="en-US" w:eastAsia="zh-CN"/>
        </w:rPr>
        <w:t xml:space="preserve">, </w:t>
      </w:r>
      <m:oMath>
        <m:r>
          <m:rPr/>
          <w:rPr>
            <w:rFonts w:hint="default" w:ascii="Cambria Math" w:hAnsi="Cambria Math" w:eastAsia="等线" w:cs="Times New Roman"/>
            <w:szCs w:val="32"/>
          </w:rPr>
          <m:t>Labe</m:t>
        </m:r>
        <m:sSub>
          <m:sSubPr>
            <m:ctrlPr>
              <w:rPr>
                <w:rFonts w:ascii="Cambria Math" w:hAnsi="Cambria Math" w:eastAsia="等线" w:cs="Times New Roman"/>
                <w:i/>
                <w:iCs/>
                <w:szCs w:val="32"/>
              </w:rPr>
            </m:ctrlPr>
          </m:sSubPr>
          <m:e>
            <m:r>
              <m:rPr/>
              <w:rPr>
                <w:rFonts w:hint="default" w:ascii="Cambria Math" w:hAnsi="Cambria Math" w:eastAsia="等线" w:cs="Times New Roman"/>
                <w:szCs w:val="32"/>
              </w:rPr>
              <m:t>l</m:t>
            </m:r>
            <m:ctrlPr>
              <w:rPr>
                <w:rFonts w:ascii="Cambria Math" w:hAnsi="Cambria Math" w:eastAsia="等线" w:cs="Times New Roman"/>
                <w:i/>
                <w:iCs/>
                <w:szCs w:val="32"/>
              </w:rPr>
            </m:ctrlPr>
          </m:e>
          <m:sub>
            <m:r>
              <m:rPr/>
              <w:rPr>
                <w:rFonts w:hint="default" w:ascii="Cambria Math" w:hAnsi="Cambria Math" w:eastAsia="等线" w:cs="Times New Roman"/>
                <w:szCs w:val="32"/>
                <w:lang w:val="en-US" w:eastAsia="zh-CN"/>
              </w:rPr>
              <m:t>3</m:t>
            </m:r>
            <m:ctrlPr>
              <w:rPr>
                <w:rFonts w:ascii="Cambria Math" w:hAnsi="Cambria Math" w:eastAsia="等线" w:cs="Times New Roman"/>
                <w:i/>
                <w:iCs/>
                <w:szCs w:val="32"/>
              </w:rPr>
            </m:ctrlPr>
          </m:sub>
        </m:sSub>
      </m:oMath>
      <w:r>
        <w:rPr>
          <w:rFonts w:hint="eastAsia" w:ascii="Times New Roman" w:hAnsi="Times New Roman" w:eastAsia="等线" w:cs="Times New Roman"/>
          <w:szCs w:val="32"/>
          <w:lang w:val="en-US" w:eastAsia="zh-CN"/>
        </w:rPr>
        <w:t xml:space="preserve">, and </w:t>
      </w:r>
      <m:oMath>
        <m:r>
          <m:rPr/>
          <w:rPr>
            <w:rFonts w:hint="default" w:ascii="Cambria Math" w:hAnsi="Cambria Math" w:eastAsia="等线" w:cs="Times New Roman"/>
            <w:szCs w:val="32"/>
          </w:rPr>
          <m:t>Labe</m:t>
        </m:r>
        <m:sSub>
          <m:sSubPr>
            <m:ctrlPr>
              <w:rPr>
                <w:rFonts w:ascii="Cambria Math" w:hAnsi="Cambria Math" w:eastAsia="等线" w:cs="Times New Roman"/>
                <w:i/>
                <w:iCs/>
                <w:szCs w:val="32"/>
              </w:rPr>
            </m:ctrlPr>
          </m:sSubPr>
          <m:e>
            <m:r>
              <m:rPr/>
              <w:rPr>
                <w:rFonts w:hint="default" w:ascii="Cambria Math" w:hAnsi="Cambria Math" w:eastAsia="等线" w:cs="Times New Roman"/>
                <w:szCs w:val="32"/>
              </w:rPr>
              <m:t>l</m:t>
            </m:r>
            <m:ctrlPr>
              <w:rPr>
                <w:rFonts w:ascii="Cambria Math" w:hAnsi="Cambria Math" w:eastAsia="等线" w:cs="Times New Roman"/>
                <w:i/>
                <w:iCs/>
                <w:szCs w:val="32"/>
              </w:rPr>
            </m:ctrlPr>
          </m:e>
          <m:sub>
            <m:r>
              <m:rPr/>
              <w:rPr>
                <w:rFonts w:ascii="Cambria Math" w:hAnsi="Cambria Math" w:eastAsia="等线" w:cs="Times New Roman"/>
                <w:szCs w:val="32"/>
              </w:rPr>
              <m:t>1</m:t>
            </m:r>
            <m:r>
              <m:rPr/>
              <w:rPr>
                <w:rFonts w:hint="default" w:ascii="Cambria Math" w:hAnsi="Cambria Math" w:eastAsia="等线" w:cs="Times New Roman"/>
                <w:szCs w:val="32"/>
                <w:lang w:val="en-US" w:eastAsia="zh-CN"/>
              </w:rPr>
              <m:t>0</m:t>
            </m:r>
            <m:ctrlPr>
              <w:rPr>
                <w:rFonts w:ascii="Cambria Math" w:hAnsi="Cambria Math" w:eastAsia="等线" w:cs="Times New Roman"/>
                <w:i/>
                <w:iCs/>
                <w:szCs w:val="32"/>
              </w:rPr>
            </m:ctrlPr>
          </m:sub>
        </m:sSub>
      </m:oMath>
      <w:r>
        <w:rPr>
          <w:rFonts w:hint="eastAsia" w:hAnsi="Cambria Math" w:eastAsia="等线" w:cs="Times New Roman"/>
          <w:i w:val="0"/>
          <w:szCs w:val="32"/>
          <w:lang w:val="en-US" w:eastAsia="zh-CN"/>
        </w:rPr>
        <w:t xml:space="preserve"> </w:t>
      </w:r>
      <w:r>
        <w:rPr>
          <w:rFonts w:hint="eastAsia" w:ascii="Times New Roman" w:hAnsi="Times New Roman" w:eastAsia="等线" w:cs="Times New Roman"/>
          <w:szCs w:val="32"/>
          <w:lang w:val="en-US" w:eastAsia="zh-CN"/>
        </w:rPr>
        <w:t>as labels to explore the predictive power of text data on both long-term and short-term returns. After training the models on the training set, we tested them on the test set.</w:t>
      </w:r>
    </w:p>
    <w:p w14:paraId="6D2C420E">
      <w:pPr>
        <w:spacing w:line="360" w:lineRule="auto"/>
        <w:jc w:val="center"/>
        <w:rPr>
          <w:rFonts w:hint="default" w:ascii="Times New Roman" w:hAnsi="Times New Roman" w:eastAsia="等线" w:cs="Times New Roman"/>
          <w:szCs w:val="32"/>
          <w:lang w:val="en-US" w:eastAsia="zh-CN"/>
        </w:rPr>
      </w:pPr>
      <w:r>
        <w:rPr>
          <w:rFonts w:ascii="Times New Roman" w:hAnsi="Times New Roman" w:cs="Times New Roman"/>
          <w:b/>
          <w:bCs/>
          <w:sz w:val="21"/>
          <w:szCs w:val="21"/>
          <w:lang w:val="en-US"/>
        </w:rPr>
        <w:t xml:space="preserve">Table </w:t>
      </w:r>
      <w:r>
        <w:rPr>
          <w:rFonts w:hint="eastAsia" w:ascii="Times New Roman" w:hAnsi="Times New Roman" w:cs="Times New Roman"/>
          <w:b/>
          <w:bCs/>
          <w:sz w:val="21"/>
          <w:szCs w:val="21"/>
          <w:lang w:val="en-US" w:eastAsia="zh-CN"/>
        </w:rPr>
        <w:t>1</w:t>
      </w:r>
      <w:r>
        <w:rPr>
          <w:rFonts w:ascii="Times New Roman" w:hAnsi="Times New Roman" w:cs="Times New Roman"/>
          <w:b/>
          <w:bCs/>
          <w:sz w:val="21"/>
          <w:szCs w:val="21"/>
          <w:lang w:val="en-US"/>
        </w:rPr>
        <w:t>.</w:t>
      </w:r>
      <w:r>
        <w:rPr>
          <w:rFonts w:ascii="Times New Roman" w:hAnsi="Times New Roman" w:cs="Times New Roman"/>
          <w:sz w:val="21"/>
          <w:szCs w:val="21"/>
          <w:lang w:val="en-US"/>
        </w:rPr>
        <w:t xml:space="preserve"> The summary of out-sample modeling result.</w:t>
      </w:r>
    </w:p>
    <w:tbl>
      <w:tblPr>
        <w:tblStyle w:val="7"/>
        <w:tblW w:w="9360" w:type="dxa"/>
        <w:tblInd w:w="1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431"/>
        <w:gridCol w:w="1045"/>
        <w:gridCol w:w="939"/>
        <w:gridCol w:w="1045"/>
        <w:gridCol w:w="939"/>
        <w:gridCol w:w="1045"/>
        <w:gridCol w:w="939"/>
        <w:gridCol w:w="1045"/>
        <w:gridCol w:w="939"/>
      </w:tblGrid>
      <w:tr w14:paraId="5C27A41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2" w:hRule="atLeast"/>
        </w:trPr>
        <w:tc>
          <w:tcPr>
            <w:tcW w:w="1431" w:type="dxa"/>
            <w:vMerge w:val="restart"/>
            <w:tcBorders>
              <w:top w:val="nil"/>
              <w:left w:val="nil"/>
              <w:bottom w:val="single" w:color="000000" w:sz="8" w:space="0"/>
              <w:right w:val="nil"/>
            </w:tcBorders>
            <w:shd w:val="clear" w:color="auto" w:fill="auto"/>
            <w:noWrap/>
            <w:vAlign w:val="center"/>
          </w:tcPr>
          <w:p w14:paraId="7637819F">
            <w:pPr>
              <w:jc w:val="center"/>
              <w:rPr>
                <w:rFonts w:hint="default" w:ascii="Times New Roman" w:hAnsi="Times New Roman" w:eastAsia="等线" w:cs="Times New Roman"/>
                <w:i w:val="0"/>
                <w:iCs w:val="0"/>
                <w:color w:val="000000"/>
                <w:sz w:val="23"/>
                <w:szCs w:val="23"/>
                <w:u w:val="none"/>
              </w:rPr>
            </w:pPr>
          </w:p>
        </w:tc>
        <w:tc>
          <w:tcPr>
            <w:tcW w:w="7936" w:type="dxa"/>
            <w:gridSpan w:val="8"/>
            <w:tcBorders>
              <w:top w:val="single" w:color="000000" w:sz="12" w:space="0"/>
              <w:left w:val="nil"/>
              <w:bottom w:val="single" w:color="000000" w:sz="8" w:space="0"/>
              <w:right w:val="nil"/>
            </w:tcBorders>
            <w:shd w:val="clear" w:color="auto" w:fill="auto"/>
            <w:noWrap/>
            <w:vAlign w:val="center"/>
          </w:tcPr>
          <w:p w14:paraId="70146B35">
            <w:pPr>
              <w:keepNext w:val="0"/>
              <w:keepLines w:val="0"/>
              <w:widowControl/>
              <w:suppressLineNumbers w:val="0"/>
              <w:jc w:val="center"/>
              <w:textAlignment w:val="center"/>
              <w:rPr>
                <w:rFonts w:hint="default" w:ascii="Times New Roman" w:hAnsi="Times New Roman" w:eastAsia="等线" w:cs="Times New Roman"/>
                <w:i w:val="0"/>
                <w:iCs w:val="0"/>
                <w:color w:val="000000"/>
                <w:sz w:val="23"/>
                <w:szCs w:val="23"/>
                <w:u w:val="none"/>
              </w:rPr>
            </w:pPr>
            <m:oMathPara>
              <m:oMath>
                <m:r>
                  <m:rPr/>
                  <w:rPr>
                    <w:rFonts w:hint="default" w:ascii="Cambria Math" w:hAnsi="Cambria Math" w:eastAsia="等线" w:cs="Times New Roman"/>
                    <w:szCs w:val="32"/>
                  </w:rPr>
                  <m:t>Labe</m:t>
                </m:r>
                <m:sSub>
                  <m:sSubPr>
                    <m:ctrlPr>
                      <w:rPr>
                        <w:rFonts w:ascii="Cambria Math" w:hAnsi="Cambria Math" w:eastAsia="等线" w:cs="Times New Roman"/>
                        <w:i/>
                        <w:iCs/>
                        <w:szCs w:val="32"/>
                      </w:rPr>
                    </m:ctrlPr>
                  </m:sSubPr>
                  <m:e>
                    <m:r>
                      <m:rPr/>
                      <w:rPr>
                        <w:rFonts w:hint="default" w:ascii="Cambria Math" w:hAnsi="Cambria Math" w:eastAsia="等线" w:cs="Times New Roman"/>
                        <w:szCs w:val="32"/>
                      </w:rPr>
                      <m:t>l</m:t>
                    </m:r>
                    <m:ctrlPr>
                      <w:rPr>
                        <w:rFonts w:ascii="Cambria Math" w:hAnsi="Cambria Math" w:eastAsia="等线" w:cs="Times New Roman"/>
                        <w:i/>
                        <w:iCs/>
                        <w:szCs w:val="32"/>
                      </w:rPr>
                    </m:ctrlPr>
                  </m:e>
                  <m:sub>
                    <m:r>
                      <m:rPr/>
                      <w:rPr>
                        <w:rFonts w:ascii="Cambria Math" w:hAnsi="Cambria Math" w:eastAsia="等线" w:cs="Times New Roman"/>
                        <w:szCs w:val="32"/>
                      </w:rPr>
                      <m:t>1</m:t>
                    </m:r>
                    <m:ctrlPr>
                      <w:rPr>
                        <w:rFonts w:ascii="Cambria Math" w:hAnsi="Cambria Math" w:eastAsia="等线" w:cs="Times New Roman"/>
                        <w:i/>
                        <w:iCs/>
                        <w:szCs w:val="32"/>
                      </w:rPr>
                    </m:ctrlPr>
                  </m:sub>
                </m:sSub>
              </m:oMath>
            </m:oMathPara>
          </w:p>
        </w:tc>
      </w:tr>
      <w:tr w14:paraId="277405C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7" w:hRule="atLeast"/>
        </w:trPr>
        <w:tc>
          <w:tcPr>
            <w:tcW w:w="1431" w:type="dxa"/>
            <w:vMerge w:val="continue"/>
            <w:tcBorders>
              <w:top w:val="nil"/>
              <w:left w:val="nil"/>
              <w:bottom w:val="single" w:color="000000" w:sz="8" w:space="0"/>
              <w:right w:val="nil"/>
            </w:tcBorders>
            <w:shd w:val="clear" w:color="auto" w:fill="auto"/>
            <w:noWrap/>
            <w:vAlign w:val="center"/>
          </w:tcPr>
          <w:p w14:paraId="10956EE7">
            <w:pPr>
              <w:jc w:val="center"/>
              <w:rPr>
                <w:rFonts w:hint="default" w:ascii="Times New Roman" w:hAnsi="Times New Roman" w:eastAsia="等线" w:cs="Times New Roman"/>
                <w:i w:val="0"/>
                <w:iCs w:val="0"/>
                <w:color w:val="000000"/>
                <w:sz w:val="23"/>
                <w:szCs w:val="23"/>
                <w:u w:val="none"/>
              </w:rPr>
            </w:pPr>
          </w:p>
        </w:tc>
        <w:tc>
          <w:tcPr>
            <w:tcW w:w="1984" w:type="dxa"/>
            <w:gridSpan w:val="2"/>
            <w:tcBorders>
              <w:top w:val="nil"/>
              <w:left w:val="nil"/>
              <w:bottom w:val="single" w:color="000000" w:sz="8" w:space="0"/>
              <w:right w:val="nil"/>
            </w:tcBorders>
            <w:shd w:val="clear" w:color="auto" w:fill="auto"/>
            <w:noWrap/>
            <w:vAlign w:val="center"/>
          </w:tcPr>
          <w:p w14:paraId="5EA17E6A">
            <w:pPr>
              <w:keepNext w:val="0"/>
              <w:keepLines w:val="0"/>
              <w:widowControl/>
              <w:suppressLineNumbers w:val="0"/>
              <w:jc w:val="center"/>
              <w:textAlignment w:val="center"/>
              <w:rPr>
                <w:rFonts w:hint="default" w:ascii="Times New Roman" w:hAnsi="Times New Roman" w:eastAsia="等线" w:cs="Times New Roman"/>
                <w:i w:val="0"/>
                <w:iCs w:val="0"/>
                <w:color w:val="000000"/>
                <w:sz w:val="23"/>
                <w:szCs w:val="23"/>
                <w:u w:val="none"/>
              </w:rPr>
            </w:pPr>
            <w:r>
              <w:rPr>
                <w:rFonts w:hint="default" w:ascii="Times New Roman" w:hAnsi="Times New Roman" w:eastAsia="等线" w:cs="Times New Roman"/>
                <w:i w:val="0"/>
                <w:iCs w:val="0"/>
                <w:color w:val="000000"/>
                <w:kern w:val="0"/>
                <w:sz w:val="23"/>
                <w:szCs w:val="23"/>
                <w:u w:val="none"/>
                <w:lang w:val="en-US" w:eastAsia="zh-CN" w:bidi="ar"/>
              </w:rPr>
              <w:t>Embedding</w:t>
            </w:r>
          </w:p>
        </w:tc>
        <w:tc>
          <w:tcPr>
            <w:tcW w:w="1984" w:type="dxa"/>
            <w:gridSpan w:val="2"/>
            <w:tcBorders>
              <w:top w:val="nil"/>
              <w:left w:val="nil"/>
              <w:bottom w:val="single" w:color="000000" w:sz="8" w:space="0"/>
              <w:right w:val="nil"/>
            </w:tcBorders>
            <w:shd w:val="clear" w:color="auto" w:fill="auto"/>
            <w:noWrap/>
            <w:vAlign w:val="center"/>
          </w:tcPr>
          <w:p w14:paraId="784982BB">
            <w:pPr>
              <w:keepNext w:val="0"/>
              <w:keepLines w:val="0"/>
              <w:widowControl/>
              <w:suppressLineNumbers w:val="0"/>
              <w:jc w:val="center"/>
              <w:textAlignment w:val="center"/>
              <w:rPr>
                <w:rFonts w:hint="default" w:ascii="Times New Roman" w:hAnsi="Times New Roman" w:eastAsia="等线" w:cs="Times New Roman"/>
                <w:i w:val="0"/>
                <w:iCs w:val="0"/>
                <w:color w:val="000000"/>
                <w:sz w:val="23"/>
                <w:szCs w:val="23"/>
                <w:u w:val="none"/>
              </w:rPr>
            </w:pPr>
            <w:r>
              <w:rPr>
                <w:rFonts w:hint="default" w:ascii="Times New Roman" w:hAnsi="Times New Roman" w:eastAsia="等线" w:cs="Times New Roman"/>
                <w:i w:val="0"/>
                <w:iCs w:val="0"/>
                <w:color w:val="000000"/>
                <w:kern w:val="0"/>
                <w:sz w:val="23"/>
                <w:szCs w:val="23"/>
                <w:u w:val="none"/>
                <w:lang w:val="en-US" w:eastAsia="zh-CN" w:bidi="ar"/>
              </w:rPr>
              <w:t>PCA</w:t>
            </w:r>
          </w:p>
        </w:tc>
        <w:tc>
          <w:tcPr>
            <w:tcW w:w="1984" w:type="dxa"/>
            <w:gridSpan w:val="2"/>
            <w:tcBorders>
              <w:top w:val="nil"/>
              <w:left w:val="nil"/>
              <w:bottom w:val="single" w:color="000000" w:sz="8" w:space="0"/>
              <w:right w:val="nil"/>
            </w:tcBorders>
            <w:shd w:val="clear" w:color="auto" w:fill="auto"/>
            <w:noWrap/>
            <w:vAlign w:val="center"/>
          </w:tcPr>
          <w:p w14:paraId="41B084D3">
            <w:pPr>
              <w:keepNext w:val="0"/>
              <w:keepLines w:val="0"/>
              <w:widowControl/>
              <w:suppressLineNumbers w:val="0"/>
              <w:jc w:val="center"/>
              <w:textAlignment w:val="center"/>
              <w:rPr>
                <w:rFonts w:hint="default" w:ascii="Times New Roman" w:hAnsi="Times New Roman" w:eastAsia="等线" w:cs="Times New Roman"/>
                <w:i w:val="0"/>
                <w:iCs w:val="0"/>
                <w:color w:val="000000"/>
                <w:sz w:val="23"/>
                <w:szCs w:val="23"/>
                <w:u w:val="none"/>
              </w:rPr>
            </w:pPr>
            <w:r>
              <w:rPr>
                <w:rFonts w:hint="default" w:ascii="Times New Roman" w:hAnsi="Times New Roman" w:eastAsia="等线" w:cs="Times New Roman"/>
                <w:i w:val="0"/>
                <w:iCs w:val="0"/>
                <w:color w:val="000000"/>
                <w:kern w:val="0"/>
                <w:sz w:val="23"/>
                <w:szCs w:val="23"/>
                <w:u w:val="none"/>
                <w:lang w:val="en-US" w:eastAsia="zh-CN" w:bidi="ar"/>
              </w:rPr>
              <w:t>Lasso</w:t>
            </w:r>
          </w:p>
        </w:tc>
        <w:tc>
          <w:tcPr>
            <w:tcW w:w="1984" w:type="dxa"/>
            <w:gridSpan w:val="2"/>
            <w:tcBorders>
              <w:top w:val="nil"/>
              <w:left w:val="nil"/>
              <w:bottom w:val="single" w:color="000000" w:sz="8" w:space="0"/>
              <w:right w:val="nil"/>
            </w:tcBorders>
            <w:shd w:val="clear" w:color="auto" w:fill="auto"/>
            <w:noWrap/>
            <w:vAlign w:val="center"/>
          </w:tcPr>
          <w:p w14:paraId="16181AF7">
            <w:pPr>
              <w:keepNext w:val="0"/>
              <w:keepLines w:val="0"/>
              <w:widowControl/>
              <w:suppressLineNumbers w:val="0"/>
              <w:jc w:val="center"/>
              <w:textAlignment w:val="center"/>
              <w:rPr>
                <w:rFonts w:hint="default" w:ascii="Times New Roman" w:hAnsi="Times New Roman" w:eastAsia="等线" w:cs="Times New Roman"/>
                <w:i w:val="0"/>
                <w:iCs w:val="0"/>
                <w:color w:val="000000"/>
                <w:sz w:val="23"/>
                <w:szCs w:val="23"/>
                <w:u w:val="none"/>
              </w:rPr>
            </w:pPr>
            <w:r>
              <w:rPr>
                <w:rFonts w:hint="default" w:ascii="Times New Roman" w:hAnsi="Times New Roman" w:eastAsia="等线" w:cs="Times New Roman"/>
                <w:i w:val="0"/>
                <w:iCs w:val="0"/>
                <w:color w:val="000000"/>
                <w:kern w:val="0"/>
                <w:sz w:val="23"/>
                <w:szCs w:val="23"/>
                <w:u w:val="none"/>
                <w:lang w:val="en-US" w:eastAsia="zh-CN" w:bidi="ar"/>
              </w:rPr>
              <w:t>XGB</w:t>
            </w:r>
          </w:p>
        </w:tc>
      </w:tr>
      <w:tr w14:paraId="7CD8A84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7" w:hRule="atLeast"/>
        </w:trPr>
        <w:tc>
          <w:tcPr>
            <w:tcW w:w="1431" w:type="dxa"/>
            <w:vMerge w:val="continue"/>
            <w:tcBorders>
              <w:top w:val="nil"/>
              <w:left w:val="nil"/>
              <w:bottom w:val="single" w:color="000000" w:sz="8" w:space="0"/>
              <w:right w:val="nil"/>
            </w:tcBorders>
            <w:shd w:val="clear" w:color="auto" w:fill="auto"/>
            <w:noWrap/>
            <w:vAlign w:val="center"/>
          </w:tcPr>
          <w:p w14:paraId="5F9F5085">
            <w:pPr>
              <w:jc w:val="center"/>
              <w:rPr>
                <w:rFonts w:hint="default" w:ascii="Times New Roman" w:hAnsi="Times New Roman" w:eastAsia="等线" w:cs="Times New Roman"/>
                <w:i w:val="0"/>
                <w:iCs w:val="0"/>
                <w:color w:val="000000"/>
                <w:sz w:val="23"/>
                <w:szCs w:val="23"/>
                <w:u w:val="none"/>
              </w:rPr>
            </w:pPr>
          </w:p>
        </w:tc>
        <w:tc>
          <w:tcPr>
            <w:tcW w:w="1045" w:type="dxa"/>
            <w:tcBorders>
              <w:top w:val="nil"/>
              <w:left w:val="nil"/>
              <w:bottom w:val="single" w:color="000000" w:sz="8" w:space="0"/>
              <w:right w:val="nil"/>
            </w:tcBorders>
            <w:shd w:val="clear" w:color="auto" w:fill="auto"/>
            <w:noWrap/>
            <w:vAlign w:val="center"/>
          </w:tcPr>
          <w:p w14:paraId="2DAAAF08">
            <w:pPr>
              <w:keepNext w:val="0"/>
              <w:keepLines w:val="0"/>
              <w:widowControl/>
              <w:suppressLineNumbers w:val="0"/>
              <w:jc w:val="center"/>
              <w:textAlignment w:val="center"/>
              <w:rPr>
                <w:rFonts w:hint="default" w:ascii="Times New Roman" w:hAnsi="Times New Roman" w:eastAsia="等线" w:cs="Times New Roman"/>
                <w:i w:val="0"/>
                <w:iCs w:val="0"/>
                <w:color w:val="000000"/>
                <w:sz w:val="23"/>
                <w:szCs w:val="23"/>
                <w:u w:val="none"/>
              </w:rPr>
            </w:pPr>
            <w:r>
              <w:rPr>
                <w:rFonts w:hint="default" w:ascii="Times New Roman" w:hAnsi="Times New Roman" w:eastAsia="等线" w:cs="Times New Roman"/>
                <w:i w:val="0"/>
                <w:iCs w:val="0"/>
                <w:color w:val="000000"/>
                <w:kern w:val="0"/>
                <w:sz w:val="23"/>
                <w:szCs w:val="23"/>
                <w:u w:val="none"/>
                <w:lang w:val="en-US" w:eastAsia="zh-CN" w:bidi="ar"/>
              </w:rPr>
              <w:t>ACC</w:t>
            </w:r>
          </w:p>
        </w:tc>
        <w:tc>
          <w:tcPr>
            <w:tcW w:w="939" w:type="dxa"/>
            <w:tcBorders>
              <w:top w:val="nil"/>
              <w:left w:val="nil"/>
              <w:bottom w:val="single" w:color="000000" w:sz="8" w:space="0"/>
              <w:right w:val="nil"/>
            </w:tcBorders>
            <w:shd w:val="clear" w:color="auto" w:fill="auto"/>
            <w:noWrap/>
            <w:vAlign w:val="center"/>
          </w:tcPr>
          <w:p w14:paraId="1A3166EC">
            <w:pPr>
              <w:keepNext w:val="0"/>
              <w:keepLines w:val="0"/>
              <w:widowControl/>
              <w:suppressLineNumbers w:val="0"/>
              <w:jc w:val="center"/>
              <w:textAlignment w:val="center"/>
              <w:rPr>
                <w:rFonts w:hint="default" w:ascii="Times New Roman" w:hAnsi="Times New Roman" w:eastAsia="等线" w:cs="Times New Roman"/>
                <w:i w:val="0"/>
                <w:iCs w:val="0"/>
                <w:color w:val="000000"/>
                <w:sz w:val="23"/>
                <w:szCs w:val="23"/>
                <w:u w:val="none"/>
              </w:rPr>
            </w:pPr>
            <w:r>
              <w:rPr>
                <w:rFonts w:hint="default" w:ascii="Times New Roman" w:hAnsi="Times New Roman" w:eastAsia="等线" w:cs="Times New Roman"/>
                <w:i w:val="0"/>
                <w:iCs w:val="0"/>
                <w:color w:val="000000"/>
                <w:kern w:val="0"/>
                <w:sz w:val="23"/>
                <w:szCs w:val="23"/>
                <w:u w:val="none"/>
                <w:lang w:val="en-US" w:eastAsia="zh-CN" w:bidi="ar"/>
              </w:rPr>
              <w:t>F1</w:t>
            </w:r>
          </w:p>
        </w:tc>
        <w:tc>
          <w:tcPr>
            <w:tcW w:w="1045" w:type="dxa"/>
            <w:tcBorders>
              <w:top w:val="nil"/>
              <w:left w:val="nil"/>
              <w:bottom w:val="single" w:color="000000" w:sz="8" w:space="0"/>
              <w:right w:val="nil"/>
            </w:tcBorders>
            <w:shd w:val="clear" w:color="auto" w:fill="auto"/>
            <w:noWrap/>
            <w:vAlign w:val="center"/>
          </w:tcPr>
          <w:p w14:paraId="7F50E61A">
            <w:pPr>
              <w:keepNext w:val="0"/>
              <w:keepLines w:val="0"/>
              <w:widowControl/>
              <w:suppressLineNumbers w:val="0"/>
              <w:jc w:val="center"/>
              <w:textAlignment w:val="center"/>
              <w:rPr>
                <w:rFonts w:hint="default" w:ascii="Times New Roman" w:hAnsi="Times New Roman" w:eastAsia="等线" w:cs="Times New Roman"/>
                <w:i w:val="0"/>
                <w:iCs w:val="0"/>
                <w:color w:val="000000"/>
                <w:sz w:val="23"/>
                <w:szCs w:val="23"/>
                <w:u w:val="none"/>
              </w:rPr>
            </w:pPr>
            <w:r>
              <w:rPr>
                <w:rFonts w:hint="default" w:ascii="Times New Roman" w:hAnsi="Times New Roman" w:eastAsia="等线" w:cs="Times New Roman"/>
                <w:i w:val="0"/>
                <w:iCs w:val="0"/>
                <w:color w:val="000000"/>
                <w:kern w:val="0"/>
                <w:sz w:val="23"/>
                <w:szCs w:val="23"/>
                <w:u w:val="none"/>
                <w:lang w:val="en-US" w:eastAsia="zh-CN" w:bidi="ar"/>
              </w:rPr>
              <w:t>ACC</w:t>
            </w:r>
          </w:p>
        </w:tc>
        <w:tc>
          <w:tcPr>
            <w:tcW w:w="939" w:type="dxa"/>
            <w:tcBorders>
              <w:top w:val="nil"/>
              <w:left w:val="nil"/>
              <w:bottom w:val="single" w:color="000000" w:sz="8" w:space="0"/>
              <w:right w:val="nil"/>
            </w:tcBorders>
            <w:shd w:val="clear" w:color="auto" w:fill="auto"/>
            <w:noWrap/>
            <w:vAlign w:val="center"/>
          </w:tcPr>
          <w:p w14:paraId="1C3C28D0">
            <w:pPr>
              <w:keepNext w:val="0"/>
              <w:keepLines w:val="0"/>
              <w:widowControl/>
              <w:suppressLineNumbers w:val="0"/>
              <w:jc w:val="center"/>
              <w:textAlignment w:val="center"/>
              <w:rPr>
                <w:rFonts w:hint="default" w:ascii="Times New Roman" w:hAnsi="Times New Roman" w:eastAsia="等线" w:cs="Times New Roman"/>
                <w:i w:val="0"/>
                <w:iCs w:val="0"/>
                <w:color w:val="000000"/>
                <w:sz w:val="23"/>
                <w:szCs w:val="23"/>
                <w:u w:val="none"/>
              </w:rPr>
            </w:pPr>
            <w:r>
              <w:rPr>
                <w:rFonts w:hint="default" w:ascii="Times New Roman" w:hAnsi="Times New Roman" w:eastAsia="等线" w:cs="Times New Roman"/>
                <w:i w:val="0"/>
                <w:iCs w:val="0"/>
                <w:color w:val="000000"/>
                <w:kern w:val="0"/>
                <w:sz w:val="23"/>
                <w:szCs w:val="23"/>
                <w:u w:val="none"/>
                <w:lang w:val="en-US" w:eastAsia="zh-CN" w:bidi="ar"/>
              </w:rPr>
              <w:t>F1</w:t>
            </w:r>
          </w:p>
        </w:tc>
        <w:tc>
          <w:tcPr>
            <w:tcW w:w="1045" w:type="dxa"/>
            <w:tcBorders>
              <w:top w:val="nil"/>
              <w:left w:val="nil"/>
              <w:bottom w:val="single" w:color="000000" w:sz="8" w:space="0"/>
              <w:right w:val="nil"/>
            </w:tcBorders>
            <w:shd w:val="clear" w:color="auto" w:fill="auto"/>
            <w:noWrap/>
            <w:vAlign w:val="center"/>
          </w:tcPr>
          <w:p w14:paraId="0E098010">
            <w:pPr>
              <w:keepNext w:val="0"/>
              <w:keepLines w:val="0"/>
              <w:widowControl/>
              <w:suppressLineNumbers w:val="0"/>
              <w:jc w:val="center"/>
              <w:textAlignment w:val="center"/>
              <w:rPr>
                <w:rFonts w:hint="default" w:ascii="Times New Roman" w:hAnsi="Times New Roman" w:eastAsia="等线" w:cs="Times New Roman"/>
                <w:i w:val="0"/>
                <w:iCs w:val="0"/>
                <w:color w:val="000000"/>
                <w:sz w:val="23"/>
                <w:szCs w:val="23"/>
                <w:u w:val="none"/>
              </w:rPr>
            </w:pPr>
            <w:r>
              <w:rPr>
                <w:rFonts w:hint="default" w:ascii="Times New Roman" w:hAnsi="Times New Roman" w:eastAsia="等线" w:cs="Times New Roman"/>
                <w:i w:val="0"/>
                <w:iCs w:val="0"/>
                <w:color w:val="000000"/>
                <w:kern w:val="0"/>
                <w:sz w:val="23"/>
                <w:szCs w:val="23"/>
                <w:u w:val="none"/>
                <w:lang w:val="en-US" w:eastAsia="zh-CN" w:bidi="ar"/>
              </w:rPr>
              <w:t>ACC</w:t>
            </w:r>
          </w:p>
        </w:tc>
        <w:tc>
          <w:tcPr>
            <w:tcW w:w="939" w:type="dxa"/>
            <w:tcBorders>
              <w:top w:val="nil"/>
              <w:left w:val="nil"/>
              <w:bottom w:val="single" w:color="000000" w:sz="8" w:space="0"/>
              <w:right w:val="nil"/>
            </w:tcBorders>
            <w:shd w:val="clear" w:color="auto" w:fill="auto"/>
            <w:noWrap/>
            <w:vAlign w:val="center"/>
          </w:tcPr>
          <w:p w14:paraId="7A29F9D7">
            <w:pPr>
              <w:keepNext w:val="0"/>
              <w:keepLines w:val="0"/>
              <w:widowControl/>
              <w:suppressLineNumbers w:val="0"/>
              <w:jc w:val="center"/>
              <w:textAlignment w:val="center"/>
              <w:rPr>
                <w:rFonts w:hint="default" w:ascii="Times New Roman" w:hAnsi="Times New Roman" w:eastAsia="等线" w:cs="Times New Roman"/>
                <w:i w:val="0"/>
                <w:iCs w:val="0"/>
                <w:color w:val="000000"/>
                <w:sz w:val="23"/>
                <w:szCs w:val="23"/>
                <w:u w:val="none"/>
              </w:rPr>
            </w:pPr>
            <w:r>
              <w:rPr>
                <w:rFonts w:hint="default" w:ascii="Times New Roman" w:hAnsi="Times New Roman" w:eastAsia="等线" w:cs="Times New Roman"/>
                <w:i w:val="0"/>
                <w:iCs w:val="0"/>
                <w:color w:val="000000"/>
                <w:kern w:val="0"/>
                <w:sz w:val="23"/>
                <w:szCs w:val="23"/>
                <w:u w:val="none"/>
                <w:lang w:val="en-US" w:eastAsia="zh-CN" w:bidi="ar"/>
              </w:rPr>
              <w:t>F1</w:t>
            </w:r>
          </w:p>
        </w:tc>
        <w:tc>
          <w:tcPr>
            <w:tcW w:w="1045" w:type="dxa"/>
            <w:tcBorders>
              <w:top w:val="nil"/>
              <w:left w:val="nil"/>
              <w:bottom w:val="single" w:color="000000" w:sz="8" w:space="0"/>
              <w:right w:val="nil"/>
            </w:tcBorders>
            <w:shd w:val="clear" w:color="auto" w:fill="auto"/>
            <w:noWrap/>
            <w:vAlign w:val="center"/>
          </w:tcPr>
          <w:p w14:paraId="27A1D996">
            <w:pPr>
              <w:keepNext w:val="0"/>
              <w:keepLines w:val="0"/>
              <w:widowControl/>
              <w:suppressLineNumbers w:val="0"/>
              <w:jc w:val="center"/>
              <w:textAlignment w:val="center"/>
              <w:rPr>
                <w:rFonts w:hint="default" w:ascii="Times New Roman" w:hAnsi="Times New Roman" w:eastAsia="等线" w:cs="Times New Roman"/>
                <w:i w:val="0"/>
                <w:iCs w:val="0"/>
                <w:color w:val="000000"/>
                <w:sz w:val="23"/>
                <w:szCs w:val="23"/>
                <w:u w:val="none"/>
              </w:rPr>
            </w:pPr>
            <w:r>
              <w:rPr>
                <w:rFonts w:hint="default" w:ascii="Times New Roman" w:hAnsi="Times New Roman" w:eastAsia="等线" w:cs="Times New Roman"/>
                <w:i w:val="0"/>
                <w:iCs w:val="0"/>
                <w:color w:val="000000"/>
                <w:kern w:val="0"/>
                <w:sz w:val="23"/>
                <w:szCs w:val="23"/>
                <w:u w:val="none"/>
                <w:lang w:val="en-US" w:eastAsia="zh-CN" w:bidi="ar"/>
              </w:rPr>
              <w:t>ACC</w:t>
            </w:r>
          </w:p>
        </w:tc>
        <w:tc>
          <w:tcPr>
            <w:tcW w:w="939" w:type="dxa"/>
            <w:tcBorders>
              <w:top w:val="nil"/>
              <w:left w:val="nil"/>
              <w:bottom w:val="single" w:color="000000" w:sz="8" w:space="0"/>
              <w:right w:val="nil"/>
            </w:tcBorders>
            <w:shd w:val="clear" w:color="auto" w:fill="auto"/>
            <w:noWrap/>
            <w:vAlign w:val="center"/>
          </w:tcPr>
          <w:p w14:paraId="21E133C1">
            <w:pPr>
              <w:keepNext w:val="0"/>
              <w:keepLines w:val="0"/>
              <w:widowControl/>
              <w:suppressLineNumbers w:val="0"/>
              <w:jc w:val="center"/>
              <w:textAlignment w:val="center"/>
              <w:rPr>
                <w:rFonts w:hint="default" w:ascii="Times New Roman" w:hAnsi="Times New Roman" w:eastAsia="等线" w:cs="Times New Roman"/>
                <w:i w:val="0"/>
                <w:iCs w:val="0"/>
                <w:color w:val="000000"/>
                <w:sz w:val="23"/>
                <w:szCs w:val="23"/>
                <w:u w:val="none"/>
              </w:rPr>
            </w:pPr>
            <w:r>
              <w:rPr>
                <w:rFonts w:hint="default" w:ascii="Times New Roman" w:hAnsi="Times New Roman" w:eastAsia="等线" w:cs="Times New Roman"/>
                <w:i w:val="0"/>
                <w:iCs w:val="0"/>
                <w:color w:val="000000"/>
                <w:kern w:val="0"/>
                <w:sz w:val="23"/>
                <w:szCs w:val="23"/>
                <w:u w:val="none"/>
                <w:lang w:val="en-US" w:eastAsia="zh-CN" w:bidi="ar"/>
              </w:rPr>
              <w:t>F1</w:t>
            </w:r>
          </w:p>
        </w:tc>
      </w:tr>
      <w:tr w14:paraId="142001B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2" w:hRule="atLeast"/>
        </w:trPr>
        <w:tc>
          <w:tcPr>
            <w:tcW w:w="1431" w:type="dxa"/>
            <w:tcBorders>
              <w:top w:val="nil"/>
              <w:left w:val="nil"/>
              <w:bottom w:val="nil"/>
              <w:right w:val="nil"/>
            </w:tcBorders>
            <w:shd w:val="clear" w:color="auto" w:fill="auto"/>
            <w:noWrap/>
            <w:vAlign w:val="center"/>
          </w:tcPr>
          <w:p w14:paraId="276A02DA">
            <w:pPr>
              <w:keepNext w:val="0"/>
              <w:keepLines w:val="0"/>
              <w:widowControl/>
              <w:suppressLineNumbers w:val="0"/>
              <w:jc w:val="center"/>
              <w:textAlignment w:val="center"/>
              <w:rPr>
                <w:rFonts w:hint="default" w:ascii="Times New Roman" w:hAnsi="Times New Roman" w:eastAsia="等线" w:cs="Times New Roman"/>
                <w:i w:val="0"/>
                <w:iCs w:val="0"/>
                <w:color w:val="000000"/>
                <w:sz w:val="23"/>
                <w:szCs w:val="23"/>
                <w:u w:val="none"/>
              </w:rPr>
            </w:pPr>
            <w:r>
              <w:rPr>
                <w:rFonts w:hint="default" w:ascii="Times New Roman" w:hAnsi="Times New Roman" w:eastAsia="等线" w:cs="Times New Roman"/>
                <w:i w:val="0"/>
                <w:iCs w:val="0"/>
                <w:color w:val="000000"/>
                <w:kern w:val="0"/>
                <w:sz w:val="23"/>
                <w:szCs w:val="23"/>
                <w:u w:val="none"/>
                <w:lang w:val="en-US" w:eastAsia="zh-CN" w:bidi="ar"/>
              </w:rPr>
              <w:t>MLP</w:t>
            </w:r>
          </w:p>
        </w:tc>
        <w:tc>
          <w:tcPr>
            <w:tcW w:w="1045" w:type="dxa"/>
            <w:tcBorders>
              <w:top w:val="nil"/>
              <w:left w:val="nil"/>
              <w:bottom w:val="nil"/>
              <w:right w:val="nil"/>
            </w:tcBorders>
            <w:shd w:val="clear" w:color="auto" w:fill="auto"/>
            <w:noWrap/>
            <w:vAlign w:val="bottom"/>
          </w:tcPr>
          <w:p w14:paraId="23C51B32">
            <w:pPr>
              <w:keepNext w:val="0"/>
              <w:keepLines w:val="0"/>
              <w:widowControl/>
              <w:suppressLineNumbers w:val="0"/>
              <w:jc w:val="center"/>
              <w:textAlignment w:val="bottom"/>
              <w:rPr>
                <w:rFonts w:hint="default" w:ascii="Times New Roman" w:hAnsi="Times New Roman" w:eastAsia="等线" w:cs="Times New Roman"/>
                <w:i w:val="0"/>
                <w:iCs w:val="0"/>
                <w:color w:val="000000"/>
                <w:sz w:val="23"/>
                <w:szCs w:val="23"/>
                <w:u w:val="none"/>
              </w:rPr>
            </w:pPr>
            <w:r>
              <w:rPr>
                <w:rFonts w:hint="default" w:ascii="Times New Roman" w:hAnsi="Times New Roman" w:eastAsia="等线" w:cs="Times New Roman"/>
                <w:i w:val="0"/>
                <w:iCs w:val="0"/>
                <w:color w:val="000000"/>
                <w:kern w:val="0"/>
                <w:sz w:val="23"/>
                <w:szCs w:val="23"/>
                <w:u w:val="none"/>
                <w:lang w:val="en-US" w:eastAsia="zh-CN" w:bidi="ar"/>
              </w:rPr>
              <w:t>0.51</w:t>
            </w:r>
          </w:p>
        </w:tc>
        <w:tc>
          <w:tcPr>
            <w:tcW w:w="939" w:type="dxa"/>
            <w:tcBorders>
              <w:top w:val="nil"/>
              <w:left w:val="nil"/>
              <w:bottom w:val="nil"/>
              <w:right w:val="nil"/>
            </w:tcBorders>
            <w:shd w:val="clear" w:color="auto" w:fill="auto"/>
            <w:noWrap/>
            <w:vAlign w:val="bottom"/>
          </w:tcPr>
          <w:p w14:paraId="5EFDADAF">
            <w:pPr>
              <w:keepNext w:val="0"/>
              <w:keepLines w:val="0"/>
              <w:widowControl/>
              <w:suppressLineNumbers w:val="0"/>
              <w:jc w:val="center"/>
              <w:textAlignment w:val="bottom"/>
              <w:rPr>
                <w:rFonts w:hint="default" w:ascii="Times New Roman" w:hAnsi="Times New Roman" w:eastAsia="等线" w:cs="Times New Roman"/>
                <w:i w:val="0"/>
                <w:iCs w:val="0"/>
                <w:color w:val="000000"/>
                <w:sz w:val="23"/>
                <w:szCs w:val="23"/>
                <w:u w:val="none"/>
              </w:rPr>
            </w:pPr>
            <w:r>
              <w:rPr>
                <w:rFonts w:hint="default" w:ascii="Times New Roman" w:hAnsi="Times New Roman" w:eastAsia="等线" w:cs="Times New Roman"/>
                <w:i w:val="0"/>
                <w:iCs w:val="0"/>
                <w:color w:val="000000"/>
                <w:kern w:val="0"/>
                <w:sz w:val="23"/>
                <w:szCs w:val="23"/>
                <w:u w:val="none"/>
                <w:lang w:val="en-US" w:eastAsia="zh-CN" w:bidi="ar"/>
              </w:rPr>
              <w:t>0.51</w:t>
            </w:r>
          </w:p>
        </w:tc>
        <w:tc>
          <w:tcPr>
            <w:tcW w:w="1045" w:type="dxa"/>
            <w:tcBorders>
              <w:top w:val="nil"/>
              <w:left w:val="nil"/>
              <w:bottom w:val="nil"/>
              <w:right w:val="nil"/>
            </w:tcBorders>
            <w:shd w:val="clear" w:color="auto" w:fill="auto"/>
            <w:noWrap/>
            <w:vAlign w:val="bottom"/>
          </w:tcPr>
          <w:p w14:paraId="6553EF4A">
            <w:pPr>
              <w:keepNext w:val="0"/>
              <w:keepLines w:val="0"/>
              <w:widowControl/>
              <w:suppressLineNumbers w:val="0"/>
              <w:jc w:val="center"/>
              <w:textAlignment w:val="bottom"/>
              <w:rPr>
                <w:rFonts w:hint="default" w:ascii="Times New Roman" w:hAnsi="Times New Roman" w:eastAsia="等线" w:cs="Times New Roman"/>
                <w:i w:val="0"/>
                <w:iCs w:val="0"/>
                <w:color w:val="000000"/>
                <w:sz w:val="23"/>
                <w:szCs w:val="23"/>
                <w:u w:val="none"/>
              </w:rPr>
            </w:pPr>
            <w:r>
              <w:rPr>
                <w:rFonts w:hint="default" w:ascii="Times New Roman" w:hAnsi="Times New Roman" w:eastAsia="等线" w:cs="Times New Roman"/>
                <w:i w:val="0"/>
                <w:iCs w:val="0"/>
                <w:color w:val="000000"/>
                <w:kern w:val="0"/>
                <w:sz w:val="23"/>
                <w:szCs w:val="23"/>
                <w:u w:val="none"/>
                <w:lang w:val="en-US" w:eastAsia="zh-CN" w:bidi="ar"/>
              </w:rPr>
              <w:t>0.50</w:t>
            </w:r>
          </w:p>
        </w:tc>
        <w:tc>
          <w:tcPr>
            <w:tcW w:w="939" w:type="dxa"/>
            <w:tcBorders>
              <w:top w:val="nil"/>
              <w:left w:val="nil"/>
              <w:bottom w:val="nil"/>
              <w:right w:val="nil"/>
            </w:tcBorders>
            <w:shd w:val="clear" w:color="auto" w:fill="auto"/>
            <w:noWrap/>
            <w:vAlign w:val="bottom"/>
          </w:tcPr>
          <w:p w14:paraId="605CD363">
            <w:pPr>
              <w:keepNext w:val="0"/>
              <w:keepLines w:val="0"/>
              <w:widowControl/>
              <w:suppressLineNumbers w:val="0"/>
              <w:jc w:val="center"/>
              <w:textAlignment w:val="bottom"/>
              <w:rPr>
                <w:rFonts w:hint="default" w:ascii="Times New Roman" w:hAnsi="Times New Roman" w:eastAsia="等线" w:cs="Times New Roman"/>
                <w:i w:val="0"/>
                <w:iCs w:val="0"/>
                <w:color w:val="000000"/>
                <w:sz w:val="23"/>
                <w:szCs w:val="23"/>
                <w:u w:val="none"/>
              </w:rPr>
            </w:pPr>
            <w:r>
              <w:rPr>
                <w:rFonts w:hint="default" w:ascii="Times New Roman" w:hAnsi="Times New Roman" w:eastAsia="等线" w:cs="Times New Roman"/>
                <w:i w:val="0"/>
                <w:iCs w:val="0"/>
                <w:color w:val="000000"/>
                <w:kern w:val="0"/>
                <w:sz w:val="23"/>
                <w:szCs w:val="23"/>
                <w:u w:val="none"/>
                <w:lang w:val="en-US" w:eastAsia="zh-CN" w:bidi="ar"/>
              </w:rPr>
              <w:t>0.50</w:t>
            </w:r>
          </w:p>
        </w:tc>
        <w:tc>
          <w:tcPr>
            <w:tcW w:w="1045" w:type="dxa"/>
            <w:tcBorders>
              <w:top w:val="nil"/>
              <w:left w:val="nil"/>
              <w:bottom w:val="nil"/>
              <w:right w:val="nil"/>
            </w:tcBorders>
            <w:shd w:val="clear" w:color="auto" w:fill="auto"/>
            <w:noWrap/>
            <w:vAlign w:val="bottom"/>
          </w:tcPr>
          <w:p w14:paraId="6C0D4058">
            <w:pPr>
              <w:keepNext w:val="0"/>
              <w:keepLines w:val="0"/>
              <w:widowControl/>
              <w:suppressLineNumbers w:val="0"/>
              <w:jc w:val="center"/>
              <w:textAlignment w:val="bottom"/>
              <w:rPr>
                <w:rFonts w:hint="default" w:ascii="Times New Roman" w:hAnsi="Times New Roman" w:eastAsia="等线" w:cs="Times New Roman"/>
                <w:i w:val="0"/>
                <w:iCs w:val="0"/>
                <w:color w:val="000000"/>
                <w:sz w:val="23"/>
                <w:szCs w:val="23"/>
                <w:u w:val="none"/>
              </w:rPr>
            </w:pPr>
            <w:r>
              <w:rPr>
                <w:rFonts w:hint="default" w:ascii="Times New Roman" w:hAnsi="Times New Roman" w:eastAsia="等线" w:cs="Times New Roman"/>
                <w:i w:val="0"/>
                <w:iCs w:val="0"/>
                <w:color w:val="000000"/>
                <w:kern w:val="0"/>
                <w:sz w:val="23"/>
                <w:szCs w:val="23"/>
                <w:u w:val="none"/>
                <w:lang w:val="en-US" w:eastAsia="zh-CN" w:bidi="ar"/>
              </w:rPr>
              <w:t>0.52</w:t>
            </w:r>
          </w:p>
        </w:tc>
        <w:tc>
          <w:tcPr>
            <w:tcW w:w="939" w:type="dxa"/>
            <w:tcBorders>
              <w:top w:val="nil"/>
              <w:left w:val="nil"/>
              <w:bottom w:val="nil"/>
              <w:right w:val="nil"/>
            </w:tcBorders>
            <w:shd w:val="clear" w:color="auto" w:fill="auto"/>
            <w:noWrap/>
            <w:vAlign w:val="bottom"/>
          </w:tcPr>
          <w:p w14:paraId="4BCD90C8">
            <w:pPr>
              <w:keepNext w:val="0"/>
              <w:keepLines w:val="0"/>
              <w:widowControl/>
              <w:suppressLineNumbers w:val="0"/>
              <w:jc w:val="center"/>
              <w:textAlignment w:val="bottom"/>
              <w:rPr>
                <w:rFonts w:hint="default" w:ascii="Times New Roman" w:hAnsi="Times New Roman" w:eastAsia="等线" w:cs="Times New Roman"/>
                <w:i w:val="0"/>
                <w:iCs w:val="0"/>
                <w:color w:val="000000"/>
                <w:sz w:val="23"/>
                <w:szCs w:val="23"/>
                <w:u w:val="none"/>
              </w:rPr>
            </w:pPr>
            <w:r>
              <w:rPr>
                <w:rFonts w:hint="default" w:ascii="Times New Roman" w:hAnsi="Times New Roman" w:eastAsia="等线" w:cs="Times New Roman"/>
                <w:i w:val="0"/>
                <w:iCs w:val="0"/>
                <w:color w:val="000000"/>
                <w:kern w:val="0"/>
                <w:sz w:val="23"/>
                <w:szCs w:val="23"/>
                <w:u w:val="none"/>
                <w:lang w:val="en-US" w:eastAsia="zh-CN" w:bidi="ar"/>
              </w:rPr>
              <w:t>0.51</w:t>
            </w:r>
          </w:p>
        </w:tc>
        <w:tc>
          <w:tcPr>
            <w:tcW w:w="1045" w:type="dxa"/>
            <w:tcBorders>
              <w:top w:val="nil"/>
              <w:left w:val="nil"/>
              <w:bottom w:val="nil"/>
              <w:right w:val="nil"/>
            </w:tcBorders>
            <w:shd w:val="clear" w:color="auto" w:fill="auto"/>
            <w:noWrap/>
            <w:vAlign w:val="bottom"/>
          </w:tcPr>
          <w:p w14:paraId="403B80F2">
            <w:pPr>
              <w:keepNext w:val="0"/>
              <w:keepLines w:val="0"/>
              <w:widowControl/>
              <w:suppressLineNumbers w:val="0"/>
              <w:jc w:val="center"/>
              <w:textAlignment w:val="bottom"/>
              <w:rPr>
                <w:rFonts w:hint="default" w:ascii="Times New Roman" w:hAnsi="Times New Roman" w:eastAsia="等线" w:cs="Times New Roman"/>
                <w:i w:val="0"/>
                <w:iCs w:val="0"/>
                <w:color w:val="000000"/>
                <w:sz w:val="23"/>
                <w:szCs w:val="23"/>
                <w:u w:val="none"/>
              </w:rPr>
            </w:pPr>
            <w:r>
              <w:rPr>
                <w:rFonts w:hint="default" w:ascii="Times New Roman" w:hAnsi="Times New Roman" w:eastAsia="等线" w:cs="Times New Roman"/>
                <w:i w:val="0"/>
                <w:iCs w:val="0"/>
                <w:color w:val="000000"/>
                <w:kern w:val="0"/>
                <w:sz w:val="23"/>
                <w:szCs w:val="23"/>
                <w:u w:val="none"/>
                <w:lang w:val="en-US" w:eastAsia="zh-CN" w:bidi="ar"/>
              </w:rPr>
              <w:t>0.52</w:t>
            </w:r>
          </w:p>
        </w:tc>
        <w:tc>
          <w:tcPr>
            <w:tcW w:w="939" w:type="dxa"/>
            <w:tcBorders>
              <w:top w:val="nil"/>
              <w:left w:val="nil"/>
              <w:bottom w:val="nil"/>
              <w:right w:val="nil"/>
            </w:tcBorders>
            <w:shd w:val="clear" w:color="auto" w:fill="auto"/>
            <w:noWrap/>
            <w:vAlign w:val="bottom"/>
          </w:tcPr>
          <w:p w14:paraId="38067207">
            <w:pPr>
              <w:keepNext w:val="0"/>
              <w:keepLines w:val="0"/>
              <w:widowControl/>
              <w:suppressLineNumbers w:val="0"/>
              <w:jc w:val="center"/>
              <w:textAlignment w:val="bottom"/>
              <w:rPr>
                <w:rFonts w:hint="default" w:ascii="Times New Roman" w:hAnsi="Times New Roman" w:eastAsia="等线" w:cs="Times New Roman"/>
                <w:i w:val="0"/>
                <w:iCs w:val="0"/>
                <w:color w:val="000000"/>
                <w:sz w:val="23"/>
                <w:szCs w:val="23"/>
                <w:u w:val="none"/>
              </w:rPr>
            </w:pPr>
            <w:r>
              <w:rPr>
                <w:rFonts w:hint="default" w:ascii="Times New Roman" w:hAnsi="Times New Roman" w:eastAsia="等线" w:cs="Times New Roman"/>
                <w:i w:val="0"/>
                <w:iCs w:val="0"/>
                <w:color w:val="000000"/>
                <w:kern w:val="0"/>
                <w:sz w:val="23"/>
                <w:szCs w:val="23"/>
                <w:u w:val="none"/>
                <w:lang w:val="en-US" w:eastAsia="zh-CN" w:bidi="ar"/>
              </w:rPr>
              <w:t>0.52</w:t>
            </w:r>
          </w:p>
        </w:tc>
      </w:tr>
      <w:tr w14:paraId="676EDCC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2" w:hRule="atLeast"/>
        </w:trPr>
        <w:tc>
          <w:tcPr>
            <w:tcW w:w="1431" w:type="dxa"/>
            <w:tcBorders>
              <w:top w:val="nil"/>
              <w:left w:val="nil"/>
              <w:bottom w:val="nil"/>
              <w:right w:val="nil"/>
            </w:tcBorders>
            <w:shd w:val="clear" w:color="auto" w:fill="auto"/>
            <w:noWrap/>
            <w:vAlign w:val="center"/>
          </w:tcPr>
          <w:p w14:paraId="7113C2FE">
            <w:pPr>
              <w:keepNext w:val="0"/>
              <w:keepLines w:val="0"/>
              <w:widowControl/>
              <w:suppressLineNumbers w:val="0"/>
              <w:jc w:val="center"/>
              <w:textAlignment w:val="center"/>
              <w:rPr>
                <w:rFonts w:hint="default" w:ascii="Times New Roman" w:hAnsi="Times New Roman" w:eastAsia="等线" w:cs="Times New Roman"/>
                <w:i w:val="0"/>
                <w:iCs w:val="0"/>
                <w:color w:val="000000"/>
                <w:sz w:val="23"/>
                <w:szCs w:val="23"/>
                <w:u w:val="none"/>
              </w:rPr>
            </w:pPr>
            <w:r>
              <w:rPr>
                <w:rFonts w:hint="default" w:ascii="Times New Roman" w:hAnsi="Times New Roman" w:eastAsia="等线" w:cs="Times New Roman"/>
                <w:i w:val="0"/>
                <w:iCs w:val="0"/>
                <w:color w:val="000000"/>
                <w:kern w:val="0"/>
                <w:sz w:val="23"/>
                <w:szCs w:val="23"/>
                <w:u w:val="none"/>
                <w:lang w:val="en-US" w:eastAsia="zh-CN" w:bidi="ar"/>
              </w:rPr>
              <w:t>LSTM</w:t>
            </w:r>
          </w:p>
        </w:tc>
        <w:tc>
          <w:tcPr>
            <w:tcW w:w="1045" w:type="dxa"/>
            <w:tcBorders>
              <w:top w:val="nil"/>
              <w:left w:val="nil"/>
              <w:bottom w:val="nil"/>
              <w:right w:val="nil"/>
            </w:tcBorders>
            <w:shd w:val="clear" w:color="auto" w:fill="auto"/>
            <w:noWrap/>
            <w:vAlign w:val="bottom"/>
          </w:tcPr>
          <w:p w14:paraId="065ECEA0">
            <w:pPr>
              <w:keepNext w:val="0"/>
              <w:keepLines w:val="0"/>
              <w:widowControl/>
              <w:suppressLineNumbers w:val="0"/>
              <w:jc w:val="center"/>
              <w:textAlignment w:val="bottom"/>
              <w:rPr>
                <w:rFonts w:hint="default" w:ascii="Times New Roman" w:hAnsi="Times New Roman" w:eastAsia="等线" w:cs="Times New Roman"/>
                <w:i w:val="0"/>
                <w:iCs w:val="0"/>
                <w:color w:val="000000"/>
                <w:sz w:val="23"/>
                <w:szCs w:val="23"/>
                <w:u w:val="none"/>
              </w:rPr>
            </w:pPr>
            <w:r>
              <w:rPr>
                <w:rFonts w:hint="default" w:ascii="Times New Roman" w:hAnsi="Times New Roman" w:eastAsia="等线" w:cs="Times New Roman"/>
                <w:i w:val="0"/>
                <w:iCs w:val="0"/>
                <w:color w:val="000000"/>
                <w:kern w:val="0"/>
                <w:sz w:val="23"/>
                <w:szCs w:val="23"/>
                <w:u w:val="none"/>
                <w:lang w:val="en-US" w:eastAsia="zh-CN" w:bidi="ar"/>
              </w:rPr>
              <w:t>0.53</w:t>
            </w:r>
          </w:p>
        </w:tc>
        <w:tc>
          <w:tcPr>
            <w:tcW w:w="939" w:type="dxa"/>
            <w:tcBorders>
              <w:top w:val="nil"/>
              <w:left w:val="nil"/>
              <w:bottom w:val="nil"/>
              <w:right w:val="nil"/>
            </w:tcBorders>
            <w:shd w:val="clear" w:color="auto" w:fill="auto"/>
            <w:noWrap/>
            <w:vAlign w:val="bottom"/>
          </w:tcPr>
          <w:p w14:paraId="65BCB9D3">
            <w:pPr>
              <w:keepNext w:val="0"/>
              <w:keepLines w:val="0"/>
              <w:widowControl/>
              <w:suppressLineNumbers w:val="0"/>
              <w:jc w:val="center"/>
              <w:textAlignment w:val="bottom"/>
              <w:rPr>
                <w:rFonts w:hint="default" w:ascii="Times New Roman" w:hAnsi="Times New Roman" w:eastAsia="等线" w:cs="Times New Roman"/>
                <w:i w:val="0"/>
                <w:iCs w:val="0"/>
                <w:color w:val="000000"/>
                <w:sz w:val="23"/>
                <w:szCs w:val="23"/>
                <w:u w:val="none"/>
              </w:rPr>
            </w:pPr>
            <w:r>
              <w:rPr>
                <w:rFonts w:hint="default" w:ascii="Times New Roman" w:hAnsi="Times New Roman" w:eastAsia="等线" w:cs="Times New Roman"/>
                <w:i w:val="0"/>
                <w:iCs w:val="0"/>
                <w:color w:val="000000"/>
                <w:kern w:val="0"/>
                <w:sz w:val="23"/>
                <w:szCs w:val="23"/>
                <w:u w:val="none"/>
                <w:lang w:val="en-US" w:eastAsia="zh-CN" w:bidi="ar"/>
              </w:rPr>
              <w:t>0.50</w:t>
            </w:r>
          </w:p>
        </w:tc>
        <w:tc>
          <w:tcPr>
            <w:tcW w:w="1045" w:type="dxa"/>
            <w:tcBorders>
              <w:top w:val="nil"/>
              <w:left w:val="nil"/>
              <w:bottom w:val="nil"/>
              <w:right w:val="nil"/>
            </w:tcBorders>
            <w:shd w:val="clear" w:color="auto" w:fill="auto"/>
            <w:noWrap/>
            <w:vAlign w:val="bottom"/>
          </w:tcPr>
          <w:p w14:paraId="11072412">
            <w:pPr>
              <w:keepNext w:val="0"/>
              <w:keepLines w:val="0"/>
              <w:widowControl/>
              <w:suppressLineNumbers w:val="0"/>
              <w:jc w:val="center"/>
              <w:textAlignment w:val="bottom"/>
              <w:rPr>
                <w:rFonts w:hint="default" w:ascii="Times New Roman" w:hAnsi="Times New Roman" w:eastAsia="等线" w:cs="Times New Roman"/>
                <w:i w:val="0"/>
                <w:iCs w:val="0"/>
                <w:color w:val="000000"/>
                <w:sz w:val="23"/>
                <w:szCs w:val="23"/>
                <w:u w:val="none"/>
              </w:rPr>
            </w:pPr>
            <w:r>
              <w:rPr>
                <w:rFonts w:hint="default" w:ascii="Times New Roman" w:hAnsi="Times New Roman" w:eastAsia="等线" w:cs="Times New Roman"/>
                <w:i w:val="0"/>
                <w:iCs w:val="0"/>
                <w:color w:val="000000"/>
                <w:kern w:val="0"/>
                <w:sz w:val="23"/>
                <w:szCs w:val="23"/>
                <w:u w:val="none"/>
                <w:lang w:val="en-US" w:eastAsia="zh-CN" w:bidi="ar"/>
              </w:rPr>
              <w:t>0.52</w:t>
            </w:r>
          </w:p>
        </w:tc>
        <w:tc>
          <w:tcPr>
            <w:tcW w:w="939" w:type="dxa"/>
            <w:tcBorders>
              <w:top w:val="nil"/>
              <w:left w:val="nil"/>
              <w:bottom w:val="nil"/>
              <w:right w:val="nil"/>
            </w:tcBorders>
            <w:shd w:val="clear" w:color="auto" w:fill="auto"/>
            <w:noWrap/>
            <w:vAlign w:val="bottom"/>
          </w:tcPr>
          <w:p w14:paraId="5D0563C4">
            <w:pPr>
              <w:keepNext w:val="0"/>
              <w:keepLines w:val="0"/>
              <w:widowControl/>
              <w:suppressLineNumbers w:val="0"/>
              <w:jc w:val="center"/>
              <w:textAlignment w:val="bottom"/>
              <w:rPr>
                <w:rFonts w:hint="default" w:ascii="Times New Roman" w:hAnsi="Times New Roman" w:eastAsia="等线" w:cs="Times New Roman"/>
                <w:i w:val="0"/>
                <w:iCs w:val="0"/>
                <w:color w:val="000000"/>
                <w:sz w:val="23"/>
                <w:szCs w:val="23"/>
                <w:u w:val="none"/>
              </w:rPr>
            </w:pPr>
            <w:r>
              <w:rPr>
                <w:rFonts w:hint="default" w:ascii="Times New Roman" w:hAnsi="Times New Roman" w:eastAsia="等线" w:cs="Times New Roman"/>
                <w:i w:val="0"/>
                <w:iCs w:val="0"/>
                <w:color w:val="000000"/>
                <w:kern w:val="0"/>
                <w:sz w:val="23"/>
                <w:szCs w:val="23"/>
                <w:u w:val="none"/>
                <w:lang w:val="en-US" w:eastAsia="zh-CN" w:bidi="ar"/>
              </w:rPr>
              <w:t>0.52</w:t>
            </w:r>
          </w:p>
        </w:tc>
        <w:tc>
          <w:tcPr>
            <w:tcW w:w="1045" w:type="dxa"/>
            <w:tcBorders>
              <w:top w:val="nil"/>
              <w:left w:val="nil"/>
              <w:bottom w:val="nil"/>
              <w:right w:val="nil"/>
            </w:tcBorders>
            <w:shd w:val="clear" w:color="auto" w:fill="auto"/>
            <w:noWrap/>
            <w:vAlign w:val="bottom"/>
          </w:tcPr>
          <w:p w14:paraId="11241D78">
            <w:pPr>
              <w:keepNext w:val="0"/>
              <w:keepLines w:val="0"/>
              <w:widowControl/>
              <w:suppressLineNumbers w:val="0"/>
              <w:jc w:val="center"/>
              <w:textAlignment w:val="bottom"/>
              <w:rPr>
                <w:rFonts w:hint="default" w:ascii="Times New Roman" w:hAnsi="Times New Roman" w:eastAsia="等线" w:cs="Times New Roman"/>
                <w:i w:val="0"/>
                <w:iCs w:val="0"/>
                <w:color w:val="000000"/>
                <w:sz w:val="23"/>
                <w:szCs w:val="23"/>
                <w:u w:val="none"/>
              </w:rPr>
            </w:pPr>
            <w:r>
              <w:rPr>
                <w:rFonts w:hint="default" w:ascii="Times New Roman" w:hAnsi="Times New Roman" w:eastAsia="等线" w:cs="Times New Roman"/>
                <w:i w:val="0"/>
                <w:iCs w:val="0"/>
                <w:color w:val="000000"/>
                <w:kern w:val="0"/>
                <w:sz w:val="23"/>
                <w:szCs w:val="23"/>
                <w:u w:val="none"/>
                <w:lang w:val="en-US" w:eastAsia="zh-CN" w:bidi="ar"/>
              </w:rPr>
              <w:t>0.53</w:t>
            </w:r>
          </w:p>
        </w:tc>
        <w:tc>
          <w:tcPr>
            <w:tcW w:w="939" w:type="dxa"/>
            <w:tcBorders>
              <w:top w:val="nil"/>
              <w:left w:val="nil"/>
              <w:bottom w:val="nil"/>
              <w:right w:val="nil"/>
            </w:tcBorders>
            <w:shd w:val="clear" w:color="auto" w:fill="auto"/>
            <w:noWrap/>
            <w:vAlign w:val="bottom"/>
          </w:tcPr>
          <w:p w14:paraId="41AFE0D5">
            <w:pPr>
              <w:keepNext w:val="0"/>
              <w:keepLines w:val="0"/>
              <w:widowControl/>
              <w:suppressLineNumbers w:val="0"/>
              <w:jc w:val="center"/>
              <w:textAlignment w:val="bottom"/>
              <w:rPr>
                <w:rFonts w:hint="default" w:ascii="Times New Roman" w:hAnsi="Times New Roman" w:eastAsia="等线" w:cs="Times New Roman"/>
                <w:i w:val="0"/>
                <w:iCs w:val="0"/>
                <w:color w:val="000000"/>
                <w:sz w:val="23"/>
                <w:szCs w:val="23"/>
                <w:u w:val="none"/>
              </w:rPr>
            </w:pPr>
            <w:r>
              <w:rPr>
                <w:rFonts w:hint="default" w:ascii="Times New Roman" w:hAnsi="Times New Roman" w:eastAsia="等线" w:cs="Times New Roman"/>
                <w:i w:val="0"/>
                <w:iCs w:val="0"/>
                <w:color w:val="000000"/>
                <w:kern w:val="0"/>
                <w:sz w:val="23"/>
                <w:szCs w:val="23"/>
                <w:u w:val="none"/>
                <w:lang w:val="en-US" w:eastAsia="zh-CN" w:bidi="ar"/>
              </w:rPr>
              <w:t>0.50</w:t>
            </w:r>
          </w:p>
        </w:tc>
        <w:tc>
          <w:tcPr>
            <w:tcW w:w="1045" w:type="dxa"/>
            <w:tcBorders>
              <w:top w:val="nil"/>
              <w:left w:val="nil"/>
              <w:bottom w:val="nil"/>
              <w:right w:val="nil"/>
            </w:tcBorders>
            <w:shd w:val="clear" w:color="auto" w:fill="auto"/>
            <w:noWrap/>
            <w:vAlign w:val="bottom"/>
          </w:tcPr>
          <w:p w14:paraId="68A6933B">
            <w:pPr>
              <w:keepNext w:val="0"/>
              <w:keepLines w:val="0"/>
              <w:widowControl/>
              <w:suppressLineNumbers w:val="0"/>
              <w:jc w:val="center"/>
              <w:textAlignment w:val="bottom"/>
              <w:rPr>
                <w:rFonts w:hint="default" w:ascii="Times New Roman" w:hAnsi="Times New Roman" w:eastAsia="等线" w:cs="Times New Roman"/>
                <w:i w:val="0"/>
                <w:iCs w:val="0"/>
                <w:color w:val="000000"/>
                <w:sz w:val="23"/>
                <w:szCs w:val="23"/>
                <w:u w:val="none"/>
              </w:rPr>
            </w:pPr>
            <w:r>
              <w:rPr>
                <w:rFonts w:hint="default" w:ascii="Times New Roman" w:hAnsi="Times New Roman" w:eastAsia="等线" w:cs="Times New Roman"/>
                <w:i w:val="0"/>
                <w:iCs w:val="0"/>
                <w:color w:val="000000"/>
                <w:kern w:val="0"/>
                <w:sz w:val="23"/>
                <w:szCs w:val="23"/>
                <w:u w:val="none"/>
                <w:lang w:val="en-US" w:eastAsia="zh-CN" w:bidi="ar"/>
              </w:rPr>
              <w:t>0.53</w:t>
            </w:r>
          </w:p>
        </w:tc>
        <w:tc>
          <w:tcPr>
            <w:tcW w:w="939" w:type="dxa"/>
            <w:tcBorders>
              <w:top w:val="nil"/>
              <w:left w:val="nil"/>
              <w:bottom w:val="nil"/>
              <w:right w:val="nil"/>
            </w:tcBorders>
            <w:shd w:val="clear" w:color="auto" w:fill="auto"/>
            <w:noWrap/>
            <w:vAlign w:val="bottom"/>
          </w:tcPr>
          <w:p w14:paraId="478A9621">
            <w:pPr>
              <w:keepNext w:val="0"/>
              <w:keepLines w:val="0"/>
              <w:widowControl/>
              <w:suppressLineNumbers w:val="0"/>
              <w:jc w:val="center"/>
              <w:textAlignment w:val="bottom"/>
              <w:rPr>
                <w:rFonts w:hint="default" w:ascii="Times New Roman" w:hAnsi="Times New Roman" w:eastAsia="等线" w:cs="Times New Roman"/>
                <w:i w:val="0"/>
                <w:iCs w:val="0"/>
                <w:color w:val="000000"/>
                <w:sz w:val="23"/>
                <w:szCs w:val="23"/>
                <w:u w:val="none"/>
              </w:rPr>
            </w:pPr>
            <w:r>
              <w:rPr>
                <w:rFonts w:hint="default" w:ascii="Times New Roman" w:hAnsi="Times New Roman" w:eastAsia="等线" w:cs="Times New Roman"/>
                <w:i w:val="0"/>
                <w:iCs w:val="0"/>
                <w:color w:val="000000"/>
                <w:kern w:val="0"/>
                <w:sz w:val="23"/>
                <w:szCs w:val="23"/>
                <w:u w:val="none"/>
                <w:lang w:val="en-US" w:eastAsia="zh-CN" w:bidi="ar"/>
              </w:rPr>
              <w:t>0.51</w:t>
            </w:r>
          </w:p>
        </w:tc>
      </w:tr>
      <w:tr w14:paraId="2291002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7" w:hRule="atLeast"/>
        </w:trPr>
        <w:tc>
          <w:tcPr>
            <w:tcW w:w="1431" w:type="dxa"/>
            <w:tcBorders>
              <w:top w:val="nil"/>
              <w:left w:val="nil"/>
              <w:bottom w:val="single" w:color="000000" w:sz="12" w:space="0"/>
              <w:right w:val="nil"/>
            </w:tcBorders>
            <w:shd w:val="clear" w:color="auto" w:fill="auto"/>
            <w:noWrap/>
            <w:vAlign w:val="center"/>
          </w:tcPr>
          <w:p w14:paraId="769C37DB">
            <w:pPr>
              <w:keepNext w:val="0"/>
              <w:keepLines w:val="0"/>
              <w:widowControl/>
              <w:suppressLineNumbers w:val="0"/>
              <w:jc w:val="center"/>
              <w:textAlignment w:val="center"/>
              <w:rPr>
                <w:rFonts w:hint="default" w:ascii="Times New Roman" w:hAnsi="Times New Roman" w:eastAsia="等线" w:cs="Times New Roman"/>
                <w:i w:val="0"/>
                <w:iCs w:val="0"/>
                <w:color w:val="000000"/>
                <w:sz w:val="23"/>
                <w:szCs w:val="23"/>
                <w:u w:val="none"/>
              </w:rPr>
            </w:pPr>
            <w:r>
              <w:rPr>
                <w:rFonts w:hint="default" w:ascii="Times New Roman" w:hAnsi="Times New Roman" w:eastAsia="等线" w:cs="Times New Roman"/>
                <w:i w:val="0"/>
                <w:iCs w:val="0"/>
                <w:color w:val="000000"/>
                <w:kern w:val="0"/>
                <w:sz w:val="23"/>
                <w:szCs w:val="23"/>
                <w:u w:val="none"/>
                <w:lang w:val="en-US" w:eastAsia="zh-CN" w:bidi="ar"/>
              </w:rPr>
              <w:t>GRU</w:t>
            </w:r>
          </w:p>
        </w:tc>
        <w:tc>
          <w:tcPr>
            <w:tcW w:w="1045" w:type="dxa"/>
            <w:tcBorders>
              <w:top w:val="nil"/>
              <w:left w:val="nil"/>
              <w:bottom w:val="single" w:color="000000" w:sz="12" w:space="0"/>
              <w:right w:val="nil"/>
            </w:tcBorders>
            <w:shd w:val="clear" w:color="auto" w:fill="auto"/>
            <w:noWrap/>
            <w:vAlign w:val="bottom"/>
          </w:tcPr>
          <w:p w14:paraId="6809FF97">
            <w:pPr>
              <w:keepNext w:val="0"/>
              <w:keepLines w:val="0"/>
              <w:widowControl/>
              <w:suppressLineNumbers w:val="0"/>
              <w:jc w:val="center"/>
              <w:textAlignment w:val="bottom"/>
              <w:rPr>
                <w:rFonts w:hint="default" w:ascii="Times New Roman" w:hAnsi="Times New Roman" w:eastAsia="等线" w:cs="Times New Roman"/>
                <w:i w:val="0"/>
                <w:iCs w:val="0"/>
                <w:color w:val="000000"/>
                <w:sz w:val="23"/>
                <w:szCs w:val="23"/>
                <w:u w:val="none"/>
              </w:rPr>
            </w:pPr>
            <w:r>
              <w:rPr>
                <w:rFonts w:hint="default" w:ascii="Times New Roman" w:hAnsi="Times New Roman" w:eastAsia="等线" w:cs="Times New Roman"/>
                <w:i w:val="0"/>
                <w:iCs w:val="0"/>
                <w:color w:val="000000"/>
                <w:kern w:val="0"/>
                <w:sz w:val="23"/>
                <w:szCs w:val="23"/>
                <w:u w:val="none"/>
                <w:lang w:val="en-US" w:eastAsia="zh-CN" w:bidi="ar"/>
              </w:rPr>
              <w:t>0.52</w:t>
            </w:r>
          </w:p>
        </w:tc>
        <w:tc>
          <w:tcPr>
            <w:tcW w:w="939" w:type="dxa"/>
            <w:tcBorders>
              <w:top w:val="nil"/>
              <w:left w:val="nil"/>
              <w:bottom w:val="single" w:color="000000" w:sz="12" w:space="0"/>
              <w:right w:val="nil"/>
            </w:tcBorders>
            <w:shd w:val="clear" w:color="auto" w:fill="auto"/>
            <w:noWrap/>
            <w:vAlign w:val="bottom"/>
          </w:tcPr>
          <w:p w14:paraId="36D87085">
            <w:pPr>
              <w:keepNext w:val="0"/>
              <w:keepLines w:val="0"/>
              <w:widowControl/>
              <w:suppressLineNumbers w:val="0"/>
              <w:jc w:val="center"/>
              <w:textAlignment w:val="bottom"/>
              <w:rPr>
                <w:rFonts w:hint="default" w:ascii="Times New Roman" w:hAnsi="Times New Roman" w:eastAsia="等线" w:cs="Times New Roman"/>
                <w:i w:val="0"/>
                <w:iCs w:val="0"/>
                <w:color w:val="000000"/>
                <w:sz w:val="23"/>
                <w:szCs w:val="23"/>
                <w:u w:val="none"/>
              </w:rPr>
            </w:pPr>
            <w:r>
              <w:rPr>
                <w:rFonts w:hint="default" w:ascii="Times New Roman" w:hAnsi="Times New Roman" w:eastAsia="等线" w:cs="Times New Roman"/>
                <w:i w:val="0"/>
                <w:iCs w:val="0"/>
                <w:color w:val="000000"/>
                <w:kern w:val="0"/>
                <w:sz w:val="23"/>
                <w:szCs w:val="23"/>
                <w:u w:val="none"/>
                <w:lang w:val="en-US" w:eastAsia="zh-CN" w:bidi="ar"/>
              </w:rPr>
              <w:t>0.51</w:t>
            </w:r>
          </w:p>
        </w:tc>
        <w:tc>
          <w:tcPr>
            <w:tcW w:w="1045" w:type="dxa"/>
            <w:tcBorders>
              <w:top w:val="nil"/>
              <w:left w:val="nil"/>
              <w:bottom w:val="single" w:color="000000" w:sz="12" w:space="0"/>
              <w:right w:val="nil"/>
            </w:tcBorders>
            <w:shd w:val="clear" w:color="auto" w:fill="auto"/>
            <w:noWrap/>
            <w:vAlign w:val="bottom"/>
          </w:tcPr>
          <w:p w14:paraId="6730604C">
            <w:pPr>
              <w:keepNext w:val="0"/>
              <w:keepLines w:val="0"/>
              <w:widowControl/>
              <w:suppressLineNumbers w:val="0"/>
              <w:jc w:val="center"/>
              <w:textAlignment w:val="bottom"/>
              <w:rPr>
                <w:rFonts w:hint="default" w:ascii="Times New Roman" w:hAnsi="Times New Roman" w:eastAsia="等线" w:cs="Times New Roman"/>
                <w:i w:val="0"/>
                <w:iCs w:val="0"/>
                <w:color w:val="000000"/>
                <w:sz w:val="23"/>
                <w:szCs w:val="23"/>
                <w:u w:val="none"/>
              </w:rPr>
            </w:pPr>
            <w:r>
              <w:rPr>
                <w:rFonts w:hint="default" w:ascii="Times New Roman" w:hAnsi="Times New Roman" w:eastAsia="等线" w:cs="Times New Roman"/>
                <w:i w:val="0"/>
                <w:iCs w:val="0"/>
                <w:color w:val="000000"/>
                <w:kern w:val="0"/>
                <w:sz w:val="23"/>
                <w:szCs w:val="23"/>
                <w:u w:val="none"/>
                <w:lang w:val="en-US" w:eastAsia="zh-CN" w:bidi="ar"/>
              </w:rPr>
              <w:t>0.53</w:t>
            </w:r>
          </w:p>
        </w:tc>
        <w:tc>
          <w:tcPr>
            <w:tcW w:w="939" w:type="dxa"/>
            <w:tcBorders>
              <w:top w:val="nil"/>
              <w:left w:val="nil"/>
              <w:bottom w:val="single" w:color="000000" w:sz="12" w:space="0"/>
              <w:right w:val="nil"/>
            </w:tcBorders>
            <w:shd w:val="clear" w:color="auto" w:fill="auto"/>
            <w:noWrap/>
            <w:vAlign w:val="bottom"/>
          </w:tcPr>
          <w:p w14:paraId="093DB2B5">
            <w:pPr>
              <w:keepNext w:val="0"/>
              <w:keepLines w:val="0"/>
              <w:widowControl/>
              <w:suppressLineNumbers w:val="0"/>
              <w:jc w:val="center"/>
              <w:textAlignment w:val="bottom"/>
              <w:rPr>
                <w:rFonts w:hint="default" w:ascii="Times New Roman" w:hAnsi="Times New Roman" w:eastAsia="等线" w:cs="Times New Roman"/>
                <w:i w:val="0"/>
                <w:iCs w:val="0"/>
                <w:color w:val="000000"/>
                <w:sz w:val="23"/>
                <w:szCs w:val="23"/>
                <w:u w:val="none"/>
              </w:rPr>
            </w:pPr>
            <w:r>
              <w:rPr>
                <w:rFonts w:hint="default" w:ascii="Times New Roman" w:hAnsi="Times New Roman" w:eastAsia="等线" w:cs="Times New Roman"/>
                <w:i w:val="0"/>
                <w:iCs w:val="0"/>
                <w:color w:val="000000"/>
                <w:kern w:val="0"/>
                <w:sz w:val="23"/>
                <w:szCs w:val="23"/>
                <w:u w:val="none"/>
                <w:lang w:val="en-US" w:eastAsia="zh-CN" w:bidi="ar"/>
              </w:rPr>
              <w:t>0.51</w:t>
            </w:r>
          </w:p>
        </w:tc>
        <w:tc>
          <w:tcPr>
            <w:tcW w:w="1045" w:type="dxa"/>
            <w:tcBorders>
              <w:top w:val="nil"/>
              <w:left w:val="nil"/>
              <w:bottom w:val="single" w:color="000000" w:sz="12" w:space="0"/>
              <w:right w:val="nil"/>
            </w:tcBorders>
            <w:shd w:val="clear" w:color="auto" w:fill="auto"/>
            <w:noWrap/>
            <w:vAlign w:val="bottom"/>
          </w:tcPr>
          <w:p w14:paraId="280F6241">
            <w:pPr>
              <w:keepNext w:val="0"/>
              <w:keepLines w:val="0"/>
              <w:widowControl/>
              <w:suppressLineNumbers w:val="0"/>
              <w:jc w:val="center"/>
              <w:textAlignment w:val="bottom"/>
              <w:rPr>
                <w:rFonts w:hint="default" w:ascii="Times New Roman" w:hAnsi="Times New Roman" w:eastAsia="等线" w:cs="Times New Roman"/>
                <w:i w:val="0"/>
                <w:iCs w:val="0"/>
                <w:color w:val="000000"/>
                <w:sz w:val="23"/>
                <w:szCs w:val="23"/>
                <w:u w:val="none"/>
              </w:rPr>
            </w:pPr>
            <w:r>
              <w:rPr>
                <w:rFonts w:hint="default" w:ascii="Times New Roman" w:hAnsi="Times New Roman" w:eastAsia="等线" w:cs="Times New Roman"/>
                <w:i w:val="0"/>
                <w:iCs w:val="0"/>
                <w:color w:val="000000"/>
                <w:kern w:val="0"/>
                <w:sz w:val="23"/>
                <w:szCs w:val="23"/>
                <w:u w:val="none"/>
                <w:lang w:val="en-US" w:eastAsia="zh-CN" w:bidi="ar"/>
              </w:rPr>
              <w:t>0.52</w:t>
            </w:r>
          </w:p>
        </w:tc>
        <w:tc>
          <w:tcPr>
            <w:tcW w:w="939" w:type="dxa"/>
            <w:tcBorders>
              <w:top w:val="nil"/>
              <w:left w:val="nil"/>
              <w:bottom w:val="single" w:color="000000" w:sz="12" w:space="0"/>
              <w:right w:val="nil"/>
            </w:tcBorders>
            <w:shd w:val="clear" w:color="auto" w:fill="auto"/>
            <w:noWrap/>
            <w:vAlign w:val="bottom"/>
          </w:tcPr>
          <w:p w14:paraId="6FCB73D5">
            <w:pPr>
              <w:keepNext w:val="0"/>
              <w:keepLines w:val="0"/>
              <w:widowControl/>
              <w:suppressLineNumbers w:val="0"/>
              <w:jc w:val="center"/>
              <w:textAlignment w:val="bottom"/>
              <w:rPr>
                <w:rFonts w:hint="default" w:ascii="Times New Roman" w:hAnsi="Times New Roman" w:eastAsia="等线" w:cs="Times New Roman"/>
                <w:i w:val="0"/>
                <w:iCs w:val="0"/>
                <w:color w:val="000000"/>
                <w:sz w:val="23"/>
                <w:szCs w:val="23"/>
                <w:u w:val="none"/>
              </w:rPr>
            </w:pPr>
            <w:r>
              <w:rPr>
                <w:rFonts w:hint="default" w:ascii="Times New Roman" w:hAnsi="Times New Roman" w:eastAsia="等线" w:cs="Times New Roman"/>
                <w:i w:val="0"/>
                <w:iCs w:val="0"/>
                <w:color w:val="000000"/>
                <w:kern w:val="0"/>
                <w:sz w:val="23"/>
                <w:szCs w:val="23"/>
                <w:u w:val="none"/>
                <w:lang w:val="en-US" w:eastAsia="zh-CN" w:bidi="ar"/>
              </w:rPr>
              <w:t>0.51</w:t>
            </w:r>
          </w:p>
        </w:tc>
        <w:tc>
          <w:tcPr>
            <w:tcW w:w="1045" w:type="dxa"/>
            <w:tcBorders>
              <w:top w:val="nil"/>
              <w:left w:val="nil"/>
              <w:bottom w:val="single" w:color="000000" w:sz="12" w:space="0"/>
              <w:right w:val="nil"/>
            </w:tcBorders>
            <w:shd w:val="clear" w:color="auto" w:fill="auto"/>
            <w:noWrap/>
            <w:vAlign w:val="bottom"/>
          </w:tcPr>
          <w:p w14:paraId="38097441">
            <w:pPr>
              <w:keepNext w:val="0"/>
              <w:keepLines w:val="0"/>
              <w:widowControl/>
              <w:suppressLineNumbers w:val="0"/>
              <w:jc w:val="center"/>
              <w:textAlignment w:val="bottom"/>
              <w:rPr>
                <w:rFonts w:hint="default" w:ascii="Times New Roman" w:hAnsi="Times New Roman" w:eastAsia="等线" w:cs="Times New Roman"/>
                <w:i w:val="0"/>
                <w:iCs w:val="0"/>
                <w:color w:val="000000"/>
                <w:sz w:val="23"/>
                <w:szCs w:val="23"/>
                <w:u w:val="none"/>
              </w:rPr>
            </w:pPr>
            <w:r>
              <w:rPr>
                <w:rFonts w:hint="default" w:ascii="Times New Roman" w:hAnsi="Times New Roman" w:eastAsia="等线" w:cs="Times New Roman"/>
                <w:i w:val="0"/>
                <w:iCs w:val="0"/>
                <w:color w:val="000000"/>
                <w:kern w:val="0"/>
                <w:sz w:val="23"/>
                <w:szCs w:val="23"/>
                <w:u w:val="none"/>
                <w:lang w:val="en-US" w:eastAsia="zh-CN" w:bidi="ar"/>
              </w:rPr>
              <w:t>0.52</w:t>
            </w:r>
          </w:p>
        </w:tc>
        <w:tc>
          <w:tcPr>
            <w:tcW w:w="939" w:type="dxa"/>
            <w:tcBorders>
              <w:top w:val="nil"/>
              <w:left w:val="nil"/>
              <w:bottom w:val="single" w:color="000000" w:sz="12" w:space="0"/>
              <w:right w:val="nil"/>
            </w:tcBorders>
            <w:shd w:val="clear" w:color="auto" w:fill="auto"/>
            <w:noWrap/>
            <w:vAlign w:val="bottom"/>
          </w:tcPr>
          <w:p w14:paraId="12505459">
            <w:pPr>
              <w:keepNext w:val="0"/>
              <w:keepLines w:val="0"/>
              <w:widowControl/>
              <w:suppressLineNumbers w:val="0"/>
              <w:jc w:val="center"/>
              <w:textAlignment w:val="bottom"/>
              <w:rPr>
                <w:rFonts w:hint="default" w:ascii="Times New Roman" w:hAnsi="Times New Roman" w:eastAsia="等线" w:cs="Times New Roman"/>
                <w:i w:val="0"/>
                <w:iCs w:val="0"/>
                <w:color w:val="000000"/>
                <w:sz w:val="23"/>
                <w:szCs w:val="23"/>
                <w:u w:val="none"/>
              </w:rPr>
            </w:pPr>
            <w:r>
              <w:rPr>
                <w:rFonts w:hint="default" w:ascii="Times New Roman" w:hAnsi="Times New Roman" w:eastAsia="等线" w:cs="Times New Roman"/>
                <w:i w:val="0"/>
                <w:iCs w:val="0"/>
                <w:color w:val="000000"/>
                <w:kern w:val="0"/>
                <w:sz w:val="23"/>
                <w:szCs w:val="23"/>
                <w:u w:val="none"/>
                <w:lang w:val="en-US" w:eastAsia="zh-CN" w:bidi="ar"/>
              </w:rPr>
              <w:t>0.51</w:t>
            </w:r>
          </w:p>
        </w:tc>
      </w:tr>
    </w:tbl>
    <w:p w14:paraId="0A56E0D9">
      <w:pPr>
        <w:spacing w:line="360" w:lineRule="auto"/>
        <w:ind w:firstLine="720"/>
        <w:jc w:val="left"/>
        <w:rPr>
          <w:rFonts w:hint="default" w:ascii="Times New Roman" w:hAnsi="Times New Roman" w:eastAsia="等线" w:cs="Times New Roman"/>
          <w:szCs w:val="32"/>
          <w:lang w:val="en-US" w:eastAsia="zh-CN"/>
        </w:rPr>
      </w:pPr>
    </w:p>
    <w:tbl>
      <w:tblPr>
        <w:tblW w:w="9360" w:type="dxa"/>
        <w:tblInd w:w="1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1431"/>
        <w:gridCol w:w="1045"/>
        <w:gridCol w:w="939"/>
        <w:gridCol w:w="1045"/>
        <w:gridCol w:w="939"/>
        <w:gridCol w:w="1045"/>
        <w:gridCol w:w="939"/>
        <w:gridCol w:w="1045"/>
        <w:gridCol w:w="939"/>
      </w:tblGrid>
      <w:tr w14:paraId="5F49824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22" w:hRule="atLeast"/>
        </w:trPr>
        <w:tc>
          <w:tcPr>
            <w:tcW w:w="1431" w:type="dxa"/>
            <w:vMerge w:val="restart"/>
            <w:tcBorders>
              <w:top w:val="nil"/>
              <w:left w:val="nil"/>
              <w:bottom w:val="single" w:color="000000" w:sz="8" w:space="0"/>
              <w:right w:val="nil"/>
            </w:tcBorders>
            <w:shd w:val="clear"/>
            <w:noWrap/>
            <w:vAlign w:val="bottom"/>
          </w:tcPr>
          <w:p w14:paraId="3D8C4456">
            <w:pPr>
              <w:jc w:val="center"/>
              <w:rPr>
                <w:rFonts w:hint="default" w:ascii="Times New Roman" w:hAnsi="Times New Roman" w:eastAsia="等线" w:cs="Times New Roman"/>
                <w:i w:val="0"/>
                <w:iCs w:val="0"/>
                <w:color w:val="000000"/>
                <w:sz w:val="23"/>
                <w:szCs w:val="23"/>
                <w:u w:val="none"/>
              </w:rPr>
            </w:pPr>
          </w:p>
        </w:tc>
        <w:tc>
          <w:tcPr>
            <w:tcW w:w="7936" w:type="dxa"/>
            <w:gridSpan w:val="8"/>
            <w:tcBorders>
              <w:top w:val="single" w:color="000000" w:sz="12" w:space="0"/>
              <w:left w:val="nil"/>
              <w:bottom w:val="single" w:color="000000" w:sz="8" w:space="0"/>
              <w:right w:val="nil"/>
            </w:tcBorders>
            <w:shd w:val="clear"/>
            <w:noWrap/>
            <w:vAlign w:val="center"/>
          </w:tcPr>
          <w:p w14:paraId="01C10347">
            <w:pPr>
              <w:keepNext w:val="0"/>
              <w:keepLines w:val="0"/>
              <w:widowControl/>
              <w:suppressLineNumbers w:val="0"/>
              <w:jc w:val="center"/>
              <w:textAlignment w:val="center"/>
              <w:rPr>
                <w:rFonts w:hint="default" w:ascii="Times New Roman" w:hAnsi="Times New Roman" w:eastAsia="等线" w:cs="Times New Roman"/>
                <w:i w:val="0"/>
                <w:iCs w:val="0"/>
                <w:color w:val="000000"/>
                <w:sz w:val="23"/>
                <w:szCs w:val="23"/>
                <w:u w:val="none"/>
              </w:rPr>
            </w:pPr>
            <m:oMathPara>
              <m:oMath>
                <m:r>
                  <m:rPr/>
                  <w:rPr>
                    <w:rFonts w:hint="default" w:ascii="Cambria Math" w:hAnsi="Cambria Math" w:eastAsia="等线" w:cs="Times New Roman"/>
                    <w:szCs w:val="32"/>
                  </w:rPr>
                  <m:t>Labe</m:t>
                </m:r>
                <m:sSub>
                  <m:sSubPr>
                    <m:ctrlPr>
                      <w:rPr>
                        <w:rFonts w:ascii="Cambria Math" w:hAnsi="Cambria Math" w:eastAsia="等线" w:cs="Times New Roman"/>
                        <w:i/>
                        <w:iCs/>
                        <w:szCs w:val="32"/>
                      </w:rPr>
                    </m:ctrlPr>
                  </m:sSubPr>
                  <m:e>
                    <m:r>
                      <m:rPr/>
                      <w:rPr>
                        <w:rFonts w:hint="default" w:ascii="Cambria Math" w:hAnsi="Cambria Math" w:eastAsia="等线" w:cs="Times New Roman"/>
                        <w:szCs w:val="32"/>
                      </w:rPr>
                      <m:t>l</m:t>
                    </m:r>
                    <m:ctrlPr>
                      <w:rPr>
                        <w:rFonts w:ascii="Cambria Math" w:hAnsi="Cambria Math" w:eastAsia="等线" w:cs="Times New Roman"/>
                        <w:i/>
                        <w:iCs/>
                        <w:szCs w:val="32"/>
                      </w:rPr>
                    </m:ctrlPr>
                  </m:e>
                  <m:sub>
                    <m:r>
                      <m:rPr/>
                      <w:rPr>
                        <w:rFonts w:hint="default" w:ascii="Cambria Math" w:hAnsi="Cambria Math" w:eastAsia="等线" w:cs="Times New Roman"/>
                        <w:szCs w:val="32"/>
                        <w:lang w:val="en-US" w:eastAsia="zh-CN"/>
                      </w:rPr>
                      <m:t>3</m:t>
                    </m:r>
                    <m:ctrlPr>
                      <w:rPr>
                        <w:rFonts w:ascii="Cambria Math" w:hAnsi="Cambria Math" w:eastAsia="等线" w:cs="Times New Roman"/>
                        <w:i/>
                        <w:iCs/>
                        <w:szCs w:val="32"/>
                      </w:rPr>
                    </m:ctrlPr>
                  </m:sub>
                </m:sSub>
              </m:oMath>
            </m:oMathPara>
          </w:p>
        </w:tc>
      </w:tr>
      <w:tr w14:paraId="2A442E1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7" w:hRule="atLeast"/>
        </w:trPr>
        <w:tc>
          <w:tcPr>
            <w:tcW w:w="1431" w:type="dxa"/>
            <w:vMerge w:val="continue"/>
            <w:tcBorders>
              <w:top w:val="nil"/>
              <w:left w:val="nil"/>
              <w:bottom w:val="single" w:color="000000" w:sz="8" w:space="0"/>
              <w:right w:val="nil"/>
            </w:tcBorders>
            <w:shd w:val="clear"/>
            <w:noWrap/>
            <w:vAlign w:val="bottom"/>
          </w:tcPr>
          <w:p w14:paraId="43B669AA">
            <w:pPr>
              <w:jc w:val="center"/>
              <w:rPr>
                <w:rFonts w:hint="default" w:ascii="Times New Roman" w:hAnsi="Times New Roman" w:eastAsia="等线" w:cs="Times New Roman"/>
                <w:i w:val="0"/>
                <w:iCs w:val="0"/>
                <w:color w:val="000000"/>
                <w:sz w:val="23"/>
                <w:szCs w:val="23"/>
                <w:u w:val="none"/>
              </w:rPr>
            </w:pPr>
          </w:p>
        </w:tc>
        <w:tc>
          <w:tcPr>
            <w:tcW w:w="0" w:type="auto"/>
            <w:gridSpan w:val="2"/>
            <w:tcBorders>
              <w:top w:val="nil"/>
              <w:left w:val="nil"/>
              <w:bottom w:val="single" w:color="000000" w:sz="8" w:space="0"/>
              <w:right w:val="nil"/>
            </w:tcBorders>
            <w:shd w:val="clear"/>
            <w:noWrap/>
            <w:vAlign w:val="center"/>
          </w:tcPr>
          <w:p w14:paraId="7156DEF4">
            <w:pPr>
              <w:keepNext w:val="0"/>
              <w:keepLines w:val="0"/>
              <w:widowControl/>
              <w:suppressLineNumbers w:val="0"/>
              <w:jc w:val="center"/>
              <w:textAlignment w:val="center"/>
              <w:rPr>
                <w:rFonts w:hint="default" w:ascii="Times New Roman" w:hAnsi="Times New Roman" w:eastAsia="等线" w:cs="Times New Roman"/>
                <w:i w:val="0"/>
                <w:iCs w:val="0"/>
                <w:color w:val="000000"/>
                <w:sz w:val="23"/>
                <w:szCs w:val="23"/>
                <w:u w:val="none"/>
              </w:rPr>
            </w:pPr>
            <w:r>
              <w:rPr>
                <w:rFonts w:hint="default" w:ascii="Times New Roman" w:hAnsi="Times New Roman" w:eastAsia="等线" w:cs="Times New Roman"/>
                <w:i w:val="0"/>
                <w:iCs w:val="0"/>
                <w:color w:val="000000"/>
                <w:kern w:val="0"/>
                <w:sz w:val="23"/>
                <w:szCs w:val="23"/>
                <w:u w:val="none"/>
                <w:bdr w:val="none" w:color="auto" w:sz="0" w:space="0"/>
                <w:lang w:val="en-US" w:eastAsia="zh-CN" w:bidi="ar"/>
              </w:rPr>
              <w:t>Embedding</w:t>
            </w:r>
          </w:p>
        </w:tc>
        <w:tc>
          <w:tcPr>
            <w:tcW w:w="0" w:type="auto"/>
            <w:gridSpan w:val="2"/>
            <w:tcBorders>
              <w:top w:val="nil"/>
              <w:left w:val="nil"/>
              <w:bottom w:val="single" w:color="000000" w:sz="8" w:space="0"/>
              <w:right w:val="nil"/>
            </w:tcBorders>
            <w:shd w:val="clear"/>
            <w:noWrap/>
            <w:vAlign w:val="center"/>
          </w:tcPr>
          <w:p w14:paraId="378F7420">
            <w:pPr>
              <w:keepNext w:val="0"/>
              <w:keepLines w:val="0"/>
              <w:widowControl/>
              <w:suppressLineNumbers w:val="0"/>
              <w:jc w:val="center"/>
              <w:textAlignment w:val="center"/>
              <w:rPr>
                <w:rFonts w:hint="default" w:ascii="Times New Roman" w:hAnsi="Times New Roman" w:eastAsia="等线" w:cs="Times New Roman"/>
                <w:i w:val="0"/>
                <w:iCs w:val="0"/>
                <w:color w:val="000000"/>
                <w:sz w:val="23"/>
                <w:szCs w:val="23"/>
                <w:u w:val="none"/>
              </w:rPr>
            </w:pPr>
            <w:r>
              <w:rPr>
                <w:rFonts w:hint="default" w:ascii="Times New Roman" w:hAnsi="Times New Roman" w:eastAsia="等线" w:cs="Times New Roman"/>
                <w:i w:val="0"/>
                <w:iCs w:val="0"/>
                <w:color w:val="000000"/>
                <w:kern w:val="0"/>
                <w:sz w:val="23"/>
                <w:szCs w:val="23"/>
                <w:u w:val="none"/>
                <w:bdr w:val="none" w:color="auto" w:sz="0" w:space="0"/>
                <w:lang w:val="en-US" w:eastAsia="zh-CN" w:bidi="ar"/>
              </w:rPr>
              <w:t>PCA</w:t>
            </w:r>
          </w:p>
        </w:tc>
        <w:tc>
          <w:tcPr>
            <w:tcW w:w="0" w:type="auto"/>
            <w:gridSpan w:val="2"/>
            <w:tcBorders>
              <w:top w:val="nil"/>
              <w:left w:val="nil"/>
              <w:bottom w:val="single" w:color="000000" w:sz="8" w:space="0"/>
              <w:right w:val="nil"/>
            </w:tcBorders>
            <w:shd w:val="clear"/>
            <w:noWrap/>
            <w:vAlign w:val="center"/>
          </w:tcPr>
          <w:p w14:paraId="24D2F056">
            <w:pPr>
              <w:keepNext w:val="0"/>
              <w:keepLines w:val="0"/>
              <w:widowControl/>
              <w:suppressLineNumbers w:val="0"/>
              <w:jc w:val="center"/>
              <w:textAlignment w:val="center"/>
              <w:rPr>
                <w:rFonts w:hint="default" w:ascii="Times New Roman" w:hAnsi="Times New Roman" w:eastAsia="等线" w:cs="Times New Roman"/>
                <w:i w:val="0"/>
                <w:iCs w:val="0"/>
                <w:color w:val="000000"/>
                <w:sz w:val="23"/>
                <w:szCs w:val="23"/>
                <w:u w:val="none"/>
              </w:rPr>
            </w:pPr>
            <w:r>
              <w:rPr>
                <w:rFonts w:hint="default" w:ascii="Times New Roman" w:hAnsi="Times New Roman" w:eastAsia="等线" w:cs="Times New Roman"/>
                <w:i w:val="0"/>
                <w:iCs w:val="0"/>
                <w:color w:val="000000"/>
                <w:kern w:val="0"/>
                <w:sz w:val="23"/>
                <w:szCs w:val="23"/>
                <w:u w:val="none"/>
                <w:bdr w:val="none" w:color="auto" w:sz="0" w:space="0"/>
                <w:lang w:val="en-US" w:eastAsia="zh-CN" w:bidi="ar"/>
              </w:rPr>
              <w:t>Lasso</w:t>
            </w:r>
          </w:p>
        </w:tc>
        <w:tc>
          <w:tcPr>
            <w:tcW w:w="0" w:type="auto"/>
            <w:gridSpan w:val="2"/>
            <w:tcBorders>
              <w:top w:val="nil"/>
              <w:left w:val="nil"/>
              <w:bottom w:val="single" w:color="000000" w:sz="8" w:space="0"/>
              <w:right w:val="nil"/>
            </w:tcBorders>
            <w:shd w:val="clear"/>
            <w:noWrap/>
            <w:vAlign w:val="center"/>
          </w:tcPr>
          <w:p w14:paraId="309FBA39">
            <w:pPr>
              <w:keepNext w:val="0"/>
              <w:keepLines w:val="0"/>
              <w:widowControl/>
              <w:suppressLineNumbers w:val="0"/>
              <w:jc w:val="center"/>
              <w:textAlignment w:val="center"/>
              <w:rPr>
                <w:rFonts w:hint="default" w:ascii="Times New Roman" w:hAnsi="Times New Roman" w:eastAsia="等线" w:cs="Times New Roman"/>
                <w:i w:val="0"/>
                <w:iCs w:val="0"/>
                <w:color w:val="000000"/>
                <w:sz w:val="23"/>
                <w:szCs w:val="23"/>
                <w:u w:val="none"/>
              </w:rPr>
            </w:pPr>
            <w:r>
              <w:rPr>
                <w:rFonts w:hint="default" w:ascii="Times New Roman" w:hAnsi="Times New Roman" w:eastAsia="等线" w:cs="Times New Roman"/>
                <w:i w:val="0"/>
                <w:iCs w:val="0"/>
                <w:color w:val="000000"/>
                <w:kern w:val="0"/>
                <w:sz w:val="23"/>
                <w:szCs w:val="23"/>
                <w:u w:val="none"/>
                <w:bdr w:val="none" w:color="auto" w:sz="0" w:space="0"/>
                <w:lang w:val="en-US" w:eastAsia="zh-CN" w:bidi="ar"/>
              </w:rPr>
              <w:t>XGB</w:t>
            </w:r>
          </w:p>
        </w:tc>
      </w:tr>
      <w:tr w14:paraId="5F6362E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7" w:hRule="atLeast"/>
        </w:trPr>
        <w:tc>
          <w:tcPr>
            <w:tcW w:w="1431" w:type="dxa"/>
            <w:vMerge w:val="continue"/>
            <w:tcBorders>
              <w:top w:val="nil"/>
              <w:left w:val="nil"/>
              <w:bottom w:val="single" w:color="000000" w:sz="8" w:space="0"/>
              <w:right w:val="nil"/>
            </w:tcBorders>
            <w:shd w:val="clear"/>
            <w:noWrap/>
            <w:vAlign w:val="bottom"/>
          </w:tcPr>
          <w:p w14:paraId="697F3B09">
            <w:pPr>
              <w:jc w:val="center"/>
              <w:rPr>
                <w:rFonts w:hint="default" w:ascii="Times New Roman" w:hAnsi="Times New Roman" w:eastAsia="等线" w:cs="Times New Roman"/>
                <w:i w:val="0"/>
                <w:iCs w:val="0"/>
                <w:color w:val="000000"/>
                <w:sz w:val="23"/>
                <w:szCs w:val="23"/>
                <w:u w:val="none"/>
              </w:rPr>
            </w:pPr>
          </w:p>
        </w:tc>
        <w:tc>
          <w:tcPr>
            <w:tcW w:w="0" w:type="auto"/>
            <w:tcBorders>
              <w:top w:val="nil"/>
              <w:left w:val="nil"/>
              <w:bottom w:val="single" w:color="000000" w:sz="8" w:space="0"/>
              <w:right w:val="nil"/>
            </w:tcBorders>
            <w:shd w:val="clear"/>
            <w:noWrap/>
            <w:vAlign w:val="center"/>
          </w:tcPr>
          <w:p w14:paraId="4CED7734">
            <w:pPr>
              <w:keepNext w:val="0"/>
              <w:keepLines w:val="0"/>
              <w:widowControl/>
              <w:suppressLineNumbers w:val="0"/>
              <w:jc w:val="center"/>
              <w:textAlignment w:val="center"/>
              <w:rPr>
                <w:rFonts w:hint="default" w:ascii="Times New Roman" w:hAnsi="Times New Roman" w:eastAsia="等线" w:cs="Times New Roman"/>
                <w:i w:val="0"/>
                <w:iCs w:val="0"/>
                <w:color w:val="000000"/>
                <w:sz w:val="23"/>
                <w:szCs w:val="23"/>
                <w:u w:val="none"/>
              </w:rPr>
            </w:pPr>
            <w:r>
              <w:rPr>
                <w:rFonts w:hint="default" w:ascii="Times New Roman" w:hAnsi="Times New Roman" w:eastAsia="等线" w:cs="Times New Roman"/>
                <w:i w:val="0"/>
                <w:iCs w:val="0"/>
                <w:color w:val="000000"/>
                <w:kern w:val="0"/>
                <w:sz w:val="23"/>
                <w:szCs w:val="23"/>
                <w:u w:val="none"/>
                <w:bdr w:val="none" w:color="auto" w:sz="0" w:space="0"/>
                <w:lang w:val="en-US" w:eastAsia="zh-CN" w:bidi="ar"/>
              </w:rPr>
              <w:t>ACC</w:t>
            </w:r>
          </w:p>
        </w:tc>
        <w:tc>
          <w:tcPr>
            <w:tcW w:w="0" w:type="auto"/>
            <w:tcBorders>
              <w:top w:val="nil"/>
              <w:left w:val="nil"/>
              <w:bottom w:val="single" w:color="000000" w:sz="8" w:space="0"/>
              <w:right w:val="nil"/>
            </w:tcBorders>
            <w:shd w:val="clear"/>
            <w:noWrap/>
            <w:vAlign w:val="center"/>
          </w:tcPr>
          <w:p w14:paraId="5A9118AA">
            <w:pPr>
              <w:keepNext w:val="0"/>
              <w:keepLines w:val="0"/>
              <w:widowControl/>
              <w:suppressLineNumbers w:val="0"/>
              <w:jc w:val="center"/>
              <w:textAlignment w:val="center"/>
              <w:rPr>
                <w:rFonts w:hint="default" w:ascii="Times New Roman" w:hAnsi="Times New Roman" w:eastAsia="等线" w:cs="Times New Roman"/>
                <w:i w:val="0"/>
                <w:iCs w:val="0"/>
                <w:color w:val="000000"/>
                <w:sz w:val="23"/>
                <w:szCs w:val="23"/>
                <w:u w:val="none"/>
              </w:rPr>
            </w:pPr>
            <w:r>
              <w:rPr>
                <w:rFonts w:hint="default" w:ascii="Times New Roman" w:hAnsi="Times New Roman" w:eastAsia="等线" w:cs="Times New Roman"/>
                <w:i w:val="0"/>
                <w:iCs w:val="0"/>
                <w:color w:val="000000"/>
                <w:kern w:val="0"/>
                <w:sz w:val="23"/>
                <w:szCs w:val="23"/>
                <w:u w:val="none"/>
                <w:bdr w:val="none" w:color="auto" w:sz="0" w:space="0"/>
                <w:lang w:val="en-US" w:eastAsia="zh-CN" w:bidi="ar"/>
              </w:rPr>
              <w:t>F1</w:t>
            </w:r>
          </w:p>
        </w:tc>
        <w:tc>
          <w:tcPr>
            <w:tcW w:w="0" w:type="auto"/>
            <w:tcBorders>
              <w:top w:val="nil"/>
              <w:left w:val="nil"/>
              <w:bottom w:val="single" w:color="000000" w:sz="8" w:space="0"/>
              <w:right w:val="nil"/>
            </w:tcBorders>
            <w:shd w:val="clear"/>
            <w:noWrap/>
            <w:vAlign w:val="center"/>
          </w:tcPr>
          <w:p w14:paraId="4E04109B">
            <w:pPr>
              <w:keepNext w:val="0"/>
              <w:keepLines w:val="0"/>
              <w:widowControl/>
              <w:suppressLineNumbers w:val="0"/>
              <w:jc w:val="center"/>
              <w:textAlignment w:val="center"/>
              <w:rPr>
                <w:rFonts w:hint="default" w:ascii="Times New Roman" w:hAnsi="Times New Roman" w:eastAsia="等线" w:cs="Times New Roman"/>
                <w:i w:val="0"/>
                <w:iCs w:val="0"/>
                <w:color w:val="000000"/>
                <w:sz w:val="23"/>
                <w:szCs w:val="23"/>
                <w:u w:val="none"/>
              </w:rPr>
            </w:pPr>
            <w:r>
              <w:rPr>
                <w:rFonts w:hint="default" w:ascii="Times New Roman" w:hAnsi="Times New Roman" w:eastAsia="等线" w:cs="Times New Roman"/>
                <w:i w:val="0"/>
                <w:iCs w:val="0"/>
                <w:color w:val="000000"/>
                <w:kern w:val="0"/>
                <w:sz w:val="23"/>
                <w:szCs w:val="23"/>
                <w:u w:val="none"/>
                <w:bdr w:val="none" w:color="auto" w:sz="0" w:space="0"/>
                <w:lang w:val="en-US" w:eastAsia="zh-CN" w:bidi="ar"/>
              </w:rPr>
              <w:t>ACC</w:t>
            </w:r>
          </w:p>
        </w:tc>
        <w:tc>
          <w:tcPr>
            <w:tcW w:w="0" w:type="auto"/>
            <w:tcBorders>
              <w:top w:val="nil"/>
              <w:left w:val="nil"/>
              <w:bottom w:val="single" w:color="000000" w:sz="8" w:space="0"/>
              <w:right w:val="nil"/>
            </w:tcBorders>
            <w:shd w:val="clear"/>
            <w:noWrap/>
            <w:vAlign w:val="center"/>
          </w:tcPr>
          <w:p w14:paraId="473BE777">
            <w:pPr>
              <w:keepNext w:val="0"/>
              <w:keepLines w:val="0"/>
              <w:widowControl/>
              <w:suppressLineNumbers w:val="0"/>
              <w:jc w:val="center"/>
              <w:textAlignment w:val="center"/>
              <w:rPr>
                <w:rFonts w:hint="default" w:ascii="Times New Roman" w:hAnsi="Times New Roman" w:eastAsia="等线" w:cs="Times New Roman"/>
                <w:i w:val="0"/>
                <w:iCs w:val="0"/>
                <w:color w:val="000000"/>
                <w:sz w:val="23"/>
                <w:szCs w:val="23"/>
                <w:u w:val="none"/>
              </w:rPr>
            </w:pPr>
            <w:r>
              <w:rPr>
                <w:rFonts w:hint="default" w:ascii="Times New Roman" w:hAnsi="Times New Roman" w:eastAsia="等线" w:cs="Times New Roman"/>
                <w:i w:val="0"/>
                <w:iCs w:val="0"/>
                <w:color w:val="000000"/>
                <w:kern w:val="0"/>
                <w:sz w:val="23"/>
                <w:szCs w:val="23"/>
                <w:u w:val="none"/>
                <w:bdr w:val="none" w:color="auto" w:sz="0" w:space="0"/>
                <w:lang w:val="en-US" w:eastAsia="zh-CN" w:bidi="ar"/>
              </w:rPr>
              <w:t>F1</w:t>
            </w:r>
          </w:p>
        </w:tc>
        <w:tc>
          <w:tcPr>
            <w:tcW w:w="0" w:type="auto"/>
            <w:tcBorders>
              <w:top w:val="nil"/>
              <w:left w:val="nil"/>
              <w:bottom w:val="single" w:color="000000" w:sz="8" w:space="0"/>
              <w:right w:val="nil"/>
            </w:tcBorders>
            <w:shd w:val="clear"/>
            <w:noWrap/>
            <w:vAlign w:val="center"/>
          </w:tcPr>
          <w:p w14:paraId="7154E8FD">
            <w:pPr>
              <w:keepNext w:val="0"/>
              <w:keepLines w:val="0"/>
              <w:widowControl/>
              <w:suppressLineNumbers w:val="0"/>
              <w:jc w:val="center"/>
              <w:textAlignment w:val="center"/>
              <w:rPr>
                <w:rFonts w:hint="default" w:ascii="Times New Roman" w:hAnsi="Times New Roman" w:eastAsia="等线" w:cs="Times New Roman"/>
                <w:i w:val="0"/>
                <w:iCs w:val="0"/>
                <w:color w:val="000000"/>
                <w:sz w:val="23"/>
                <w:szCs w:val="23"/>
                <w:u w:val="none"/>
              </w:rPr>
            </w:pPr>
            <w:r>
              <w:rPr>
                <w:rFonts w:hint="default" w:ascii="Times New Roman" w:hAnsi="Times New Roman" w:eastAsia="等线" w:cs="Times New Roman"/>
                <w:i w:val="0"/>
                <w:iCs w:val="0"/>
                <w:color w:val="000000"/>
                <w:kern w:val="0"/>
                <w:sz w:val="23"/>
                <w:szCs w:val="23"/>
                <w:u w:val="none"/>
                <w:bdr w:val="none" w:color="auto" w:sz="0" w:space="0"/>
                <w:lang w:val="en-US" w:eastAsia="zh-CN" w:bidi="ar"/>
              </w:rPr>
              <w:t>ACC</w:t>
            </w:r>
          </w:p>
        </w:tc>
        <w:tc>
          <w:tcPr>
            <w:tcW w:w="0" w:type="auto"/>
            <w:tcBorders>
              <w:top w:val="nil"/>
              <w:left w:val="nil"/>
              <w:bottom w:val="single" w:color="000000" w:sz="8" w:space="0"/>
              <w:right w:val="nil"/>
            </w:tcBorders>
            <w:shd w:val="clear"/>
            <w:noWrap/>
            <w:vAlign w:val="center"/>
          </w:tcPr>
          <w:p w14:paraId="21C92AD0">
            <w:pPr>
              <w:keepNext w:val="0"/>
              <w:keepLines w:val="0"/>
              <w:widowControl/>
              <w:suppressLineNumbers w:val="0"/>
              <w:jc w:val="center"/>
              <w:textAlignment w:val="center"/>
              <w:rPr>
                <w:rFonts w:hint="default" w:ascii="Times New Roman" w:hAnsi="Times New Roman" w:eastAsia="等线" w:cs="Times New Roman"/>
                <w:i w:val="0"/>
                <w:iCs w:val="0"/>
                <w:color w:val="000000"/>
                <w:sz w:val="23"/>
                <w:szCs w:val="23"/>
                <w:u w:val="none"/>
              </w:rPr>
            </w:pPr>
            <w:r>
              <w:rPr>
                <w:rFonts w:hint="default" w:ascii="Times New Roman" w:hAnsi="Times New Roman" w:eastAsia="等线" w:cs="Times New Roman"/>
                <w:i w:val="0"/>
                <w:iCs w:val="0"/>
                <w:color w:val="000000"/>
                <w:kern w:val="0"/>
                <w:sz w:val="23"/>
                <w:szCs w:val="23"/>
                <w:u w:val="none"/>
                <w:bdr w:val="none" w:color="auto" w:sz="0" w:space="0"/>
                <w:lang w:val="en-US" w:eastAsia="zh-CN" w:bidi="ar"/>
              </w:rPr>
              <w:t>F1</w:t>
            </w:r>
          </w:p>
        </w:tc>
        <w:tc>
          <w:tcPr>
            <w:tcW w:w="0" w:type="auto"/>
            <w:tcBorders>
              <w:top w:val="nil"/>
              <w:left w:val="nil"/>
              <w:bottom w:val="single" w:color="000000" w:sz="8" w:space="0"/>
              <w:right w:val="nil"/>
            </w:tcBorders>
            <w:shd w:val="clear"/>
            <w:noWrap/>
            <w:vAlign w:val="center"/>
          </w:tcPr>
          <w:p w14:paraId="54C19978">
            <w:pPr>
              <w:keepNext w:val="0"/>
              <w:keepLines w:val="0"/>
              <w:widowControl/>
              <w:suppressLineNumbers w:val="0"/>
              <w:jc w:val="center"/>
              <w:textAlignment w:val="center"/>
              <w:rPr>
                <w:rFonts w:hint="default" w:ascii="Times New Roman" w:hAnsi="Times New Roman" w:eastAsia="等线" w:cs="Times New Roman"/>
                <w:i w:val="0"/>
                <w:iCs w:val="0"/>
                <w:color w:val="000000"/>
                <w:sz w:val="23"/>
                <w:szCs w:val="23"/>
                <w:u w:val="none"/>
              </w:rPr>
            </w:pPr>
            <w:r>
              <w:rPr>
                <w:rFonts w:hint="default" w:ascii="Times New Roman" w:hAnsi="Times New Roman" w:eastAsia="等线" w:cs="Times New Roman"/>
                <w:i w:val="0"/>
                <w:iCs w:val="0"/>
                <w:color w:val="000000"/>
                <w:kern w:val="0"/>
                <w:sz w:val="23"/>
                <w:szCs w:val="23"/>
                <w:u w:val="none"/>
                <w:bdr w:val="none" w:color="auto" w:sz="0" w:space="0"/>
                <w:lang w:val="en-US" w:eastAsia="zh-CN" w:bidi="ar"/>
              </w:rPr>
              <w:t>ACC</w:t>
            </w:r>
          </w:p>
        </w:tc>
        <w:tc>
          <w:tcPr>
            <w:tcW w:w="0" w:type="auto"/>
            <w:tcBorders>
              <w:top w:val="nil"/>
              <w:left w:val="nil"/>
              <w:bottom w:val="single" w:color="000000" w:sz="8" w:space="0"/>
              <w:right w:val="nil"/>
            </w:tcBorders>
            <w:shd w:val="clear"/>
            <w:noWrap/>
            <w:vAlign w:val="center"/>
          </w:tcPr>
          <w:p w14:paraId="559891E4">
            <w:pPr>
              <w:keepNext w:val="0"/>
              <w:keepLines w:val="0"/>
              <w:widowControl/>
              <w:suppressLineNumbers w:val="0"/>
              <w:jc w:val="center"/>
              <w:textAlignment w:val="center"/>
              <w:rPr>
                <w:rFonts w:hint="default" w:ascii="Times New Roman" w:hAnsi="Times New Roman" w:eastAsia="等线" w:cs="Times New Roman"/>
                <w:i w:val="0"/>
                <w:iCs w:val="0"/>
                <w:color w:val="000000"/>
                <w:sz w:val="23"/>
                <w:szCs w:val="23"/>
                <w:u w:val="none"/>
              </w:rPr>
            </w:pPr>
            <w:r>
              <w:rPr>
                <w:rFonts w:hint="default" w:ascii="Times New Roman" w:hAnsi="Times New Roman" w:eastAsia="等线" w:cs="Times New Roman"/>
                <w:i w:val="0"/>
                <w:iCs w:val="0"/>
                <w:color w:val="000000"/>
                <w:kern w:val="0"/>
                <w:sz w:val="23"/>
                <w:szCs w:val="23"/>
                <w:u w:val="none"/>
                <w:bdr w:val="none" w:color="auto" w:sz="0" w:space="0"/>
                <w:lang w:val="en-US" w:eastAsia="zh-CN" w:bidi="ar"/>
              </w:rPr>
              <w:t>F1</w:t>
            </w:r>
          </w:p>
        </w:tc>
      </w:tr>
      <w:tr w14:paraId="1B23B71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2" w:hRule="atLeast"/>
        </w:trPr>
        <w:tc>
          <w:tcPr>
            <w:tcW w:w="0" w:type="auto"/>
            <w:tcBorders>
              <w:top w:val="nil"/>
              <w:left w:val="nil"/>
              <w:bottom w:val="nil"/>
              <w:right w:val="nil"/>
            </w:tcBorders>
            <w:shd w:val="clear"/>
            <w:noWrap/>
            <w:vAlign w:val="center"/>
          </w:tcPr>
          <w:p w14:paraId="6969B627">
            <w:pPr>
              <w:keepNext w:val="0"/>
              <w:keepLines w:val="0"/>
              <w:widowControl/>
              <w:suppressLineNumbers w:val="0"/>
              <w:jc w:val="center"/>
              <w:textAlignment w:val="center"/>
              <w:rPr>
                <w:rFonts w:hint="default" w:ascii="Times New Roman" w:hAnsi="Times New Roman" w:eastAsia="等线" w:cs="Times New Roman"/>
                <w:i w:val="0"/>
                <w:iCs w:val="0"/>
                <w:color w:val="000000"/>
                <w:sz w:val="23"/>
                <w:szCs w:val="23"/>
                <w:u w:val="none"/>
              </w:rPr>
            </w:pPr>
            <w:r>
              <w:rPr>
                <w:rFonts w:hint="default" w:ascii="Times New Roman" w:hAnsi="Times New Roman" w:eastAsia="等线" w:cs="Times New Roman"/>
                <w:i w:val="0"/>
                <w:iCs w:val="0"/>
                <w:color w:val="000000"/>
                <w:kern w:val="0"/>
                <w:sz w:val="23"/>
                <w:szCs w:val="23"/>
                <w:u w:val="none"/>
                <w:bdr w:val="none" w:color="auto" w:sz="0" w:space="0"/>
                <w:lang w:val="en-US" w:eastAsia="zh-CN" w:bidi="ar"/>
              </w:rPr>
              <w:t>MLP</w:t>
            </w:r>
          </w:p>
        </w:tc>
        <w:tc>
          <w:tcPr>
            <w:tcW w:w="0" w:type="auto"/>
            <w:tcBorders>
              <w:top w:val="nil"/>
              <w:left w:val="nil"/>
              <w:bottom w:val="nil"/>
              <w:right w:val="nil"/>
            </w:tcBorders>
            <w:shd w:val="clear"/>
            <w:noWrap/>
            <w:vAlign w:val="bottom"/>
          </w:tcPr>
          <w:p w14:paraId="1073579D">
            <w:pPr>
              <w:keepNext w:val="0"/>
              <w:keepLines w:val="0"/>
              <w:widowControl/>
              <w:suppressLineNumbers w:val="0"/>
              <w:jc w:val="center"/>
              <w:textAlignment w:val="bottom"/>
              <w:rPr>
                <w:rFonts w:hint="default" w:ascii="Times New Roman" w:hAnsi="Times New Roman" w:eastAsia="等线" w:cs="Times New Roman"/>
                <w:i w:val="0"/>
                <w:iCs w:val="0"/>
                <w:color w:val="000000"/>
                <w:sz w:val="23"/>
                <w:szCs w:val="23"/>
                <w:u w:val="none"/>
              </w:rPr>
            </w:pPr>
            <w:r>
              <w:rPr>
                <w:rFonts w:hint="default" w:ascii="Times New Roman" w:hAnsi="Times New Roman" w:eastAsia="等线" w:cs="Times New Roman"/>
                <w:i w:val="0"/>
                <w:iCs w:val="0"/>
                <w:color w:val="000000"/>
                <w:kern w:val="0"/>
                <w:sz w:val="23"/>
                <w:szCs w:val="23"/>
                <w:u w:val="none"/>
                <w:bdr w:val="none" w:color="auto" w:sz="0" w:space="0"/>
                <w:lang w:val="en-US" w:eastAsia="zh-CN" w:bidi="ar"/>
              </w:rPr>
              <w:t>0.53</w:t>
            </w:r>
          </w:p>
        </w:tc>
        <w:tc>
          <w:tcPr>
            <w:tcW w:w="0" w:type="auto"/>
            <w:tcBorders>
              <w:top w:val="nil"/>
              <w:left w:val="nil"/>
              <w:bottom w:val="nil"/>
              <w:right w:val="nil"/>
            </w:tcBorders>
            <w:shd w:val="clear"/>
            <w:noWrap/>
            <w:vAlign w:val="bottom"/>
          </w:tcPr>
          <w:p w14:paraId="47C65912">
            <w:pPr>
              <w:keepNext w:val="0"/>
              <w:keepLines w:val="0"/>
              <w:widowControl/>
              <w:suppressLineNumbers w:val="0"/>
              <w:jc w:val="center"/>
              <w:textAlignment w:val="bottom"/>
              <w:rPr>
                <w:rFonts w:hint="default" w:ascii="Times New Roman" w:hAnsi="Times New Roman" w:eastAsia="等线" w:cs="Times New Roman"/>
                <w:i w:val="0"/>
                <w:iCs w:val="0"/>
                <w:color w:val="000000"/>
                <w:sz w:val="23"/>
                <w:szCs w:val="23"/>
                <w:u w:val="none"/>
              </w:rPr>
            </w:pPr>
            <w:r>
              <w:rPr>
                <w:rFonts w:hint="default" w:ascii="Times New Roman" w:hAnsi="Times New Roman" w:eastAsia="等线" w:cs="Times New Roman"/>
                <w:i w:val="0"/>
                <w:iCs w:val="0"/>
                <w:color w:val="000000"/>
                <w:kern w:val="0"/>
                <w:sz w:val="23"/>
                <w:szCs w:val="23"/>
                <w:u w:val="none"/>
                <w:bdr w:val="none" w:color="auto" w:sz="0" w:space="0"/>
                <w:lang w:val="en-US" w:eastAsia="zh-CN" w:bidi="ar"/>
              </w:rPr>
              <w:t>0.52</w:t>
            </w:r>
          </w:p>
        </w:tc>
        <w:tc>
          <w:tcPr>
            <w:tcW w:w="0" w:type="auto"/>
            <w:tcBorders>
              <w:top w:val="nil"/>
              <w:left w:val="nil"/>
              <w:bottom w:val="nil"/>
              <w:right w:val="nil"/>
            </w:tcBorders>
            <w:shd w:val="clear"/>
            <w:noWrap/>
            <w:vAlign w:val="bottom"/>
          </w:tcPr>
          <w:p w14:paraId="5BECFE65">
            <w:pPr>
              <w:keepNext w:val="0"/>
              <w:keepLines w:val="0"/>
              <w:widowControl/>
              <w:suppressLineNumbers w:val="0"/>
              <w:jc w:val="center"/>
              <w:textAlignment w:val="bottom"/>
              <w:rPr>
                <w:rFonts w:hint="default" w:ascii="Times New Roman" w:hAnsi="Times New Roman" w:eastAsia="等线" w:cs="Times New Roman"/>
                <w:i w:val="0"/>
                <w:iCs w:val="0"/>
                <w:color w:val="000000"/>
                <w:sz w:val="23"/>
                <w:szCs w:val="23"/>
                <w:u w:val="none"/>
              </w:rPr>
            </w:pPr>
            <w:r>
              <w:rPr>
                <w:rFonts w:hint="default" w:ascii="Times New Roman" w:hAnsi="Times New Roman" w:eastAsia="等线" w:cs="Times New Roman"/>
                <w:i w:val="0"/>
                <w:iCs w:val="0"/>
                <w:color w:val="000000"/>
                <w:kern w:val="0"/>
                <w:sz w:val="23"/>
                <w:szCs w:val="23"/>
                <w:u w:val="none"/>
                <w:bdr w:val="none" w:color="auto" w:sz="0" w:space="0"/>
                <w:lang w:val="en-US" w:eastAsia="zh-CN" w:bidi="ar"/>
              </w:rPr>
              <w:t>0.51</w:t>
            </w:r>
          </w:p>
        </w:tc>
        <w:tc>
          <w:tcPr>
            <w:tcW w:w="0" w:type="auto"/>
            <w:tcBorders>
              <w:top w:val="nil"/>
              <w:left w:val="nil"/>
              <w:bottom w:val="nil"/>
              <w:right w:val="nil"/>
            </w:tcBorders>
            <w:shd w:val="clear"/>
            <w:noWrap/>
            <w:vAlign w:val="bottom"/>
          </w:tcPr>
          <w:p w14:paraId="7B36CDA7">
            <w:pPr>
              <w:keepNext w:val="0"/>
              <w:keepLines w:val="0"/>
              <w:widowControl/>
              <w:suppressLineNumbers w:val="0"/>
              <w:jc w:val="center"/>
              <w:textAlignment w:val="bottom"/>
              <w:rPr>
                <w:rFonts w:hint="default" w:ascii="Times New Roman" w:hAnsi="Times New Roman" w:eastAsia="等线" w:cs="Times New Roman"/>
                <w:i w:val="0"/>
                <w:iCs w:val="0"/>
                <w:color w:val="000000"/>
                <w:sz w:val="23"/>
                <w:szCs w:val="23"/>
                <w:u w:val="none"/>
              </w:rPr>
            </w:pPr>
            <w:r>
              <w:rPr>
                <w:rFonts w:hint="default" w:ascii="Times New Roman" w:hAnsi="Times New Roman" w:eastAsia="等线" w:cs="Times New Roman"/>
                <w:i w:val="0"/>
                <w:iCs w:val="0"/>
                <w:color w:val="000000"/>
                <w:kern w:val="0"/>
                <w:sz w:val="23"/>
                <w:szCs w:val="23"/>
                <w:u w:val="none"/>
                <w:bdr w:val="none" w:color="auto" w:sz="0" w:space="0"/>
                <w:lang w:val="en-US" w:eastAsia="zh-CN" w:bidi="ar"/>
              </w:rPr>
              <w:t>0.50</w:t>
            </w:r>
          </w:p>
        </w:tc>
        <w:tc>
          <w:tcPr>
            <w:tcW w:w="0" w:type="auto"/>
            <w:tcBorders>
              <w:top w:val="nil"/>
              <w:left w:val="nil"/>
              <w:bottom w:val="nil"/>
              <w:right w:val="nil"/>
            </w:tcBorders>
            <w:shd w:val="clear"/>
            <w:noWrap/>
            <w:vAlign w:val="bottom"/>
          </w:tcPr>
          <w:p w14:paraId="0880041A">
            <w:pPr>
              <w:keepNext w:val="0"/>
              <w:keepLines w:val="0"/>
              <w:widowControl/>
              <w:suppressLineNumbers w:val="0"/>
              <w:jc w:val="center"/>
              <w:textAlignment w:val="bottom"/>
              <w:rPr>
                <w:rFonts w:hint="default" w:ascii="Times New Roman" w:hAnsi="Times New Roman" w:eastAsia="等线" w:cs="Times New Roman"/>
                <w:i w:val="0"/>
                <w:iCs w:val="0"/>
                <w:color w:val="000000"/>
                <w:sz w:val="23"/>
                <w:szCs w:val="23"/>
                <w:u w:val="none"/>
              </w:rPr>
            </w:pPr>
            <w:r>
              <w:rPr>
                <w:rFonts w:hint="default" w:ascii="Times New Roman" w:hAnsi="Times New Roman" w:eastAsia="等线" w:cs="Times New Roman"/>
                <w:i w:val="0"/>
                <w:iCs w:val="0"/>
                <w:color w:val="000000"/>
                <w:kern w:val="0"/>
                <w:sz w:val="23"/>
                <w:szCs w:val="23"/>
                <w:u w:val="none"/>
                <w:bdr w:val="none" w:color="auto" w:sz="0" w:space="0"/>
                <w:lang w:val="en-US" w:eastAsia="zh-CN" w:bidi="ar"/>
              </w:rPr>
              <w:t>0.54</w:t>
            </w:r>
          </w:p>
        </w:tc>
        <w:tc>
          <w:tcPr>
            <w:tcW w:w="0" w:type="auto"/>
            <w:tcBorders>
              <w:top w:val="nil"/>
              <w:left w:val="nil"/>
              <w:bottom w:val="nil"/>
              <w:right w:val="nil"/>
            </w:tcBorders>
            <w:shd w:val="clear"/>
            <w:noWrap/>
            <w:vAlign w:val="bottom"/>
          </w:tcPr>
          <w:p w14:paraId="0DE6D2A8">
            <w:pPr>
              <w:keepNext w:val="0"/>
              <w:keepLines w:val="0"/>
              <w:widowControl/>
              <w:suppressLineNumbers w:val="0"/>
              <w:jc w:val="center"/>
              <w:textAlignment w:val="bottom"/>
              <w:rPr>
                <w:rFonts w:hint="default" w:ascii="Times New Roman" w:hAnsi="Times New Roman" w:eastAsia="等线" w:cs="Times New Roman"/>
                <w:i w:val="0"/>
                <w:iCs w:val="0"/>
                <w:color w:val="000000"/>
                <w:sz w:val="23"/>
                <w:szCs w:val="23"/>
                <w:u w:val="none"/>
              </w:rPr>
            </w:pPr>
            <w:r>
              <w:rPr>
                <w:rFonts w:hint="default" w:ascii="Times New Roman" w:hAnsi="Times New Roman" w:eastAsia="等线" w:cs="Times New Roman"/>
                <w:i w:val="0"/>
                <w:iCs w:val="0"/>
                <w:color w:val="000000"/>
                <w:kern w:val="0"/>
                <w:sz w:val="23"/>
                <w:szCs w:val="23"/>
                <w:u w:val="none"/>
                <w:bdr w:val="none" w:color="auto" w:sz="0" w:space="0"/>
                <w:lang w:val="en-US" w:eastAsia="zh-CN" w:bidi="ar"/>
              </w:rPr>
              <w:t>0.48</w:t>
            </w:r>
          </w:p>
        </w:tc>
        <w:tc>
          <w:tcPr>
            <w:tcW w:w="0" w:type="auto"/>
            <w:tcBorders>
              <w:top w:val="nil"/>
              <w:left w:val="nil"/>
              <w:bottom w:val="nil"/>
              <w:right w:val="nil"/>
            </w:tcBorders>
            <w:shd w:val="clear"/>
            <w:noWrap/>
            <w:vAlign w:val="bottom"/>
          </w:tcPr>
          <w:p w14:paraId="51A0C8B6">
            <w:pPr>
              <w:keepNext w:val="0"/>
              <w:keepLines w:val="0"/>
              <w:widowControl/>
              <w:suppressLineNumbers w:val="0"/>
              <w:jc w:val="center"/>
              <w:textAlignment w:val="bottom"/>
              <w:rPr>
                <w:rFonts w:hint="default" w:ascii="Times New Roman" w:hAnsi="Times New Roman" w:eastAsia="等线" w:cs="Times New Roman"/>
                <w:i w:val="0"/>
                <w:iCs w:val="0"/>
                <w:color w:val="000000"/>
                <w:sz w:val="23"/>
                <w:szCs w:val="23"/>
                <w:u w:val="none"/>
              </w:rPr>
            </w:pPr>
            <w:r>
              <w:rPr>
                <w:rFonts w:hint="default" w:ascii="Times New Roman" w:hAnsi="Times New Roman" w:eastAsia="等线" w:cs="Times New Roman"/>
                <w:i w:val="0"/>
                <w:iCs w:val="0"/>
                <w:color w:val="000000"/>
                <w:kern w:val="0"/>
                <w:sz w:val="23"/>
                <w:szCs w:val="23"/>
                <w:u w:val="none"/>
                <w:bdr w:val="none" w:color="auto" w:sz="0" w:space="0"/>
                <w:lang w:val="en-US" w:eastAsia="zh-CN" w:bidi="ar"/>
              </w:rPr>
              <w:t>0.53</w:t>
            </w:r>
          </w:p>
        </w:tc>
        <w:tc>
          <w:tcPr>
            <w:tcW w:w="0" w:type="auto"/>
            <w:tcBorders>
              <w:top w:val="nil"/>
              <w:left w:val="nil"/>
              <w:bottom w:val="nil"/>
              <w:right w:val="nil"/>
            </w:tcBorders>
            <w:shd w:val="clear"/>
            <w:noWrap/>
            <w:vAlign w:val="bottom"/>
          </w:tcPr>
          <w:p w14:paraId="15E4B206">
            <w:pPr>
              <w:keepNext w:val="0"/>
              <w:keepLines w:val="0"/>
              <w:widowControl/>
              <w:suppressLineNumbers w:val="0"/>
              <w:jc w:val="center"/>
              <w:textAlignment w:val="bottom"/>
              <w:rPr>
                <w:rFonts w:hint="default" w:ascii="Times New Roman" w:hAnsi="Times New Roman" w:eastAsia="等线" w:cs="Times New Roman"/>
                <w:i w:val="0"/>
                <w:iCs w:val="0"/>
                <w:color w:val="000000"/>
                <w:sz w:val="23"/>
                <w:szCs w:val="23"/>
                <w:u w:val="none"/>
              </w:rPr>
            </w:pPr>
            <w:r>
              <w:rPr>
                <w:rFonts w:hint="default" w:ascii="Times New Roman" w:hAnsi="Times New Roman" w:eastAsia="等线" w:cs="Times New Roman"/>
                <w:i w:val="0"/>
                <w:iCs w:val="0"/>
                <w:color w:val="000000"/>
                <w:kern w:val="0"/>
                <w:sz w:val="23"/>
                <w:szCs w:val="23"/>
                <w:u w:val="none"/>
                <w:bdr w:val="none" w:color="auto" w:sz="0" w:space="0"/>
                <w:lang w:val="en-US" w:eastAsia="zh-CN" w:bidi="ar"/>
              </w:rPr>
              <w:t>0.52</w:t>
            </w:r>
          </w:p>
        </w:tc>
      </w:tr>
      <w:tr w14:paraId="45ED098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2" w:hRule="atLeast"/>
        </w:trPr>
        <w:tc>
          <w:tcPr>
            <w:tcW w:w="0" w:type="auto"/>
            <w:tcBorders>
              <w:top w:val="nil"/>
              <w:left w:val="nil"/>
              <w:bottom w:val="nil"/>
              <w:right w:val="nil"/>
            </w:tcBorders>
            <w:shd w:val="clear"/>
            <w:noWrap/>
            <w:vAlign w:val="center"/>
          </w:tcPr>
          <w:p w14:paraId="1CD24AFB">
            <w:pPr>
              <w:keepNext w:val="0"/>
              <w:keepLines w:val="0"/>
              <w:widowControl/>
              <w:suppressLineNumbers w:val="0"/>
              <w:jc w:val="center"/>
              <w:textAlignment w:val="center"/>
              <w:rPr>
                <w:rFonts w:hint="default" w:ascii="Times New Roman" w:hAnsi="Times New Roman" w:eastAsia="等线" w:cs="Times New Roman"/>
                <w:i w:val="0"/>
                <w:iCs w:val="0"/>
                <w:color w:val="000000"/>
                <w:sz w:val="23"/>
                <w:szCs w:val="23"/>
                <w:u w:val="none"/>
              </w:rPr>
            </w:pPr>
            <w:r>
              <w:rPr>
                <w:rFonts w:hint="default" w:ascii="Times New Roman" w:hAnsi="Times New Roman" w:eastAsia="等线" w:cs="Times New Roman"/>
                <w:i w:val="0"/>
                <w:iCs w:val="0"/>
                <w:color w:val="000000"/>
                <w:kern w:val="0"/>
                <w:sz w:val="23"/>
                <w:szCs w:val="23"/>
                <w:u w:val="none"/>
                <w:bdr w:val="none" w:color="auto" w:sz="0" w:space="0"/>
                <w:lang w:val="en-US" w:eastAsia="zh-CN" w:bidi="ar"/>
              </w:rPr>
              <w:t>LSTM</w:t>
            </w:r>
          </w:p>
        </w:tc>
        <w:tc>
          <w:tcPr>
            <w:tcW w:w="0" w:type="auto"/>
            <w:tcBorders>
              <w:top w:val="nil"/>
              <w:left w:val="nil"/>
              <w:bottom w:val="nil"/>
              <w:right w:val="nil"/>
            </w:tcBorders>
            <w:shd w:val="clear"/>
            <w:noWrap/>
            <w:vAlign w:val="bottom"/>
          </w:tcPr>
          <w:p w14:paraId="0F13BB02">
            <w:pPr>
              <w:keepNext w:val="0"/>
              <w:keepLines w:val="0"/>
              <w:widowControl/>
              <w:suppressLineNumbers w:val="0"/>
              <w:jc w:val="center"/>
              <w:textAlignment w:val="bottom"/>
              <w:rPr>
                <w:rFonts w:hint="default" w:ascii="Times New Roman" w:hAnsi="Times New Roman" w:eastAsia="等线" w:cs="Times New Roman"/>
                <w:i w:val="0"/>
                <w:iCs w:val="0"/>
                <w:color w:val="000000"/>
                <w:sz w:val="23"/>
                <w:szCs w:val="23"/>
                <w:u w:val="none"/>
              </w:rPr>
            </w:pPr>
            <w:r>
              <w:rPr>
                <w:rFonts w:hint="default" w:ascii="Times New Roman" w:hAnsi="Times New Roman" w:eastAsia="等线" w:cs="Times New Roman"/>
                <w:i w:val="0"/>
                <w:iCs w:val="0"/>
                <w:color w:val="000000"/>
                <w:kern w:val="0"/>
                <w:sz w:val="23"/>
                <w:szCs w:val="23"/>
                <w:u w:val="none"/>
                <w:bdr w:val="none" w:color="auto" w:sz="0" w:space="0"/>
                <w:lang w:val="en-US" w:eastAsia="zh-CN" w:bidi="ar"/>
              </w:rPr>
              <w:t>0.54</w:t>
            </w:r>
          </w:p>
        </w:tc>
        <w:tc>
          <w:tcPr>
            <w:tcW w:w="0" w:type="auto"/>
            <w:tcBorders>
              <w:top w:val="nil"/>
              <w:left w:val="nil"/>
              <w:bottom w:val="nil"/>
              <w:right w:val="nil"/>
            </w:tcBorders>
            <w:shd w:val="clear"/>
            <w:noWrap/>
            <w:vAlign w:val="bottom"/>
          </w:tcPr>
          <w:p w14:paraId="7C14505F">
            <w:pPr>
              <w:keepNext w:val="0"/>
              <w:keepLines w:val="0"/>
              <w:widowControl/>
              <w:suppressLineNumbers w:val="0"/>
              <w:jc w:val="center"/>
              <w:textAlignment w:val="bottom"/>
              <w:rPr>
                <w:rFonts w:hint="default" w:ascii="Times New Roman" w:hAnsi="Times New Roman" w:eastAsia="等线" w:cs="Times New Roman"/>
                <w:i w:val="0"/>
                <w:iCs w:val="0"/>
                <w:color w:val="000000"/>
                <w:sz w:val="23"/>
                <w:szCs w:val="23"/>
                <w:u w:val="none"/>
              </w:rPr>
            </w:pPr>
            <w:r>
              <w:rPr>
                <w:rFonts w:hint="default" w:ascii="Times New Roman" w:hAnsi="Times New Roman" w:eastAsia="等线" w:cs="Times New Roman"/>
                <w:i w:val="0"/>
                <w:iCs w:val="0"/>
                <w:color w:val="000000"/>
                <w:kern w:val="0"/>
                <w:sz w:val="23"/>
                <w:szCs w:val="23"/>
                <w:u w:val="none"/>
                <w:bdr w:val="none" w:color="auto" w:sz="0" w:space="0"/>
                <w:lang w:val="en-US" w:eastAsia="zh-CN" w:bidi="ar"/>
              </w:rPr>
              <w:t>0.50</w:t>
            </w:r>
          </w:p>
        </w:tc>
        <w:tc>
          <w:tcPr>
            <w:tcW w:w="0" w:type="auto"/>
            <w:tcBorders>
              <w:top w:val="nil"/>
              <w:left w:val="nil"/>
              <w:bottom w:val="nil"/>
              <w:right w:val="nil"/>
            </w:tcBorders>
            <w:shd w:val="clear"/>
            <w:noWrap/>
            <w:vAlign w:val="bottom"/>
          </w:tcPr>
          <w:p w14:paraId="011E27DC">
            <w:pPr>
              <w:keepNext w:val="0"/>
              <w:keepLines w:val="0"/>
              <w:widowControl/>
              <w:suppressLineNumbers w:val="0"/>
              <w:jc w:val="center"/>
              <w:textAlignment w:val="bottom"/>
              <w:rPr>
                <w:rFonts w:hint="default" w:ascii="Times New Roman" w:hAnsi="Times New Roman" w:eastAsia="等线" w:cs="Times New Roman"/>
                <w:i w:val="0"/>
                <w:iCs w:val="0"/>
                <w:color w:val="000000"/>
                <w:sz w:val="23"/>
                <w:szCs w:val="23"/>
                <w:u w:val="none"/>
              </w:rPr>
            </w:pPr>
            <w:r>
              <w:rPr>
                <w:rFonts w:hint="default" w:ascii="Times New Roman" w:hAnsi="Times New Roman" w:eastAsia="等线" w:cs="Times New Roman"/>
                <w:i w:val="0"/>
                <w:iCs w:val="0"/>
                <w:color w:val="000000"/>
                <w:kern w:val="0"/>
                <w:sz w:val="23"/>
                <w:szCs w:val="23"/>
                <w:u w:val="none"/>
                <w:bdr w:val="none" w:color="auto" w:sz="0" w:space="0"/>
                <w:lang w:val="en-US" w:eastAsia="zh-CN" w:bidi="ar"/>
              </w:rPr>
              <w:t>0.53</w:t>
            </w:r>
          </w:p>
        </w:tc>
        <w:tc>
          <w:tcPr>
            <w:tcW w:w="0" w:type="auto"/>
            <w:tcBorders>
              <w:top w:val="nil"/>
              <w:left w:val="nil"/>
              <w:bottom w:val="nil"/>
              <w:right w:val="nil"/>
            </w:tcBorders>
            <w:shd w:val="clear"/>
            <w:noWrap/>
            <w:vAlign w:val="bottom"/>
          </w:tcPr>
          <w:p w14:paraId="18B4E4AF">
            <w:pPr>
              <w:keepNext w:val="0"/>
              <w:keepLines w:val="0"/>
              <w:widowControl/>
              <w:suppressLineNumbers w:val="0"/>
              <w:jc w:val="center"/>
              <w:textAlignment w:val="bottom"/>
              <w:rPr>
                <w:rFonts w:hint="default" w:ascii="Times New Roman" w:hAnsi="Times New Roman" w:eastAsia="等线" w:cs="Times New Roman"/>
                <w:i w:val="0"/>
                <w:iCs w:val="0"/>
                <w:color w:val="000000"/>
                <w:sz w:val="23"/>
                <w:szCs w:val="23"/>
                <w:u w:val="none"/>
              </w:rPr>
            </w:pPr>
            <w:r>
              <w:rPr>
                <w:rFonts w:hint="default" w:ascii="Times New Roman" w:hAnsi="Times New Roman" w:eastAsia="等线" w:cs="Times New Roman"/>
                <w:i w:val="0"/>
                <w:iCs w:val="0"/>
                <w:color w:val="000000"/>
                <w:kern w:val="0"/>
                <w:sz w:val="23"/>
                <w:szCs w:val="23"/>
                <w:u w:val="none"/>
                <w:bdr w:val="none" w:color="auto" w:sz="0" w:space="0"/>
                <w:lang w:val="en-US" w:eastAsia="zh-CN" w:bidi="ar"/>
              </w:rPr>
              <w:t>0.51</w:t>
            </w:r>
          </w:p>
        </w:tc>
        <w:tc>
          <w:tcPr>
            <w:tcW w:w="0" w:type="auto"/>
            <w:tcBorders>
              <w:top w:val="nil"/>
              <w:left w:val="nil"/>
              <w:bottom w:val="nil"/>
              <w:right w:val="nil"/>
            </w:tcBorders>
            <w:shd w:val="clear"/>
            <w:noWrap/>
            <w:vAlign w:val="bottom"/>
          </w:tcPr>
          <w:p w14:paraId="0214364A">
            <w:pPr>
              <w:keepNext w:val="0"/>
              <w:keepLines w:val="0"/>
              <w:widowControl/>
              <w:suppressLineNumbers w:val="0"/>
              <w:jc w:val="center"/>
              <w:textAlignment w:val="bottom"/>
              <w:rPr>
                <w:rFonts w:hint="default" w:ascii="Times New Roman" w:hAnsi="Times New Roman" w:eastAsia="等线" w:cs="Times New Roman"/>
                <w:i w:val="0"/>
                <w:iCs w:val="0"/>
                <w:color w:val="000000"/>
                <w:sz w:val="23"/>
                <w:szCs w:val="23"/>
                <w:u w:val="none"/>
              </w:rPr>
            </w:pPr>
            <w:r>
              <w:rPr>
                <w:rFonts w:hint="default" w:ascii="Times New Roman" w:hAnsi="Times New Roman" w:eastAsia="等线" w:cs="Times New Roman"/>
                <w:i w:val="0"/>
                <w:iCs w:val="0"/>
                <w:color w:val="000000"/>
                <w:kern w:val="0"/>
                <w:sz w:val="23"/>
                <w:szCs w:val="23"/>
                <w:u w:val="none"/>
                <w:bdr w:val="none" w:color="auto" w:sz="0" w:space="0"/>
                <w:lang w:val="en-US" w:eastAsia="zh-CN" w:bidi="ar"/>
              </w:rPr>
              <w:t>0.54</w:t>
            </w:r>
          </w:p>
        </w:tc>
        <w:tc>
          <w:tcPr>
            <w:tcW w:w="0" w:type="auto"/>
            <w:tcBorders>
              <w:top w:val="nil"/>
              <w:left w:val="nil"/>
              <w:bottom w:val="nil"/>
              <w:right w:val="nil"/>
            </w:tcBorders>
            <w:shd w:val="clear"/>
            <w:noWrap/>
            <w:vAlign w:val="bottom"/>
          </w:tcPr>
          <w:p w14:paraId="3606215F">
            <w:pPr>
              <w:keepNext w:val="0"/>
              <w:keepLines w:val="0"/>
              <w:widowControl/>
              <w:suppressLineNumbers w:val="0"/>
              <w:jc w:val="center"/>
              <w:textAlignment w:val="bottom"/>
              <w:rPr>
                <w:rFonts w:hint="default" w:ascii="Times New Roman" w:hAnsi="Times New Roman" w:eastAsia="等线" w:cs="Times New Roman"/>
                <w:i w:val="0"/>
                <w:iCs w:val="0"/>
                <w:color w:val="000000"/>
                <w:sz w:val="23"/>
                <w:szCs w:val="23"/>
                <w:u w:val="none"/>
              </w:rPr>
            </w:pPr>
            <w:r>
              <w:rPr>
                <w:rFonts w:hint="default" w:ascii="Times New Roman" w:hAnsi="Times New Roman" w:eastAsia="等线" w:cs="Times New Roman"/>
                <w:i w:val="0"/>
                <w:iCs w:val="0"/>
                <w:color w:val="000000"/>
                <w:kern w:val="0"/>
                <w:sz w:val="23"/>
                <w:szCs w:val="23"/>
                <w:u w:val="none"/>
                <w:bdr w:val="none" w:color="auto" w:sz="0" w:space="0"/>
                <w:lang w:val="en-US" w:eastAsia="zh-CN" w:bidi="ar"/>
              </w:rPr>
              <w:t>0.47</w:t>
            </w:r>
          </w:p>
        </w:tc>
        <w:tc>
          <w:tcPr>
            <w:tcW w:w="0" w:type="auto"/>
            <w:tcBorders>
              <w:top w:val="nil"/>
              <w:left w:val="nil"/>
              <w:bottom w:val="nil"/>
              <w:right w:val="nil"/>
            </w:tcBorders>
            <w:shd w:val="clear"/>
            <w:noWrap/>
            <w:vAlign w:val="bottom"/>
          </w:tcPr>
          <w:p w14:paraId="00A24AA5">
            <w:pPr>
              <w:keepNext w:val="0"/>
              <w:keepLines w:val="0"/>
              <w:widowControl/>
              <w:suppressLineNumbers w:val="0"/>
              <w:jc w:val="center"/>
              <w:textAlignment w:val="bottom"/>
              <w:rPr>
                <w:rFonts w:hint="default" w:ascii="Times New Roman" w:hAnsi="Times New Roman" w:eastAsia="等线" w:cs="Times New Roman"/>
                <w:i w:val="0"/>
                <w:iCs w:val="0"/>
                <w:color w:val="000000"/>
                <w:sz w:val="23"/>
                <w:szCs w:val="23"/>
                <w:u w:val="none"/>
              </w:rPr>
            </w:pPr>
            <w:r>
              <w:rPr>
                <w:rFonts w:hint="default" w:ascii="Times New Roman" w:hAnsi="Times New Roman" w:eastAsia="等线" w:cs="Times New Roman"/>
                <w:i w:val="0"/>
                <w:iCs w:val="0"/>
                <w:color w:val="000000"/>
                <w:kern w:val="0"/>
                <w:sz w:val="23"/>
                <w:szCs w:val="23"/>
                <w:u w:val="none"/>
                <w:bdr w:val="none" w:color="auto" w:sz="0" w:space="0"/>
                <w:lang w:val="en-US" w:eastAsia="zh-CN" w:bidi="ar"/>
              </w:rPr>
              <w:t>0.54</w:t>
            </w:r>
          </w:p>
        </w:tc>
        <w:tc>
          <w:tcPr>
            <w:tcW w:w="0" w:type="auto"/>
            <w:tcBorders>
              <w:top w:val="nil"/>
              <w:left w:val="nil"/>
              <w:bottom w:val="nil"/>
              <w:right w:val="nil"/>
            </w:tcBorders>
            <w:shd w:val="clear"/>
            <w:noWrap/>
            <w:vAlign w:val="bottom"/>
          </w:tcPr>
          <w:p w14:paraId="03796D99">
            <w:pPr>
              <w:keepNext w:val="0"/>
              <w:keepLines w:val="0"/>
              <w:widowControl/>
              <w:suppressLineNumbers w:val="0"/>
              <w:jc w:val="center"/>
              <w:textAlignment w:val="bottom"/>
              <w:rPr>
                <w:rFonts w:hint="default" w:ascii="Times New Roman" w:hAnsi="Times New Roman" w:eastAsia="等线" w:cs="Times New Roman"/>
                <w:i w:val="0"/>
                <w:iCs w:val="0"/>
                <w:color w:val="000000"/>
                <w:sz w:val="23"/>
                <w:szCs w:val="23"/>
                <w:u w:val="none"/>
              </w:rPr>
            </w:pPr>
            <w:r>
              <w:rPr>
                <w:rFonts w:hint="default" w:ascii="Times New Roman" w:hAnsi="Times New Roman" w:eastAsia="等线" w:cs="Times New Roman"/>
                <w:i w:val="0"/>
                <w:iCs w:val="0"/>
                <w:color w:val="000000"/>
                <w:kern w:val="0"/>
                <w:sz w:val="23"/>
                <w:szCs w:val="23"/>
                <w:u w:val="none"/>
                <w:bdr w:val="none" w:color="auto" w:sz="0" w:space="0"/>
                <w:lang w:val="en-US" w:eastAsia="zh-CN" w:bidi="ar"/>
              </w:rPr>
              <w:t>0.51</w:t>
            </w:r>
          </w:p>
        </w:tc>
      </w:tr>
      <w:tr w14:paraId="702AB38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7" w:hRule="atLeast"/>
        </w:trPr>
        <w:tc>
          <w:tcPr>
            <w:tcW w:w="0" w:type="auto"/>
            <w:tcBorders>
              <w:top w:val="nil"/>
              <w:left w:val="nil"/>
              <w:bottom w:val="single" w:color="000000" w:sz="12" w:space="0"/>
              <w:right w:val="nil"/>
            </w:tcBorders>
            <w:shd w:val="clear"/>
            <w:noWrap/>
            <w:vAlign w:val="center"/>
          </w:tcPr>
          <w:p w14:paraId="2B0A4AED">
            <w:pPr>
              <w:keepNext w:val="0"/>
              <w:keepLines w:val="0"/>
              <w:widowControl/>
              <w:suppressLineNumbers w:val="0"/>
              <w:jc w:val="center"/>
              <w:textAlignment w:val="center"/>
              <w:rPr>
                <w:rFonts w:hint="default" w:ascii="Times New Roman" w:hAnsi="Times New Roman" w:eastAsia="等线" w:cs="Times New Roman"/>
                <w:i w:val="0"/>
                <w:iCs w:val="0"/>
                <w:color w:val="000000"/>
                <w:sz w:val="23"/>
                <w:szCs w:val="23"/>
                <w:u w:val="none"/>
              </w:rPr>
            </w:pPr>
            <w:r>
              <w:rPr>
                <w:rFonts w:hint="default" w:ascii="Times New Roman" w:hAnsi="Times New Roman" w:eastAsia="等线" w:cs="Times New Roman"/>
                <w:i w:val="0"/>
                <w:iCs w:val="0"/>
                <w:color w:val="000000"/>
                <w:kern w:val="0"/>
                <w:sz w:val="23"/>
                <w:szCs w:val="23"/>
                <w:u w:val="none"/>
                <w:bdr w:val="none" w:color="auto" w:sz="0" w:space="0"/>
                <w:lang w:val="en-US" w:eastAsia="zh-CN" w:bidi="ar"/>
              </w:rPr>
              <w:t>GRU</w:t>
            </w:r>
          </w:p>
        </w:tc>
        <w:tc>
          <w:tcPr>
            <w:tcW w:w="0" w:type="auto"/>
            <w:tcBorders>
              <w:top w:val="nil"/>
              <w:left w:val="nil"/>
              <w:bottom w:val="single" w:color="000000" w:sz="12" w:space="0"/>
              <w:right w:val="nil"/>
            </w:tcBorders>
            <w:shd w:val="clear"/>
            <w:noWrap/>
            <w:vAlign w:val="bottom"/>
          </w:tcPr>
          <w:p w14:paraId="4BF0593C">
            <w:pPr>
              <w:keepNext w:val="0"/>
              <w:keepLines w:val="0"/>
              <w:widowControl/>
              <w:suppressLineNumbers w:val="0"/>
              <w:jc w:val="center"/>
              <w:textAlignment w:val="bottom"/>
              <w:rPr>
                <w:rFonts w:hint="default" w:ascii="Times New Roman" w:hAnsi="Times New Roman" w:eastAsia="等线" w:cs="Times New Roman"/>
                <w:i w:val="0"/>
                <w:iCs w:val="0"/>
                <w:color w:val="000000"/>
                <w:sz w:val="23"/>
                <w:szCs w:val="23"/>
                <w:u w:val="none"/>
              </w:rPr>
            </w:pPr>
            <w:r>
              <w:rPr>
                <w:rFonts w:hint="default" w:ascii="Times New Roman" w:hAnsi="Times New Roman" w:eastAsia="等线" w:cs="Times New Roman"/>
                <w:i w:val="0"/>
                <w:iCs w:val="0"/>
                <w:color w:val="000000"/>
                <w:kern w:val="0"/>
                <w:sz w:val="23"/>
                <w:szCs w:val="23"/>
                <w:u w:val="none"/>
                <w:bdr w:val="none" w:color="auto" w:sz="0" w:space="0"/>
                <w:lang w:val="en-US" w:eastAsia="zh-CN" w:bidi="ar"/>
              </w:rPr>
              <w:t>0.55</w:t>
            </w:r>
          </w:p>
        </w:tc>
        <w:tc>
          <w:tcPr>
            <w:tcW w:w="0" w:type="auto"/>
            <w:tcBorders>
              <w:top w:val="nil"/>
              <w:left w:val="nil"/>
              <w:bottom w:val="single" w:color="000000" w:sz="12" w:space="0"/>
              <w:right w:val="nil"/>
            </w:tcBorders>
            <w:shd w:val="clear"/>
            <w:noWrap/>
            <w:vAlign w:val="bottom"/>
          </w:tcPr>
          <w:p w14:paraId="41109BDC">
            <w:pPr>
              <w:keepNext w:val="0"/>
              <w:keepLines w:val="0"/>
              <w:widowControl/>
              <w:suppressLineNumbers w:val="0"/>
              <w:jc w:val="center"/>
              <w:textAlignment w:val="bottom"/>
              <w:rPr>
                <w:rFonts w:hint="default" w:ascii="Times New Roman" w:hAnsi="Times New Roman" w:eastAsia="等线" w:cs="Times New Roman"/>
                <w:i w:val="0"/>
                <w:iCs w:val="0"/>
                <w:color w:val="000000"/>
                <w:sz w:val="23"/>
                <w:szCs w:val="23"/>
                <w:u w:val="none"/>
              </w:rPr>
            </w:pPr>
            <w:r>
              <w:rPr>
                <w:rFonts w:hint="default" w:ascii="Times New Roman" w:hAnsi="Times New Roman" w:eastAsia="等线" w:cs="Times New Roman"/>
                <w:i w:val="0"/>
                <w:iCs w:val="0"/>
                <w:color w:val="000000"/>
                <w:kern w:val="0"/>
                <w:sz w:val="23"/>
                <w:szCs w:val="23"/>
                <w:u w:val="none"/>
                <w:bdr w:val="none" w:color="auto" w:sz="0" w:space="0"/>
                <w:lang w:val="en-US" w:eastAsia="zh-CN" w:bidi="ar"/>
              </w:rPr>
              <w:t>0.50</w:t>
            </w:r>
          </w:p>
        </w:tc>
        <w:tc>
          <w:tcPr>
            <w:tcW w:w="0" w:type="auto"/>
            <w:tcBorders>
              <w:top w:val="nil"/>
              <w:left w:val="nil"/>
              <w:bottom w:val="single" w:color="000000" w:sz="12" w:space="0"/>
              <w:right w:val="nil"/>
            </w:tcBorders>
            <w:shd w:val="clear"/>
            <w:noWrap/>
            <w:vAlign w:val="bottom"/>
          </w:tcPr>
          <w:p w14:paraId="7ADFC611">
            <w:pPr>
              <w:keepNext w:val="0"/>
              <w:keepLines w:val="0"/>
              <w:widowControl/>
              <w:suppressLineNumbers w:val="0"/>
              <w:jc w:val="center"/>
              <w:textAlignment w:val="bottom"/>
              <w:rPr>
                <w:rFonts w:hint="default" w:ascii="Times New Roman" w:hAnsi="Times New Roman" w:eastAsia="等线" w:cs="Times New Roman"/>
                <w:i w:val="0"/>
                <w:iCs w:val="0"/>
                <w:color w:val="000000"/>
                <w:sz w:val="23"/>
                <w:szCs w:val="23"/>
                <w:u w:val="none"/>
              </w:rPr>
            </w:pPr>
            <w:r>
              <w:rPr>
                <w:rFonts w:hint="default" w:ascii="Times New Roman" w:hAnsi="Times New Roman" w:eastAsia="等线" w:cs="Times New Roman"/>
                <w:i w:val="0"/>
                <w:iCs w:val="0"/>
                <w:color w:val="000000"/>
                <w:kern w:val="0"/>
                <w:sz w:val="23"/>
                <w:szCs w:val="23"/>
                <w:u w:val="none"/>
                <w:bdr w:val="none" w:color="auto" w:sz="0" w:space="0"/>
                <w:lang w:val="en-US" w:eastAsia="zh-CN" w:bidi="ar"/>
              </w:rPr>
              <w:t>0.54</w:t>
            </w:r>
          </w:p>
        </w:tc>
        <w:tc>
          <w:tcPr>
            <w:tcW w:w="0" w:type="auto"/>
            <w:tcBorders>
              <w:top w:val="nil"/>
              <w:left w:val="nil"/>
              <w:bottom w:val="single" w:color="000000" w:sz="12" w:space="0"/>
              <w:right w:val="nil"/>
            </w:tcBorders>
            <w:shd w:val="clear"/>
            <w:noWrap/>
            <w:vAlign w:val="bottom"/>
          </w:tcPr>
          <w:p w14:paraId="44FDE11F">
            <w:pPr>
              <w:keepNext w:val="0"/>
              <w:keepLines w:val="0"/>
              <w:widowControl/>
              <w:suppressLineNumbers w:val="0"/>
              <w:jc w:val="center"/>
              <w:textAlignment w:val="bottom"/>
              <w:rPr>
                <w:rFonts w:hint="default" w:ascii="Times New Roman" w:hAnsi="Times New Roman" w:eastAsia="等线" w:cs="Times New Roman"/>
                <w:i w:val="0"/>
                <w:iCs w:val="0"/>
                <w:color w:val="000000"/>
                <w:sz w:val="23"/>
                <w:szCs w:val="23"/>
                <w:u w:val="none"/>
              </w:rPr>
            </w:pPr>
            <w:r>
              <w:rPr>
                <w:rFonts w:hint="default" w:ascii="Times New Roman" w:hAnsi="Times New Roman" w:eastAsia="等线" w:cs="Times New Roman"/>
                <w:i w:val="0"/>
                <w:iCs w:val="0"/>
                <w:color w:val="000000"/>
                <w:kern w:val="0"/>
                <w:sz w:val="23"/>
                <w:szCs w:val="23"/>
                <w:u w:val="none"/>
                <w:bdr w:val="none" w:color="auto" w:sz="0" w:space="0"/>
                <w:lang w:val="en-US" w:eastAsia="zh-CN" w:bidi="ar"/>
              </w:rPr>
              <w:t>0.50</w:t>
            </w:r>
          </w:p>
        </w:tc>
        <w:tc>
          <w:tcPr>
            <w:tcW w:w="0" w:type="auto"/>
            <w:tcBorders>
              <w:top w:val="nil"/>
              <w:left w:val="nil"/>
              <w:bottom w:val="single" w:color="000000" w:sz="12" w:space="0"/>
              <w:right w:val="nil"/>
            </w:tcBorders>
            <w:shd w:val="clear"/>
            <w:noWrap/>
            <w:vAlign w:val="bottom"/>
          </w:tcPr>
          <w:p w14:paraId="236CEFA4">
            <w:pPr>
              <w:keepNext w:val="0"/>
              <w:keepLines w:val="0"/>
              <w:widowControl/>
              <w:suppressLineNumbers w:val="0"/>
              <w:jc w:val="center"/>
              <w:textAlignment w:val="bottom"/>
              <w:rPr>
                <w:rFonts w:hint="default" w:ascii="Times New Roman" w:hAnsi="Times New Roman" w:eastAsia="等线" w:cs="Times New Roman"/>
                <w:i w:val="0"/>
                <w:iCs w:val="0"/>
                <w:color w:val="000000"/>
                <w:sz w:val="23"/>
                <w:szCs w:val="23"/>
                <w:u w:val="none"/>
              </w:rPr>
            </w:pPr>
            <w:r>
              <w:rPr>
                <w:rFonts w:hint="default" w:ascii="Times New Roman" w:hAnsi="Times New Roman" w:eastAsia="等线" w:cs="Times New Roman"/>
                <w:i w:val="0"/>
                <w:iCs w:val="0"/>
                <w:color w:val="000000"/>
                <w:kern w:val="0"/>
                <w:sz w:val="23"/>
                <w:szCs w:val="23"/>
                <w:u w:val="none"/>
                <w:bdr w:val="none" w:color="auto" w:sz="0" w:space="0"/>
                <w:lang w:val="en-US" w:eastAsia="zh-CN" w:bidi="ar"/>
              </w:rPr>
              <w:t>0.53</w:t>
            </w:r>
          </w:p>
        </w:tc>
        <w:tc>
          <w:tcPr>
            <w:tcW w:w="0" w:type="auto"/>
            <w:tcBorders>
              <w:top w:val="nil"/>
              <w:left w:val="nil"/>
              <w:bottom w:val="single" w:color="000000" w:sz="12" w:space="0"/>
              <w:right w:val="nil"/>
            </w:tcBorders>
            <w:shd w:val="clear"/>
            <w:noWrap/>
            <w:vAlign w:val="bottom"/>
          </w:tcPr>
          <w:p w14:paraId="71CCD485">
            <w:pPr>
              <w:keepNext w:val="0"/>
              <w:keepLines w:val="0"/>
              <w:widowControl/>
              <w:suppressLineNumbers w:val="0"/>
              <w:jc w:val="center"/>
              <w:textAlignment w:val="bottom"/>
              <w:rPr>
                <w:rFonts w:hint="default" w:ascii="Times New Roman" w:hAnsi="Times New Roman" w:eastAsia="等线" w:cs="Times New Roman"/>
                <w:i w:val="0"/>
                <w:iCs w:val="0"/>
                <w:color w:val="000000"/>
                <w:sz w:val="23"/>
                <w:szCs w:val="23"/>
                <w:u w:val="none"/>
              </w:rPr>
            </w:pPr>
            <w:r>
              <w:rPr>
                <w:rFonts w:hint="default" w:ascii="Times New Roman" w:hAnsi="Times New Roman" w:eastAsia="等线" w:cs="Times New Roman"/>
                <w:i w:val="0"/>
                <w:iCs w:val="0"/>
                <w:color w:val="000000"/>
                <w:kern w:val="0"/>
                <w:sz w:val="23"/>
                <w:szCs w:val="23"/>
                <w:u w:val="none"/>
                <w:bdr w:val="none" w:color="auto" w:sz="0" w:space="0"/>
                <w:lang w:val="en-US" w:eastAsia="zh-CN" w:bidi="ar"/>
              </w:rPr>
              <w:t>0.50</w:t>
            </w:r>
          </w:p>
        </w:tc>
        <w:tc>
          <w:tcPr>
            <w:tcW w:w="0" w:type="auto"/>
            <w:tcBorders>
              <w:top w:val="nil"/>
              <w:left w:val="nil"/>
              <w:bottom w:val="single" w:color="000000" w:sz="12" w:space="0"/>
              <w:right w:val="nil"/>
            </w:tcBorders>
            <w:shd w:val="clear"/>
            <w:noWrap/>
            <w:vAlign w:val="bottom"/>
          </w:tcPr>
          <w:p w14:paraId="652888A4">
            <w:pPr>
              <w:keepNext w:val="0"/>
              <w:keepLines w:val="0"/>
              <w:widowControl/>
              <w:suppressLineNumbers w:val="0"/>
              <w:jc w:val="center"/>
              <w:textAlignment w:val="bottom"/>
              <w:rPr>
                <w:rFonts w:hint="default" w:ascii="Times New Roman" w:hAnsi="Times New Roman" w:eastAsia="等线" w:cs="Times New Roman"/>
                <w:i w:val="0"/>
                <w:iCs w:val="0"/>
                <w:color w:val="000000"/>
                <w:sz w:val="23"/>
                <w:szCs w:val="23"/>
                <w:u w:val="none"/>
              </w:rPr>
            </w:pPr>
            <w:r>
              <w:rPr>
                <w:rFonts w:hint="default" w:ascii="Times New Roman" w:hAnsi="Times New Roman" w:eastAsia="等线" w:cs="Times New Roman"/>
                <w:i w:val="0"/>
                <w:iCs w:val="0"/>
                <w:color w:val="000000"/>
                <w:kern w:val="0"/>
                <w:sz w:val="23"/>
                <w:szCs w:val="23"/>
                <w:u w:val="none"/>
                <w:bdr w:val="none" w:color="auto" w:sz="0" w:space="0"/>
                <w:lang w:val="en-US" w:eastAsia="zh-CN" w:bidi="ar"/>
              </w:rPr>
              <w:t>0.55</w:t>
            </w:r>
          </w:p>
        </w:tc>
        <w:tc>
          <w:tcPr>
            <w:tcW w:w="0" w:type="auto"/>
            <w:tcBorders>
              <w:top w:val="nil"/>
              <w:left w:val="nil"/>
              <w:bottom w:val="single" w:color="000000" w:sz="12" w:space="0"/>
              <w:right w:val="nil"/>
            </w:tcBorders>
            <w:shd w:val="clear"/>
            <w:noWrap/>
            <w:vAlign w:val="bottom"/>
          </w:tcPr>
          <w:p w14:paraId="5546E4A7">
            <w:pPr>
              <w:keepNext w:val="0"/>
              <w:keepLines w:val="0"/>
              <w:widowControl/>
              <w:suppressLineNumbers w:val="0"/>
              <w:jc w:val="center"/>
              <w:textAlignment w:val="bottom"/>
              <w:rPr>
                <w:rFonts w:hint="default" w:ascii="Times New Roman" w:hAnsi="Times New Roman" w:eastAsia="等线" w:cs="Times New Roman"/>
                <w:i w:val="0"/>
                <w:iCs w:val="0"/>
                <w:color w:val="000000"/>
                <w:sz w:val="23"/>
                <w:szCs w:val="23"/>
                <w:u w:val="none"/>
              </w:rPr>
            </w:pPr>
            <w:r>
              <w:rPr>
                <w:rFonts w:hint="default" w:ascii="Times New Roman" w:hAnsi="Times New Roman" w:eastAsia="等线" w:cs="Times New Roman"/>
                <w:i w:val="0"/>
                <w:iCs w:val="0"/>
                <w:color w:val="000000"/>
                <w:kern w:val="0"/>
                <w:sz w:val="23"/>
                <w:szCs w:val="23"/>
                <w:u w:val="none"/>
                <w:bdr w:val="none" w:color="auto" w:sz="0" w:space="0"/>
                <w:lang w:val="en-US" w:eastAsia="zh-CN" w:bidi="ar"/>
              </w:rPr>
              <w:t>0.50</w:t>
            </w:r>
          </w:p>
        </w:tc>
      </w:tr>
    </w:tbl>
    <w:p w14:paraId="38BF10B8">
      <w:pPr>
        <w:rPr>
          <w:rFonts w:hint="default"/>
          <w:lang w:val="en-US" w:eastAsia="zh-CN"/>
        </w:rPr>
      </w:pPr>
    </w:p>
    <w:tbl>
      <w:tblPr>
        <w:tblStyle w:val="7"/>
        <w:tblW w:w="9360" w:type="dxa"/>
        <w:tblInd w:w="1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431"/>
        <w:gridCol w:w="1045"/>
        <w:gridCol w:w="939"/>
        <w:gridCol w:w="1045"/>
        <w:gridCol w:w="939"/>
        <w:gridCol w:w="1045"/>
        <w:gridCol w:w="939"/>
        <w:gridCol w:w="1045"/>
        <w:gridCol w:w="939"/>
      </w:tblGrid>
      <w:tr w14:paraId="7093A07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2" w:hRule="atLeast"/>
        </w:trPr>
        <w:tc>
          <w:tcPr>
            <w:tcW w:w="1431" w:type="dxa"/>
            <w:vMerge w:val="restart"/>
            <w:tcBorders>
              <w:top w:val="nil"/>
              <w:left w:val="nil"/>
              <w:bottom w:val="single" w:color="000000" w:sz="8" w:space="0"/>
              <w:right w:val="nil"/>
            </w:tcBorders>
            <w:shd w:val="clear" w:color="auto" w:fill="auto"/>
            <w:noWrap/>
            <w:vAlign w:val="bottom"/>
          </w:tcPr>
          <w:p w14:paraId="30DCBC7A">
            <w:pPr>
              <w:jc w:val="center"/>
              <w:rPr>
                <w:rFonts w:hint="default" w:ascii="Times New Roman" w:hAnsi="Times New Roman" w:eastAsia="等线" w:cs="Times New Roman"/>
                <w:i w:val="0"/>
                <w:iCs w:val="0"/>
                <w:color w:val="000000"/>
                <w:sz w:val="23"/>
                <w:szCs w:val="23"/>
                <w:u w:val="none"/>
              </w:rPr>
            </w:pPr>
          </w:p>
        </w:tc>
        <w:tc>
          <w:tcPr>
            <w:tcW w:w="7936" w:type="dxa"/>
            <w:gridSpan w:val="8"/>
            <w:tcBorders>
              <w:top w:val="single" w:color="000000" w:sz="12" w:space="0"/>
              <w:left w:val="nil"/>
              <w:bottom w:val="single" w:color="000000" w:sz="8" w:space="0"/>
              <w:right w:val="nil"/>
            </w:tcBorders>
            <w:shd w:val="clear" w:color="auto" w:fill="auto"/>
            <w:noWrap/>
            <w:vAlign w:val="center"/>
          </w:tcPr>
          <w:p w14:paraId="765E6B38">
            <w:pPr>
              <w:keepNext w:val="0"/>
              <w:keepLines w:val="0"/>
              <w:widowControl/>
              <w:suppressLineNumbers w:val="0"/>
              <w:jc w:val="center"/>
              <w:textAlignment w:val="center"/>
              <w:rPr>
                <w:rFonts w:hint="default" w:ascii="Times New Roman" w:hAnsi="Times New Roman" w:eastAsia="等线" w:cs="Times New Roman"/>
                <w:i w:val="0"/>
                <w:iCs w:val="0"/>
                <w:color w:val="000000"/>
                <w:sz w:val="23"/>
                <w:szCs w:val="23"/>
                <w:u w:val="none"/>
              </w:rPr>
            </w:pPr>
            <m:oMathPara>
              <m:oMath>
                <m:r>
                  <m:rPr/>
                  <w:rPr>
                    <w:rFonts w:hint="default" w:ascii="Cambria Math" w:hAnsi="Cambria Math" w:eastAsia="等线" w:cs="Times New Roman"/>
                    <w:szCs w:val="32"/>
                  </w:rPr>
                  <m:t>Labe</m:t>
                </m:r>
                <m:sSub>
                  <m:sSubPr>
                    <m:ctrlPr>
                      <w:rPr>
                        <w:rFonts w:ascii="Cambria Math" w:hAnsi="Cambria Math" w:eastAsia="等线" w:cs="Times New Roman"/>
                        <w:i/>
                        <w:iCs/>
                        <w:szCs w:val="32"/>
                      </w:rPr>
                    </m:ctrlPr>
                  </m:sSubPr>
                  <m:e>
                    <m:r>
                      <m:rPr/>
                      <w:rPr>
                        <w:rFonts w:hint="default" w:ascii="Cambria Math" w:hAnsi="Cambria Math" w:eastAsia="等线" w:cs="Times New Roman"/>
                        <w:szCs w:val="32"/>
                      </w:rPr>
                      <m:t>l</m:t>
                    </m:r>
                    <m:ctrlPr>
                      <w:rPr>
                        <w:rFonts w:ascii="Cambria Math" w:hAnsi="Cambria Math" w:eastAsia="等线" w:cs="Times New Roman"/>
                        <w:i/>
                        <w:iCs/>
                        <w:szCs w:val="32"/>
                      </w:rPr>
                    </m:ctrlPr>
                  </m:e>
                  <m:sub>
                    <m:r>
                      <m:rPr/>
                      <w:rPr>
                        <w:rFonts w:ascii="Cambria Math" w:hAnsi="Cambria Math" w:eastAsia="等线" w:cs="Times New Roman"/>
                        <w:szCs w:val="32"/>
                      </w:rPr>
                      <m:t>1</m:t>
                    </m:r>
                    <m:r>
                      <m:rPr/>
                      <w:rPr>
                        <w:rFonts w:hint="default" w:ascii="Cambria Math" w:hAnsi="Cambria Math" w:eastAsia="等线" w:cs="Times New Roman"/>
                        <w:szCs w:val="32"/>
                        <w:lang w:val="en-US" w:eastAsia="zh-CN"/>
                      </w:rPr>
                      <m:t>0</m:t>
                    </m:r>
                    <m:ctrlPr>
                      <w:rPr>
                        <w:rFonts w:ascii="Cambria Math" w:hAnsi="Cambria Math" w:eastAsia="等线" w:cs="Times New Roman"/>
                        <w:i/>
                        <w:iCs/>
                        <w:szCs w:val="32"/>
                      </w:rPr>
                    </m:ctrlPr>
                  </m:sub>
                </m:sSub>
              </m:oMath>
            </m:oMathPara>
          </w:p>
        </w:tc>
      </w:tr>
      <w:tr w14:paraId="3158532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7" w:hRule="atLeast"/>
        </w:trPr>
        <w:tc>
          <w:tcPr>
            <w:tcW w:w="1431" w:type="dxa"/>
            <w:vMerge w:val="continue"/>
            <w:tcBorders>
              <w:top w:val="nil"/>
              <w:left w:val="nil"/>
              <w:bottom w:val="single" w:color="000000" w:sz="8" w:space="0"/>
              <w:right w:val="nil"/>
            </w:tcBorders>
            <w:shd w:val="clear" w:color="auto" w:fill="auto"/>
            <w:noWrap/>
            <w:vAlign w:val="bottom"/>
          </w:tcPr>
          <w:p w14:paraId="64E57AD0">
            <w:pPr>
              <w:jc w:val="center"/>
              <w:rPr>
                <w:rFonts w:hint="default" w:ascii="Times New Roman" w:hAnsi="Times New Roman" w:eastAsia="等线" w:cs="Times New Roman"/>
                <w:i w:val="0"/>
                <w:iCs w:val="0"/>
                <w:color w:val="000000"/>
                <w:sz w:val="23"/>
                <w:szCs w:val="23"/>
                <w:u w:val="none"/>
              </w:rPr>
            </w:pPr>
          </w:p>
        </w:tc>
        <w:tc>
          <w:tcPr>
            <w:tcW w:w="0" w:type="auto"/>
            <w:gridSpan w:val="2"/>
            <w:tcBorders>
              <w:top w:val="single" w:color="000000" w:sz="8" w:space="0"/>
              <w:left w:val="nil"/>
              <w:bottom w:val="single" w:color="000000" w:sz="8" w:space="0"/>
              <w:right w:val="nil"/>
            </w:tcBorders>
            <w:shd w:val="clear" w:color="auto" w:fill="auto"/>
            <w:noWrap/>
            <w:vAlign w:val="center"/>
          </w:tcPr>
          <w:p w14:paraId="7ACE79CE">
            <w:pPr>
              <w:keepNext w:val="0"/>
              <w:keepLines w:val="0"/>
              <w:widowControl/>
              <w:suppressLineNumbers w:val="0"/>
              <w:jc w:val="center"/>
              <w:textAlignment w:val="center"/>
              <w:rPr>
                <w:rFonts w:hint="default" w:ascii="Times New Roman" w:hAnsi="Times New Roman" w:eastAsia="等线" w:cs="Times New Roman"/>
                <w:i w:val="0"/>
                <w:iCs w:val="0"/>
                <w:color w:val="000000"/>
                <w:sz w:val="23"/>
                <w:szCs w:val="23"/>
                <w:u w:val="none"/>
              </w:rPr>
            </w:pPr>
            <w:r>
              <w:rPr>
                <w:rFonts w:hint="default" w:ascii="Times New Roman" w:hAnsi="Times New Roman" w:eastAsia="等线" w:cs="Times New Roman"/>
                <w:i w:val="0"/>
                <w:iCs w:val="0"/>
                <w:color w:val="000000"/>
                <w:kern w:val="0"/>
                <w:sz w:val="23"/>
                <w:szCs w:val="23"/>
                <w:u w:val="none"/>
                <w:lang w:val="en-US" w:eastAsia="zh-CN" w:bidi="ar"/>
              </w:rPr>
              <w:t>Embedding</w:t>
            </w:r>
          </w:p>
        </w:tc>
        <w:tc>
          <w:tcPr>
            <w:tcW w:w="0" w:type="auto"/>
            <w:gridSpan w:val="2"/>
            <w:tcBorders>
              <w:top w:val="single" w:color="000000" w:sz="8" w:space="0"/>
              <w:left w:val="nil"/>
              <w:bottom w:val="single" w:color="000000" w:sz="8" w:space="0"/>
              <w:right w:val="nil"/>
            </w:tcBorders>
            <w:shd w:val="clear" w:color="auto" w:fill="auto"/>
            <w:noWrap/>
            <w:vAlign w:val="center"/>
          </w:tcPr>
          <w:p w14:paraId="3F10E220">
            <w:pPr>
              <w:keepNext w:val="0"/>
              <w:keepLines w:val="0"/>
              <w:widowControl/>
              <w:suppressLineNumbers w:val="0"/>
              <w:jc w:val="center"/>
              <w:textAlignment w:val="center"/>
              <w:rPr>
                <w:rFonts w:hint="default" w:ascii="Times New Roman" w:hAnsi="Times New Roman" w:eastAsia="等线" w:cs="Times New Roman"/>
                <w:i w:val="0"/>
                <w:iCs w:val="0"/>
                <w:color w:val="000000"/>
                <w:sz w:val="23"/>
                <w:szCs w:val="23"/>
                <w:u w:val="none"/>
              </w:rPr>
            </w:pPr>
            <w:r>
              <w:rPr>
                <w:rFonts w:hint="default" w:ascii="Times New Roman" w:hAnsi="Times New Roman" w:eastAsia="等线" w:cs="Times New Roman"/>
                <w:i w:val="0"/>
                <w:iCs w:val="0"/>
                <w:color w:val="000000"/>
                <w:kern w:val="0"/>
                <w:sz w:val="23"/>
                <w:szCs w:val="23"/>
                <w:u w:val="none"/>
                <w:lang w:val="en-US" w:eastAsia="zh-CN" w:bidi="ar"/>
              </w:rPr>
              <w:t>PCA</w:t>
            </w:r>
          </w:p>
        </w:tc>
        <w:tc>
          <w:tcPr>
            <w:tcW w:w="0" w:type="auto"/>
            <w:gridSpan w:val="2"/>
            <w:tcBorders>
              <w:top w:val="single" w:color="000000" w:sz="8" w:space="0"/>
              <w:left w:val="nil"/>
              <w:bottom w:val="single" w:color="000000" w:sz="8" w:space="0"/>
              <w:right w:val="nil"/>
            </w:tcBorders>
            <w:shd w:val="clear" w:color="auto" w:fill="auto"/>
            <w:noWrap/>
            <w:vAlign w:val="center"/>
          </w:tcPr>
          <w:p w14:paraId="6A5D059F">
            <w:pPr>
              <w:keepNext w:val="0"/>
              <w:keepLines w:val="0"/>
              <w:widowControl/>
              <w:suppressLineNumbers w:val="0"/>
              <w:jc w:val="center"/>
              <w:textAlignment w:val="center"/>
              <w:rPr>
                <w:rFonts w:hint="default" w:ascii="Times New Roman" w:hAnsi="Times New Roman" w:eastAsia="等线" w:cs="Times New Roman"/>
                <w:i w:val="0"/>
                <w:iCs w:val="0"/>
                <w:color w:val="000000"/>
                <w:sz w:val="23"/>
                <w:szCs w:val="23"/>
                <w:u w:val="none"/>
              </w:rPr>
            </w:pPr>
            <w:r>
              <w:rPr>
                <w:rFonts w:hint="default" w:ascii="Times New Roman" w:hAnsi="Times New Roman" w:eastAsia="等线" w:cs="Times New Roman"/>
                <w:i w:val="0"/>
                <w:iCs w:val="0"/>
                <w:color w:val="000000"/>
                <w:kern w:val="0"/>
                <w:sz w:val="23"/>
                <w:szCs w:val="23"/>
                <w:u w:val="none"/>
                <w:lang w:val="en-US" w:eastAsia="zh-CN" w:bidi="ar"/>
              </w:rPr>
              <w:t>Lasso</w:t>
            </w:r>
          </w:p>
        </w:tc>
        <w:tc>
          <w:tcPr>
            <w:tcW w:w="0" w:type="auto"/>
            <w:gridSpan w:val="2"/>
            <w:tcBorders>
              <w:top w:val="single" w:color="000000" w:sz="8" w:space="0"/>
              <w:left w:val="nil"/>
              <w:bottom w:val="single" w:color="000000" w:sz="8" w:space="0"/>
              <w:right w:val="nil"/>
            </w:tcBorders>
            <w:shd w:val="clear" w:color="auto" w:fill="auto"/>
            <w:noWrap/>
            <w:vAlign w:val="center"/>
          </w:tcPr>
          <w:p w14:paraId="5F89B07A">
            <w:pPr>
              <w:keepNext w:val="0"/>
              <w:keepLines w:val="0"/>
              <w:widowControl/>
              <w:suppressLineNumbers w:val="0"/>
              <w:jc w:val="center"/>
              <w:textAlignment w:val="center"/>
              <w:rPr>
                <w:rFonts w:hint="default" w:ascii="Times New Roman" w:hAnsi="Times New Roman" w:eastAsia="等线" w:cs="Times New Roman"/>
                <w:i w:val="0"/>
                <w:iCs w:val="0"/>
                <w:color w:val="000000"/>
                <w:sz w:val="23"/>
                <w:szCs w:val="23"/>
                <w:u w:val="none"/>
              </w:rPr>
            </w:pPr>
            <w:r>
              <w:rPr>
                <w:rFonts w:hint="default" w:ascii="Times New Roman" w:hAnsi="Times New Roman" w:eastAsia="等线" w:cs="Times New Roman"/>
                <w:i w:val="0"/>
                <w:iCs w:val="0"/>
                <w:color w:val="000000"/>
                <w:kern w:val="0"/>
                <w:sz w:val="23"/>
                <w:szCs w:val="23"/>
                <w:u w:val="none"/>
                <w:lang w:val="en-US" w:eastAsia="zh-CN" w:bidi="ar"/>
              </w:rPr>
              <w:t>XGB</w:t>
            </w:r>
          </w:p>
        </w:tc>
      </w:tr>
      <w:tr w14:paraId="7EEAA6F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7" w:hRule="atLeast"/>
        </w:trPr>
        <w:tc>
          <w:tcPr>
            <w:tcW w:w="1431" w:type="dxa"/>
            <w:vMerge w:val="continue"/>
            <w:tcBorders>
              <w:top w:val="nil"/>
              <w:left w:val="nil"/>
              <w:bottom w:val="single" w:color="000000" w:sz="8" w:space="0"/>
              <w:right w:val="nil"/>
            </w:tcBorders>
            <w:shd w:val="clear" w:color="auto" w:fill="auto"/>
            <w:noWrap/>
            <w:vAlign w:val="bottom"/>
          </w:tcPr>
          <w:p w14:paraId="79E4C3FE">
            <w:pPr>
              <w:jc w:val="center"/>
              <w:rPr>
                <w:rFonts w:hint="default" w:ascii="Times New Roman" w:hAnsi="Times New Roman" w:eastAsia="等线" w:cs="Times New Roman"/>
                <w:i w:val="0"/>
                <w:iCs w:val="0"/>
                <w:color w:val="000000"/>
                <w:sz w:val="23"/>
                <w:szCs w:val="23"/>
                <w:u w:val="none"/>
              </w:rPr>
            </w:pPr>
          </w:p>
        </w:tc>
        <w:tc>
          <w:tcPr>
            <w:tcW w:w="0" w:type="auto"/>
            <w:tcBorders>
              <w:top w:val="nil"/>
              <w:left w:val="nil"/>
              <w:bottom w:val="single" w:color="000000" w:sz="8" w:space="0"/>
              <w:right w:val="nil"/>
            </w:tcBorders>
            <w:shd w:val="clear" w:color="auto" w:fill="auto"/>
            <w:noWrap/>
            <w:vAlign w:val="center"/>
          </w:tcPr>
          <w:p w14:paraId="327701A8">
            <w:pPr>
              <w:keepNext w:val="0"/>
              <w:keepLines w:val="0"/>
              <w:widowControl/>
              <w:suppressLineNumbers w:val="0"/>
              <w:jc w:val="center"/>
              <w:textAlignment w:val="center"/>
              <w:rPr>
                <w:rFonts w:hint="default" w:ascii="Times New Roman" w:hAnsi="Times New Roman" w:eastAsia="等线" w:cs="Times New Roman"/>
                <w:i w:val="0"/>
                <w:iCs w:val="0"/>
                <w:color w:val="000000"/>
                <w:sz w:val="23"/>
                <w:szCs w:val="23"/>
                <w:u w:val="none"/>
              </w:rPr>
            </w:pPr>
            <w:r>
              <w:rPr>
                <w:rFonts w:hint="default" w:ascii="Times New Roman" w:hAnsi="Times New Roman" w:eastAsia="等线" w:cs="Times New Roman"/>
                <w:i w:val="0"/>
                <w:iCs w:val="0"/>
                <w:color w:val="000000"/>
                <w:kern w:val="0"/>
                <w:sz w:val="23"/>
                <w:szCs w:val="23"/>
                <w:u w:val="none"/>
                <w:lang w:val="en-US" w:eastAsia="zh-CN" w:bidi="ar"/>
              </w:rPr>
              <w:t>ACC</w:t>
            </w:r>
          </w:p>
        </w:tc>
        <w:tc>
          <w:tcPr>
            <w:tcW w:w="0" w:type="auto"/>
            <w:tcBorders>
              <w:top w:val="nil"/>
              <w:left w:val="nil"/>
              <w:bottom w:val="single" w:color="000000" w:sz="8" w:space="0"/>
              <w:right w:val="nil"/>
            </w:tcBorders>
            <w:shd w:val="clear" w:color="auto" w:fill="auto"/>
            <w:noWrap/>
            <w:vAlign w:val="center"/>
          </w:tcPr>
          <w:p w14:paraId="74689003">
            <w:pPr>
              <w:keepNext w:val="0"/>
              <w:keepLines w:val="0"/>
              <w:widowControl/>
              <w:suppressLineNumbers w:val="0"/>
              <w:jc w:val="center"/>
              <w:textAlignment w:val="center"/>
              <w:rPr>
                <w:rFonts w:hint="default" w:ascii="Times New Roman" w:hAnsi="Times New Roman" w:eastAsia="等线" w:cs="Times New Roman"/>
                <w:i w:val="0"/>
                <w:iCs w:val="0"/>
                <w:color w:val="000000"/>
                <w:sz w:val="23"/>
                <w:szCs w:val="23"/>
                <w:u w:val="none"/>
              </w:rPr>
            </w:pPr>
            <w:r>
              <w:rPr>
                <w:rFonts w:hint="default" w:ascii="Times New Roman" w:hAnsi="Times New Roman" w:eastAsia="等线" w:cs="Times New Roman"/>
                <w:i w:val="0"/>
                <w:iCs w:val="0"/>
                <w:color w:val="000000"/>
                <w:kern w:val="0"/>
                <w:sz w:val="23"/>
                <w:szCs w:val="23"/>
                <w:u w:val="none"/>
                <w:lang w:val="en-US" w:eastAsia="zh-CN" w:bidi="ar"/>
              </w:rPr>
              <w:t>F1</w:t>
            </w:r>
          </w:p>
        </w:tc>
        <w:tc>
          <w:tcPr>
            <w:tcW w:w="0" w:type="auto"/>
            <w:tcBorders>
              <w:top w:val="nil"/>
              <w:left w:val="nil"/>
              <w:bottom w:val="single" w:color="000000" w:sz="8" w:space="0"/>
              <w:right w:val="nil"/>
            </w:tcBorders>
            <w:shd w:val="clear" w:color="auto" w:fill="auto"/>
            <w:noWrap/>
            <w:vAlign w:val="center"/>
          </w:tcPr>
          <w:p w14:paraId="71B9A03B">
            <w:pPr>
              <w:keepNext w:val="0"/>
              <w:keepLines w:val="0"/>
              <w:widowControl/>
              <w:suppressLineNumbers w:val="0"/>
              <w:jc w:val="center"/>
              <w:textAlignment w:val="center"/>
              <w:rPr>
                <w:rFonts w:hint="default" w:ascii="Times New Roman" w:hAnsi="Times New Roman" w:eastAsia="等线" w:cs="Times New Roman"/>
                <w:i w:val="0"/>
                <w:iCs w:val="0"/>
                <w:color w:val="000000"/>
                <w:sz w:val="23"/>
                <w:szCs w:val="23"/>
                <w:u w:val="none"/>
              </w:rPr>
            </w:pPr>
            <w:r>
              <w:rPr>
                <w:rFonts w:hint="default" w:ascii="Times New Roman" w:hAnsi="Times New Roman" w:eastAsia="等线" w:cs="Times New Roman"/>
                <w:i w:val="0"/>
                <w:iCs w:val="0"/>
                <w:color w:val="000000"/>
                <w:kern w:val="0"/>
                <w:sz w:val="23"/>
                <w:szCs w:val="23"/>
                <w:u w:val="none"/>
                <w:lang w:val="en-US" w:eastAsia="zh-CN" w:bidi="ar"/>
              </w:rPr>
              <w:t>ACC</w:t>
            </w:r>
          </w:p>
        </w:tc>
        <w:tc>
          <w:tcPr>
            <w:tcW w:w="0" w:type="auto"/>
            <w:tcBorders>
              <w:top w:val="nil"/>
              <w:left w:val="nil"/>
              <w:bottom w:val="single" w:color="000000" w:sz="8" w:space="0"/>
              <w:right w:val="nil"/>
            </w:tcBorders>
            <w:shd w:val="clear" w:color="auto" w:fill="auto"/>
            <w:noWrap/>
            <w:vAlign w:val="center"/>
          </w:tcPr>
          <w:p w14:paraId="7FF9111A">
            <w:pPr>
              <w:keepNext w:val="0"/>
              <w:keepLines w:val="0"/>
              <w:widowControl/>
              <w:suppressLineNumbers w:val="0"/>
              <w:jc w:val="center"/>
              <w:textAlignment w:val="center"/>
              <w:rPr>
                <w:rFonts w:hint="default" w:ascii="Times New Roman" w:hAnsi="Times New Roman" w:eastAsia="等线" w:cs="Times New Roman"/>
                <w:i w:val="0"/>
                <w:iCs w:val="0"/>
                <w:color w:val="000000"/>
                <w:sz w:val="23"/>
                <w:szCs w:val="23"/>
                <w:u w:val="none"/>
              </w:rPr>
            </w:pPr>
            <w:r>
              <w:rPr>
                <w:rFonts w:hint="default" w:ascii="Times New Roman" w:hAnsi="Times New Roman" w:eastAsia="等线" w:cs="Times New Roman"/>
                <w:i w:val="0"/>
                <w:iCs w:val="0"/>
                <w:color w:val="000000"/>
                <w:kern w:val="0"/>
                <w:sz w:val="23"/>
                <w:szCs w:val="23"/>
                <w:u w:val="none"/>
                <w:lang w:val="en-US" w:eastAsia="zh-CN" w:bidi="ar"/>
              </w:rPr>
              <w:t>F1</w:t>
            </w:r>
          </w:p>
        </w:tc>
        <w:tc>
          <w:tcPr>
            <w:tcW w:w="0" w:type="auto"/>
            <w:tcBorders>
              <w:top w:val="nil"/>
              <w:left w:val="nil"/>
              <w:bottom w:val="single" w:color="000000" w:sz="8" w:space="0"/>
              <w:right w:val="nil"/>
            </w:tcBorders>
            <w:shd w:val="clear" w:color="auto" w:fill="auto"/>
            <w:noWrap/>
            <w:vAlign w:val="center"/>
          </w:tcPr>
          <w:p w14:paraId="3F4A8071">
            <w:pPr>
              <w:keepNext w:val="0"/>
              <w:keepLines w:val="0"/>
              <w:widowControl/>
              <w:suppressLineNumbers w:val="0"/>
              <w:jc w:val="center"/>
              <w:textAlignment w:val="center"/>
              <w:rPr>
                <w:rFonts w:hint="default" w:ascii="Times New Roman" w:hAnsi="Times New Roman" w:eastAsia="等线" w:cs="Times New Roman"/>
                <w:i w:val="0"/>
                <w:iCs w:val="0"/>
                <w:color w:val="000000"/>
                <w:sz w:val="23"/>
                <w:szCs w:val="23"/>
                <w:u w:val="none"/>
              </w:rPr>
            </w:pPr>
            <w:r>
              <w:rPr>
                <w:rFonts w:hint="default" w:ascii="Times New Roman" w:hAnsi="Times New Roman" w:eastAsia="等线" w:cs="Times New Roman"/>
                <w:i w:val="0"/>
                <w:iCs w:val="0"/>
                <w:color w:val="000000"/>
                <w:kern w:val="0"/>
                <w:sz w:val="23"/>
                <w:szCs w:val="23"/>
                <w:u w:val="none"/>
                <w:lang w:val="en-US" w:eastAsia="zh-CN" w:bidi="ar"/>
              </w:rPr>
              <w:t>ACC</w:t>
            </w:r>
          </w:p>
        </w:tc>
        <w:tc>
          <w:tcPr>
            <w:tcW w:w="0" w:type="auto"/>
            <w:tcBorders>
              <w:top w:val="nil"/>
              <w:left w:val="nil"/>
              <w:bottom w:val="single" w:color="000000" w:sz="8" w:space="0"/>
              <w:right w:val="nil"/>
            </w:tcBorders>
            <w:shd w:val="clear" w:color="auto" w:fill="auto"/>
            <w:noWrap/>
            <w:vAlign w:val="center"/>
          </w:tcPr>
          <w:p w14:paraId="2EE8B02F">
            <w:pPr>
              <w:keepNext w:val="0"/>
              <w:keepLines w:val="0"/>
              <w:widowControl/>
              <w:suppressLineNumbers w:val="0"/>
              <w:jc w:val="center"/>
              <w:textAlignment w:val="center"/>
              <w:rPr>
                <w:rFonts w:hint="default" w:ascii="Times New Roman" w:hAnsi="Times New Roman" w:eastAsia="等线" w:cs="Times New Roman"/>
                <w:i w:val="0"/>
                <w:iCs w:val="0"/>
                <w:color w:val="000000"/>
                <w:sz w:val="23"/>
                <w:szCs w:val="23"/>
                <w:u w:val="none"/>
              </w:rPr>
            </w:pPr>
            <w:r>
              <w:rPr>
                <w:rFonts w:hint="default" w:ascii="Times New Roman" w:hAnsi="Times New Roman" w:eastAsia="等线" w:cs="Times New Roman"/>
                <w:i w:val="0"/>
                <w:iCs w:val="0"/>
                <w:color w:val="000000"/>
                <w:kern w:val="0"/>
                <w:sz w:val="23"/>
                <w:szCs w:val="23"/>
                <w:u w:val="none"/>
                <w:lang w:val="en-US" w:eastAsia="zh-CN" w:bidi="ar"/>
              </w:rPr>
              <w:t>F1</w:t>
            </w:r>
          </w:p>
        </w:tc>
        <w:tc>
          <w:tcPr>
            <w:tcW w:w="0" w:type="auto"/>
            <w:tcBorders>
              <w:top w:val="nil"/>
              <w:left w:val="nil"/>
              <w:bottom w:val="single" w:color="000000" w:sz="8" w:space="0"/>
              <w:right w:val="nil"/>
            </w:tcBorders>
            <w:shd w:val="clear" w:color="auto" w:fill="auto"/>
            <w:noWrap/>
            <w:vAlign w:val="center"/>
          </w:tcPr>
          <w:p w14:paraId="10FBDF5B">
            <w:pPr>
              <w:keepNext w:val="0"/>
              <w:keepLines w:val="0"/>
              <w:widowControl/>
              <w:suppressLineNumbers w:val="0"/>
              <w:jc w:val="center"/>
              <w:textAlignment w:val="center"/>
              <w:rPr>
                <w:rFonts w:hint="default" w:ascii="Times New Roman" w:hAnsi="Times New Roman" w:eastAsia="等线" w:cs="Times New Roman"/>
                <w:i w:val="0"/>
                <w:iCs w:val="0"/>
                <w:color w:val="000000"/>
                <w:sz w:val="23"/>
                <w:szCs w:val="23"/>
                <w:u w:val="none"/>
              </w:rPr>
            </w:pPr>
            <w:r>
              <w:rPr>
                <w:rFonts w:hint="default" w:ascii="Times New Roman" w:hAnsi="Times New Roman" w:eastAsia="等线" w:cs="Times New Roman"/>
                <w:i w:val="0"/>
                <w:iCs w:val="0"/>
                <w:color w:val="000000"/>
                <w:kern w:val="0"/>
                <w:sz w:val="23"/>
                <w:szCs w:val="23"/>
                <w:u w:val="none"/>
                <w:lang w:val="en-US" w:eastAsia="zh-CN" w:bidi="ar"/>
              </w:rPr>
              <w:t>ACC</w:t>
            </w:r>
          </w:p>
        </w:tc>
        <w:tc>
          <w:tcPr>
            <w:tcW w:w="0" w:type="auto"/>
            <w:tcBorders>
              <w:top w:val="nil"/>
              <w:left w:val="nil"/>
              <w:bottom w:val="single" w:color="000000" w:sz="8" w:space="0"/>
              <w:right w:val="nil"/>
            </w:tcBorders>
            <w:shd w:val="clear" w:color="auto" w:fill="auto"/>
            <w:noWrap/>
            <w:vAlign w:val="center"/>
          </w:tcPr>
          <w:p w14:paraId="5B012286">
            <w:pPr>
              <w:keepNext w:val="0"/>
              <w:keepLines w:val="0"/>
              <w:widowControl/>
              <w:suppressLineNumbers w:val="0"/>
              <w:jc w:val="center"/>
              <w:textAlignment w:val="center"/>
              <w:rPr>
                <w:rFonts w:hint="default" w:ascii="Times New Roman" w:hAnsi="Times New Roman" w:eastAsia="等线" w:cs="Times New Roman"/>
                <w:i w:val="0"/>
                <w:iCs w:val="0"/>
                <w:color w:val="000000"/>
                <w:sz w:val="23"/>
                <w:szCs w:val="23"/>
                <w:u w:val="none"/>
              </w:rPr>
            </w:pPr>
            <w:r>
              <w:rPr>
                <w:rFonts w:hint="default" w:ascii="Times New Roman" w:hAnsi="Times New Roman" w:eastAsia="等线" w:cs="Times New Roman"/>
                <w:i w:val="0"/>
                <w:iCs w:val="0"/>
                <w:color w:val="000000"/>
                <w:kern w:val="0"/>
                <w:sz w:val="23"/>
                <w:szCs w:val="23"/>
                <w:u w:val="none"/>
                <w:lang w:val="en-US" w:eastAsia="zh-CN" w:bidi="ar"/>
              </w:rPr>
              <w:t>F1</w:t>
            </w:r>
          </w:p>
        </w:tc>
      </w:tr>
      <w:tr w14:paraId="49C2D04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2" w:hRule="atLeast"/>
        </w:trPr>
        <w:tc>
          <w:tcPr>
            <w:tcW w:w="0" w:type="auto"/>
            <w:tcBorders>
              <w:top w:val="nil"/>
              <w:left w:val="nil"/>
              <w:bottom w:val="nil"/>
              <w:right w:val="nil"/>
            </w:tcBorders>
            <w:shd w:val="clear" w:color="auto" w:fill="auto"/>
            <w:noWrap/>
            <w:vAlign w:val="center"/>
          </w:tcPr>
          <w:p w14:paraId="74C9CBC3">
            <w:pPr>
              <w:keepNext w:val="0"/>
              <w:keepLines w:val="0"/>
              <w:widowControl/>
              <w:suppressLineNumbers w:val="0"/>
              <w:jc w:val="center"/>
              <w:textAlignment w:val="center"/>
              <w:rPr>
                <w:rFonts w:hint="default" w:ascii="Times New Roman" w:hAnsi="Times New Roman" w:eastAsia="等线" w:cs="Times New Roman"/>
                <w:i w:val="0"/>
                <w:iCs w:val="0"/>
                <w:color w:val="000000"/>
                <w:sz w:val="23"/>
                <w:szCs w:val="23"/>
                <w:u w:val="none"/>
              </w:rPr>
            </w:pPr>
            <w:r>
              <w:rPr>
                <w:rFonts w:hint="default" w:ascii="Times New Roman" w:hAnsi="Times New Roman" w:eastAsia="等线" w:cs="Times New Roman"/>
                <w:i w:val="0"/>
                <w:iCs w:val="0"/>
                <w:color w:val="000000"/>
                <w:kern w:val="0"/>
                <w:sz w:val="23"/>
                <w:szCs w:val="23"/>
                <w:u w:val="none"/>
                <w:lang w:val="en-US" w:eastAsia="zh-CN" w:bidi="ar"/>
              </w:rPr>
              <w:t>MLP</w:t>
            </w:r>
          </w:p>
        </w:tc>
        <w:tc>
          <w:tcPr>
            <w:tcW w:w="0" w:type="auto"/>
            <w:tcBorders>
              <w:top w:val="nil"/>
              <w:left w:val="nil"/>
              <w:bottom w:val="nil"/>
              <w:right w:val="nil"/>
            </w:tcBorders>
            <w:shd w:val="clear" w:color="auto" w:fill="auto"/>
            <w:noWrap/>
            <w:vAlign w:val="bottom"/>
          </w:tcPr>
          <w:p w14:paraId="17058B50">
            <w:pPr>
              <w:keepNext w:val="0"/>
              <w:keepLines w:val="0"/>
              <w:widowControl/>
              <w:suppressLineNumbers w:val="0"/>
              <w:jc w:val="center"/>
              <w:textAlignment w:val="bottom"/>
              <w:rPr>
                <w:rFonts w:hint="default" w:ascii="Times New Roman" w:hAnsi="Times New Roman" w:eastAsia="等线" w:cs="Times New Roman"/>
                <w:i w:val="0"/>
                <w:iCs w:val="0"/>
                <w:color w:val="000000"/>
                <w:sz w:val="23"/>
                <w:szCs w:val="23"/>
                <w:u w:val="none"/>
              </w:rPr>
            </w:pPr>
            <w:r>
              <w:rPr>
                <w:rFonts w:hint="default" w:ascii="Times New Roman" w:hAnsi="Times New Roman" w:eastAsia="等线" w:cs="Times New Roman"/>
                <w:i w:val="0"/>
                <w:iCs w:val="0"/>
                <w:color w:val="000000"/>
                <w:kern w:val="0"/>
                <w:sz w:val="23"/>
                <w:szCs w:val="23"/>
                <w:u w:val="none"/>
                <w:lang w:val="en-US" w:eastAsia="zh-CN" w:bidi="ar"/>
              </w:rPr>
              <w:t>0.52</w:t>
            </w:r>
          </w:p>
        </w:tc>
        <w:tc>
          <w:tcPr>
            <w:tcW w:w="0" w:type="auto"/>
            <w:tcBorders>
              <w:top w:val="nil"/>
              <w:left w:val="nil"/>
              <w:bottom w:val="nil"/>
              <w:right w:val="nil"/>
            </w:tcBorders>
            <w:shd w:val="clear" w:color="auto" w:fill="auto"/>
            <w:noWrap/>
            <w:vAlign w:val="bottom"/>
          </w:tcPr>
          <w:p w14:paraId="43021CE7">
            <w:pPr>
              <w:keepNext w:val="0"/>
              <w:keepLines w:val="0"/>
              <w:widowControl/>
              <w:suppressLineNumbers w:val="0"/>
              <w:jc w:val="center"/>
              <w:textAlignment w:val="bottom"/>
              <w:rPr>
                <w:rFonts w:hint="default" w:ascii="Times New Roman" w:hAnsi="Times New Roman" w:eastAsia="等线" w:cs="Times New Roman"/>
                <w:i w:val="0"/>
                <w:iCs w:val="0"/>
                <w:color w:val="000000"/>
                <w:sz w:val="23"/>
                <w:szCs w:val="23"/>
                <w:u w:val="none"/>
              </w:rPr>
            </w:pPr>
            <w:r>
              <w:rPr>
                <w:rFonts w:hint="default" w:ascii="Times New Roman" w:hAnsi="Times New Roman" w:eastAsia="等线" w:cs="Times New Roman"/>
                <w:i w:val="0"/>
                <w:iCs w:val="0"/>
                <w:color w:val="000000"/>
                <w:kern w:val="0"/>
                <w:sz w:val="23"/>
                <w:szCs w:val="23"/>
                <w:u w:val="none"/>
                <w:lang w:val="en-US" w:eastAsia="zh-CN" w:bidi="ar"/>
              </w:rPr>
              <w:t>0.51</w:t>
            </w:r>
          </w:p>
        </w:tc>
        <w:tc>
          <w:tcPr>
            <w:tcW w:w="0" w:type="auto"/>
            <w:tcBorders>
              <w:top w:val="nil"/>
              <w:left w:val="nil"/>
              <w:bottom w:val="nil"/>
              <w:right w:val="nil"/>
            </w:tcBorders>
            <w:shd w:val="clear" w:color="auto" w:fill="auto"/>
            <w:noWrap/>
            <w:vAlign w:val="bottom"/>
          </w:tcPr>
          <w:p w14:paraId="556F6E94">
            <w:pPr>
              <w:keepNext w:val="0"/>
              <w:keepLines w:val="0"/>
              <w:widowControl/>
              <w:suppressLineNumbers w:val="0"/>
              <w:jc w:val="center"/>
              <w:textAlignment w:val="bottom"/>
              <w:rPr>
                <w:rFonts w:hint="default" w:ascii="Times New Roman" w:hAnsi="Times New Roman" w:eastAsia="等线" w:cs="Times New Roman"/>
                <w:i w:val="0"/>
                <w:iCs w:val="0"/>
                <w:color w:val="000000"/>
                <w:sz w:val="23"/>
                <w:szCs w:val="23"/>
                <w:u w:val="none"/>
              </w:rPr>
            </w:pPr>
            <w:r>
              <w:rPr>
                <w:rFonts w:hint="default" w:ascii="Times New Roman" w:hAnsi="Times New Roman" w:eastAsia="等线" w:cs="Times New Roman"/>
                <w:i w:val="0"/>
                <w:iCs w:val="0"/>
                <w:color w:val="000000"/>
                <w:kern w:val="0"/>
                <w:sz w:val="23"/>
                <w:szCs w:val="23"/>
                <w:u w:val="none"/>
                <w:lang w:val="en-US" w:eastAsia="zh-CN" w:bidi="ar"/>
              </w:rPr>
              <w:t>0.51</w:t>
            </w:r>
          </w:p>
        </w:tc>
        <w:tc>
          <w:tcPr>
            <w:tcW w:w="0" w:type="auto"/>
            <w:tcBorders>
              <w:top w:val="nil"/>
              <w:left w:val="nil"/>
              <w:bottom w:val="nil"/>
              <w:right w:val="nil"/>
            </w:tcBorders>
            <w:shd w:val="clear" w:color="auto" w:fill="auto"/>
            <w:noWrap/>
            <w:vAlign w:val="bottom"/>
          </w:tcPr>
          <w:p w14:paraId="2F00AF94">
            <w:pPr>
              <w:keepNext w:val="0"/>
              <w:keepLines w:val="0"/>
              <w:widowControl/>
              <w:suppressLineNumbers w:val="0"/>
              <w:jc w:val="center"/>
              <w:textAlignment w:val="bottom"/>
              <w:rPr>
                <w:rFonts w:hint="default" w:ascii="Times New Roman" w:hAnsi="Times New Roman" w:eastAsia="等线" w:cs="Times New Roman"/>
                <w:i w:val="0"/>
                <w:iCs w:val="0"/>
                <w:color w:val="000000"/>
                <w:sz w:val="23"/>
                <w:szCs w:val="23"/>
                <w:u w:val="none"/>
              </w:rPr>
            </w:pPr>
            <w:r>
              <w:rPr>
                <w:rFonts w:hint="default" w:ascii="Times New Roman" w:hAnsi="Times New Roman" w:eastAsia="等线" w:cs="Times New Roman"/>
                <w:i w:val="0"/>
                <w:iCs w:val="0"/>
                <w:color w:val="000000"/>
                <w:kern w:val="0"/>
                <w:sz w:val="23"/>
                <w:szCs w:val="23"/>
                <w:u w:val="none"/>
                <w:lang w:val="en-US" w:eastAsia="zh-CN" w:bidi="ar"/>
              </w:rPr>
              <w:t>0.51</w:t>
            </w:r>
          </w:p>
        </w:tc>
        <w:tc>
          <w:tcPr>
            <w:tcW w:w="0" w:type="auto"/>
            <w:tcBorders>
              <w:top w:val="nil"/>
              <w:left w:val="nil"/>
              <w:bottom w:val="nil"/>
              <w:right w:val="nil"/>
            </w:tcBorders>
            <w:shd w:val="clear" w:color="auto" w:fill="auto"/>
            <w:noWrap/>
            <w:vAlign w:val="bottom"/>
          </w:tcPr>
          <w:p w14:paraId="14DF4515">
            <w:pPr>
              <w:keepNext w:val="0"/>
              <w:keepLines w:val="0"/>
              <w:widowControl/>
              <w:suppressLineNumbers w:val="0"/>
              <w:jc w:val="center"/>
              <w:textAlignment w:val="bottom"/>
              <w:rPr>
                <w:rFonts w:hint="default" w:ascii="Times New Roman" w:hAnsi="Times New Roman" w:eastAsia="等线" w:cs="Times New Roman"/>
                <w:i w:val="0"/>
                <w:iCs w:val="0"/>
                <w:color w:val="000000"/>
                <w:sz w:val="23"/>
                <w:szCs w:val="23"/>
                <w:u w:val="none"/>
              </w:rPr>
            </w:pPr>
            <w:r>
              <w:rPr>
                <w:rFonts w:hint="default" w:ascii="Times New Roman" w:hAnsi="Times New Roman" w:eastAsia="等线" w:cs="Times New Roman"/>
                <w:i w:val="0"/>
                <w:iCs w:val="0"/>
                <w:color w:val="000000"/>
                <w:kern w:val="0"/>
                <w:sz w:val="23"/>
                <w:szCs w:val="23"/>
                <w:u w:val="none"/>
                <w:lang w:val="en-US" w:eastAsia="zh-CN" w:bidi="ar"/>
              </w:rPr>
              <w:t>0.55</w:t>
            </w:r>
          </w:p>
        </w:tc>
        <w:tc>
          <w:tcPr>
            <w:tcW w:w="0" w:type="auto"/>
            <w:tcBorders>
              <w:top w:val="nil"/>
              <w:left w:val="nil"/>
              <w:bottom w:val="nil"/>
              <w:right w:val="nil"/>
            </w:tcBorders>
            <w:shd w:val="clear" w:color="auto" w:fill="auto"/>
            <w:noWrap/>
            <w:vAlign w:val="bottom"/>
          </w:tcPr>
          <w:p w14:paraId="7D765EDB">
            <w:pPr>
              <w:keepNext w:val="0"/>
              <w:keepLines w:val="0"/>
              <w:widowControl/>
              <w:suppressLineNumbers w:val="0"/>
              <w:jc w:val="center"/>
              <w:textAlignment w:val="bottom"/>
              <w:rPr>
                <w:rFonts w:hint="default" w:ascii="Times New Roman" w:hAnsi="Times New Roman" w:eastAsia="等线" w:cs="Times New Roman"/>
                <w:i w:val="0"/>
                <w:iCs w:val="0"/>
                <w:color w:val="000000"/>
                <w:sz w:val="23"/>
                <w:szCs w:val="23"/>
                <w:u w:val="none"/>
              </w:rPr>
            </w:pPr>
            <w:r>
              <w:rPr>
                <w:rFonts w:hint="default" w:ascii="Times New Roman" w:hAnsi="Times New Roman" w:eastAsia="等线" w:cs="Times New Roman"/>
                <w:i w:val="0"/>
                <w:iCs w:val="0"/>
                <w:color w:val="000000"/>
                <w:kern w:val="0"/>
                <w:sz w:val="23"/>
                <w:szCs w:val="23"/>
                <w:u w:val="none"/>
                <w:lang w:val="en-US" w:eastAsia="zh-CN" w:bidi="ar"/>
              </w:rPr>
              <w:t>0.45</w:t>
            </w:r>
          </w:p>
        </w:tc>
        <w:tc>
          <w:tcPr>
            <w:tcW w:w="0" w:type="auto"/>
            <w:tcBorders>
              <w:top w:val="nil"/>
              <w:left w:val="nil"/>
              <w:bottom w:val="nil"/>
              <w:right w:val="nil"/>
            </w:tcBorders>
            <w:shd w:val="clear" w:color="auto" w:fill="auto"/>
            <w:noWrap/>
            <w:vAlign w:val="bottom"/>
          </w:tcPr>
          <w:p w14:paraId="1DB3841F">
            <w:pPr>
              <w:keepNext w:val="0"/>
              <w:keepLines w:val="0"/>
              <w:widowControl/>
              <w:suppressLineNumbers w:val="0"/>
              <w:jc w:val="center"/>
              <w:textAlignment w:val="bottom"/>
              <w:rPr>
                <w:rFonts w:hint="default" w:ascii="Times New Roman" w:hAnsi="Times New Roman" w:eastAsia="等线" w:cs="Times New Roman"/>
                <w:i w:val="0"/>
                <w:iCs w:val="0"/>
                <w:color w:val="000000"/>
                <w:sz w:val="23"/>
                <w:szCs w:val="23"/>
                <w:u w:val="none"/>
              </w:rPr>
            </w:pPr>
            <w:r>
              <w:rPr>
                <w:rFonts w:hint="default" w:ascii="Times New Roman" w:hAnsi="Times New Roman" w:eastAsia="等线" w:cs="Times New Roman"/>
                <w:i w:val="0"/>
                <w:iCs w:val="0"/>
                <w:color w:val="000000"/>
                <w:kern w:val="0"/>
                <w:sz w:val="23"/>
                <w:szCs w:val="23"/>
                <w:u w:val="none"/>
                <w:lang w:val="en-US" w:eastAsia="zh-CN" w:bidi="ar"/>
              </w:rPr>
              <w:t>0.51</w:t>
            </w:r>
          </w:p>
        </w:tc>
        <w:tc>
          <w:tcPr>
            <w:tcW w:w="0" w:type="auto"/>
            <w:tcBorders>
              <w:top w:val="nil"/>
              <w:left w:val="nil"/>
              <w:bottom w:val="nil"/>
              <w:right w:val="nil"/>
            </w:tcBorders>
            <w:shd w:val="clear" w:color="auto" w:fill="auto"/>
            <w:noWrap/>
            <w:vAlign w:val="bottom"/>
          </w:tcPr>
          <w:p w14:paraId="5E7744E5">
            <w:pPr>
              <w:keepNext w:val="0"/>
              <w:keepLines w:val="0"/>
              <w:widowControl/>
              <w:suppressLineNumbers w:val="0"/>
              <w:jc w:val="center"/>
              <w:textAlignment w:val="bottom"/>
              <w:rPr>
                <w:rFonts w:hint="default" w:ascii="Times New Roman" w:hAnsi="Times New Roman" w:eastAsia="等线" w:cs="Times New Roman"/>
                <w:i w:val="0"/>
                <w:iCs w:val="0"/>
                <w:color w:val="000000"/>
                <w:sz w:val="23"/>
                <w:szCs w:val="23"/>
                <w:u w:val="none"/>
              </w:rPr>
            </w:pPr>
            <w:r>
              <w:rPr>
                <w:rFonts w:hint="default" w:ascii="Times New Roman" w:hAnsi="Times New Roman" w:eastAsia="等线" w:cs="Times New Roman"/>
                <w:i w:val="0"/>
                <w:iCs w:val="0"/>
                <w:color w:val="000000"/>
                <w:kern w:val="0"/>
                <w:sz w:val="23"/>
                <w:szCs w:val="23"/>
                <w:u w:val="none"/>
                <w:lang w:val="en-US" w:eastAsia="zh-CN" w:bidi="ar"/>
              </w:rPr>
              <w:t>0.50</w:t>
            </w:r>
          </w:p>
        </w:tc>
      </w:tr>
      <w:tr w14:paraId="0D07CDC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2" w:hRule="atLeast"/>
        </w:trPr>
        <w:tc>
          <w:tcPr>
            <w:tcW w:w="0" w:type="auto"/>
            <w:tcBorders>
              <w:top w:val="nil"/>
              <w:left w:val="nil"/>
              <w:bottom w:val="nil"/>
              <w:right w:val="nil"/>
            </w:tcBorders>
            <w:shd w:val="clear" w:color="auto" w:fill="auto"/>
            <w:noWrap/>
            <w:vAlign w:val="center"/>
          </w:tcPr>
          <w:p w14:paraId="43520519">
            <w:pPr>
              <w:keepNext w:val="0"/>
              <w:keepLines w:val="0"/>
              <w:widowControl/>
              <w:suppressLineNumbers w:val="0"/>
              <w:jc w:val="center"/>
              <w:textAlignment w:val="center"/>
              <w:rPr>
                <w:rFonts w:hint="default" w:ascii="Times New Roman" w:hAnsi="Times New Roman" w:eastAsia="等线" w:cs="Times New Roman"/>
                <w:i w:val="0"/>
                <w:iCs w:val="0"/>
                <w:color w:val="000000"/>
                <w:sz w:val="23"/>
                <w:szCs w:val="23"/>
                <w:u w:val="none"/>
              </w:rPr>
            </w:pPr>
            <w:r>
              <w:rPr>
                <w:rFonts w:hint="default" w:ascii="Times New Roman" w:hAnsi="Times New Roman" w:eastAsia="等线" w:cs="Times New Roman"/>
                <w:i w:val="0"/>
                <w:iCs w:val="0"/>
                <w:color w:val="000000"/>
                <w:kern w:val="0"/>
                <w:sz w:val="23"/>
                <w:szCs w:val="23"/>
                <w:u w:val="none"/>
                <w:lang w:val="en-US" w:eastAsia="zh-CN" w:bidi="ar"/>
              </w:rPr>
              <w:t>LSTM</w:t>
            </w:r>
          </w:p>
        </w:tc>
        <w:tc>
          <w:tcPr>
            <w:tcW w:w="0" w:type="auto"/>
            <w:tcBorders>
              <w:top w:val="nil"/>
              <w:left w:val="nil"/>
              <w:bottom w:val="nil"/>
              <w:right w:val="nil"/>
            </w:tcBorders>
            <w:shd w:val="clear" w:color="auto" w:fill="auto"/>
            <w:noWrap/>
            <w:vAlign w:val="bottom"/>
          </w:tcPr>
          <w:p w14:paraId="0C9EC8E1">
            <w:pPr>
              <w:keepNext w:val="0"/>
              <w:keepLines w:val="0"/>
              <w:widowControl/>
              <w:suppressLineNumbers w:val="0"/>
              <w:jc w:val="center"/>
              <w:textAlignment w:val="bottom"/>
              <w:rPr>
                <w:rFonts w:hint="default" w:ascii="Times New Roman" w:hAnsi="Times New Roman" w:eastAsia="等线" w:cs="Times New Roman"/>
                <w:i w:val="0"/>
                <w:iCs w:val="0"/>
                <w:color w:val="000000"/>
                <w:sz w:val="23"/>
                <w:szCs w:val="23"/>
                <w:u w:val="none"/>
              </w:rPr>
            </w:pPr>
            <w:r>
              <w:rPr>
                <w:rFonts w:hint="default" w:ascii="Times New Roman" w:hAnsi="Times New Roman" w:eastAsia="等线" w:cs="Times New Roman"/>
                <w:i w:val="0"/>
                <w:iCs w:val="0"/>
                <w:color w:val="000000"/>
                <w:kern w:val="0"/>
                <w:sz w:val="23"/>
                <w:szCs w:val="23"/>
                <w:u w:val="none"/>
                <w:lang w:val="en-US" w:eastAsia="zh-CN" w:bidi="ar"/>
              </w:rPr>
              <w:t>0.51</w:t>
            </w:r>
          </w:p>
        </w:tc>
        <w:tc>
          <w:tcPr>
            <w:tcW w:w="0" w:type="auto"/>
            <w:tcBorders>
              <w:top w:val="nil"/>
              <w:left w:val="nil"/>
              <w:bottom w:val="nil"/>
              <w:right w:val="nil"/>
            </w:tcBorders>
            <w:shd w:val="clear" w:color="auto" w:fill="auto"/>
            <w:noWrap/>
            <w:vAlign w:val="bottom"/>
          </w:tcPr>
          <w:p w14:paraId="7FF2F08C">
            <w:pPr>
              <w:keepNext w:val="0"/>
              <w:keepLines w:val="0"/>
              <w:widowControl/>
              <w:suppressLineNumbers w:val="0"/>
              <w:jc w:val="center"/>
              <w:textAlignment w:val="bottom"/>
              <w:rPr>
                <w:rFonts w:hint="default" w:ascii="Times New Roman" w:hAnsi="Times New Roman" w:eastAsia="等线" w:cs="Times New Roman"/>
                <w:i w:val="0"/>
                <w:iCs w:val="0"/>
                <w:color w:val="000000"/>
                <w:sz w:val="23"/>
                <w:szCs w:val="23"/>
                <w:u w:val="none"/>
              </w:rPr>
            </w:pPr>
            <w:r>
              <w:rPr>
                <w:rFonts w:hint="default" w:ascii="Times New Roman" w:hAnsi="Times New Roman" w:eastAsia="等线" w:cs="Times New Roman"/>
                <w:i w:val="0"/>
                <w:iCs w:val="0"/>
                <w:color w:val="000000"/>
                <w:kern w:val="0"/>
                <w:sz w:val="23"/>
                <w:szCs w:val="23"/>
                <w:u w:val="none"/>
                <w:lang w:val="en-US" w:eastAsia="zh-CN" w:bidi="ar"/>
              </w:rPr>
              <w:t>0.51</w:t>
            </w:r>
          </w:p>
        </w:tc>
        <w:tc>
          <w:tcPr>
            <w:tcW w:w="0" w:type="auto"/>
            <w:tcBorders>
              <w:top w:val="nil"/>
              <w:left w:val="nil"/>
              <w:bottom w:val="nil"/>
              <w:right w:val="nil"/>
            </w:tcBorders>
            <w:shd w:val="clear" w:color="auto" w:fill="auto"/>
            <w:noWrap/>
            <w:vAlign w:val="bottom"/>
          </w:tcPr>
          <w:p w14:paraId="499FBD57">
            <w:pPr>
              <w:keepNext w:val="0"/>
              <w:keepLines w:val="0"/>
              <w:widowControl/>
              <w:suppressLineNumbers w:val="0"/>
              <w:jc w:val="center"/>
              <w:textAlignment w:val="bottom"/>
              <w:rPr>
                <w:rFonts w:hint="default" w:ascii="Times New Roman" w:hAnsi="Times New Roman" w:eastAsia="等线" w:cs="Times New Roman"/>
                <w:i w:val="0"/>
                <w:iCs w:val="0"/>
                <w:color w:val="000000"/>
                <w:sz w:val="23"/>
                <w:szCs w:val="23"/>
                <w:u w:val="none"/>
              </w:rPr>
            </w:pPr>
            <w:r>
              <w:rPr>
                <w:rFonts w:hint="default" w:ascii="Times New Roman" w:hAnsi="Times New Roman" w:eastAsia="等线" w:cs="Times New Roman"/>
                <w:i w:val="0"/>
                <w:iCs w:val="0"/>
                <w:color w:val="000000"/>
                <w:kern w:val="0"/>
                <w:sz w:val="23"/>
                <w:szCs w:val="23"/>
                <w:u w:val="none"/>
                <w:lang w:val="en-US" w:eastAsia="zh-CN" w:bidi="ar"/>
              </w:rPr>
              <w:t>0.53</w:t>
            </w:r>
          </w:p>
        </w:tc>
        <w:tc>
          <w:tcPr>
            <w:tcW w:w="0" w:type="auto"/>
            <w:tcBorders>
              <w:top w:val="nil"/>
              <w:left w:val="nil"/>
              <w:bottom w:val="nil"/>
              <w:right w:val="nil"/>
            </w:tcBorders>
            <w:shd w:val="clear" w:color="auto" w:fill="auto"/>
            <w:noWrap/>
            <w:vAlign w:val="bottom"/>
          </w:tcPr>
          <w:p w14:paraId="1835CCBF">
            <w:pPr>
              <w:keepNext w:val="0"/>
              <w:keepLines w:val="0"/>
              <w:widowControl/>
              <w:suppressLineNumbers w:val="0"/>
              <w:jc w:val="center"/>
              <w:textAlignment w:val="bottom"/>
              <w:rPr>
                <w:rFonts w:hint="default" w:ascii="Times New Roman" w:hAnsi="Times New Roman" w:eastAsia="等线" w:cs="Times New Roman"/>
                <w:i w:val="0"/>
                <w:iCs w:val="0"/>
                <w:color w:val="000000"/>
                <w:sz w:val="23"/>
                <w:szCs w:val="23"/>
                <w:u w:val="none"/>
              </w:rPr>
            </w:pPr>
            <w:r>
              <w:rPr>
                <w:rFonts w:hint="default" w:ascii="Times New Roman" w:hAnsi="Times New Roman" w:eastAsia="等线" w:cs="Times New Roman"/>
                <w:i w:val="0"/>
                <w:iCs w:val="0"/>
                <w:color w:val="000000"/>
                <w:kern w:val="0"/>
                <w:sz w:val="23"/>
                <w:szCs w:val="23"/>
                <w:u w:val="none"/>
                <w:lang w:val="en-US" w:eastAsia="zh-CN" w:bidi="ar"/>
              </w:rPr>
              <w:t>0.50</w:t>
            </w:r>
          </w:p>
        </w:tc>
        <w:tc>
          <w:tcPr>
            <w:tcW w:w="0" w:type="auto"/>
            <w:tcBorders>
              <w:top w:val="nil"/>
              <w:left w:val="nil"/>
              <w:bottom w:val="nil"/>
              <w:right w:val="nil"/>
            </w:tcBorders>
            <w:shd w:val="clear" w:color="auto" w:fill="auto"/>
            <w:noWrap/>
            <w:vAlign w:val="bottom"/>
          </w:tcPr>
          <w:p w14:paraId="5447A5E0">
            <w:pPr>
              <w:keepNext w:val="0"/>
              <w:keepLines w:val="0"/>
              <w:widowControl/>
              <w:suppressLineNumbers w:val="0"/>
              <w:jc w:val="center"/>
              <w:textAlignment w:val="bottom"/>
              <w:rPr>
                <w:rFonts w:hint="default" w:ascii="Times New Roman" w:hAnsi="Times New Roman" w:eastAsia="等线" w:cs="Times New Roman"/>
                <w:i w:val="0"/>
                <w:iCs w:val="0"/>
                <w:color w:val="000000"/>
                <w:sz w:val="23"/>
                <w:szCs w:val="23"/>
                <w:u w:val="none"/>
              </w:rPr>
            </w:pPr>
            <w:r>
              <w:rPr>
                <w:rFonts w:hint="default" w:ascii="Times New Roman" w:hAnsi="Times New Roman" w:eastAsia="等线" w:cs="Times New Roman"/>
                <w:i w:val="0"/>
                <w:iCs w:val="0"/>
                <w:color w:val="000000"/>
                <w:kern w:val="0"/>
                <w:sz w:val="23"/>
                <w:szCs w:val="23"/>
                <w:u w:val="none"/>
                <w:lang w:val="en-US" w:eastAsia="zh-CN" w:bidi="ar"/>
              </w:rPr>
              <w:t>0.54</w:t>
            </w:r>
          </w:p>
        </w:tc>
        <w:tc>
          <w:tcPr>
            <w:tcW w:w="0" w:type="auto"/>
            <w:tcBorders>
              <w:top w:val="nil"/>
              <w:left w:val="nil"/>
              <w:bottom w:val="nil"/>
              <w:right w:val="nil"/>
            </w:tcBorders>
            <w:shd w:val="clear" w:color="auto" w:fill="auto"/>
            <w:noWrap/>
            <w:vAlign w:val="bottom"/>
          </w:tcPr>
          <w:p w14:paraId="0261CE9C">
            <w:pPr>
              <w:keepNext w:val="0"/>
              <w:keepLines w:val="0"/>
              <w:widowControl/>
              <w:suppressLineNumbers w:val="0"/>
              <w:jc w:val="center"/>
              <w:textAlignment w:val="bottom"/>
              <w:rPr>
                <w:rFonts w:hint="default" w:ascii="Times New Roman" w:hAnsi="Times New Roman" w:eastAsia="等线" w:cs="Times New Roman"/>
                <w:i w:val="0"/>
                <w:iCs w:val="0"/>
                <w:color w:val="000000"/>
                <w:sz w:val="23"/>
                <w:szCs w:val="23"/>
                <w:u w:val="none"/>
              </w:rPr>
            </w:pPr>
            <w:r>
              <w:rPr>
                <w:rFonts w:hint="default" w:ascii="Times New Roman" w:hAnsi="Times New Roman" w:eastAsia="等线" w:cs="Times New Roman"/>
                <w:i w:val="0"/>
                <w:iCs w:val="0"/>
                <w:color w:val="000000"/>
                <w:kern w:val="0"/>
                <w:sz w:val="23"/>
                <w:szCs w:val="23"/>
                <w:u w:val="none"/>
                <w:lang w:val="en-US" w:eastAsia="zh-CN" w:bidi="ar"/>
              </w:rPr>
              <w:t>0.49</w:t>
            </w:r>
          </w:p>
        </w:tc>
        <w:tc>
          <w:tcPr>
            <w:tcW w:w="0" w:type="auto"/>
            <w:tcBorders>
              <w:top w:val="nil"/>
              <w:left w:val="nil"/>
              <w:bottom w:val="nil"/>
              <w:right w:val="nil"/>
            </w:tcBorders>
            <w:shd w:val="clear" w:color="auto" w:fill="auto"/>
            <w:noWrap/>
            <w:vAlign w:val="bottom"/>
          </w:tcPr>
          <w:p w14:paraId="16D5C475">
            <w:pPr>
              <w:keepNext w:val="0"/>
              <w:keepLines w:val="0"/>
              <w:widowControl/>
              <w:suppressLineNumbers w:val="0"/>
              <w:jc w:val="center"/>
              <w:textAlignment w:val="bottom"/>
              <w:rPr>
                <w:rFonts w:hint="default" w:ascii="Times New Roman" w:hAnsi="Times New Roman" w:eastAsia="等线" w:cs="Times New Roman"/>
                <w:i w:val="0"/>
                <w:iCs w:val="0"/>
                <w:color w:val="000000"/>
                <w:sz w:val="23"/>
                <w:szCs w:val="23"/>
                <w:u w:val="none"/>
              </w:rPr>
            </w:pPr>
            <w:r>
              <w:rPr>
                <w:rFonts w:hint="default" w:ascii="Times New Roman" w:hAnsi="Times New Roman" w:eastAsia="等线" w:cs="Times New Roman"/>
                <w:i w:val="0"/>
                <w:iCs w:val="0"/>
                <w:color w:val="000000"/>
                <w:kern w:val="0"/>
                <w:sz w:val="23"/>
                <w:szCs w:val="23"/>
                <w:u w:val="none"/>
                <w:lang w:val="en-US" w:eastAsia="zh-CN" w:bidi="ar"/>
              </w:rPr>
              <w:t>0.51</w:t>
            </w:r>
          </w:p>
        </w:tc>
        <w:tc>
          <w:tcPr>
            <w:tcW w:w="0" w:type="auto"/>
            <w:tcBorders>
              <w:top w:val="nil"/>
              <w:left w:val="nil"/>
              <w:bottom w:val="nil"/>
              <w:right w:val="nil"/>
            </w:tcBorders>
            <w:shd w:val="clear" w:color="auto" w:fill="auto"/>
            <w:noWrap/>
            <w:vAlign w:val="bottom"/>
          </w:tcPr>
          <w:p w14:paraId="636CC2D6">
            <w:pPr>
              <w:keepNext w:val="0"/>
              <w:keepLines w:val="0"/>
              <w:widowControl/>
              <w:suppressLineNumbers w:val="0"/>
              <w:jc w:val="center"/>
              <w:textAlignment w:val="bottom"/>
              <w:rPr>
                <w:rFonts w:hint="default" w:ascii="Times New Roman" w:hAnsi="Times New Roman" w:eastAsia="等线" w:cs="Times New Roman"/>
                <w:i w:val="0"/>
                <w:iCs w:val="0"/>
                <w:color w:val="000000"/>
                <w:sz w:val="23"/>
                <w:szCs w:val="23"/>
                <w:u w:val="none"/>
              </w:rPr>
            </w:pPr>
            <w:r>
              <w:rPr>
                <w:rFonts w:hint="default" w:ascii="Times New Roman" w:hAnsi="Times New Roman" w:eastAsia="等线" w:cs="Times New Roman"/>
                <w:i w:val="0"/>
                <w:iCs w:val="0"/>
                <w:color w:val="000000"/>
                <w:kern w:val="0"/>
                <w:sz w:val="23"/>
                <w:szCs w:val="23"/>
                <w:u w:val="none"/>
                <w:lang w:val="en-US" w:eastAsia="zh-CN" w:bidi="ar"/>
              </w:rPr>
              <w:t>0.51</w:t>
            </w:r>
          </w:p>
        </w:tc>
      </w:tr>
      <w:tr w14:paraId="52674A1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7" w:hRule="atLeast"/>
        </w:trPr>
        <w:tc>
          <w:tcPr>
            <w:tcW w:w="0" w:type="auto"/>
            <w:tcBorders>
              <w:top w:val="nil"/>
              <w:left w:val="nil"/>
              <w:bottom w:val="single" w:color="000000" w:sz="12" w:space="0"/>
              <w:right w:val="nil"/>
            </w:tcBorders>
            <w:shd w:val="clear" w:color="auto" w:fill="auto"/>
            <w:noWrap/>
            <w:vAlign w:val="center"/>
          </w:tcPr>
          <w:p w14:paraId="7CAFF4B8">
            <w:pPr>
              <w:keepNext w:val="0"/>
              <w:keepLines w:val="0"/>
              <w:widowControl/>
              <w:suppressLineNumbers w:val="0"/>
              <w:jc w:val="center"/>
              <w:textAlignment w:val="center"/>
              <w:rPr>
                <w:rFonts w:hint="default" w:ascii="Times New Roman" w:hAnsi="Times New Roman" w:eastAsia="等线" w:cs="Times New Roman"/>
                <w:i w:val="0"/>
                <w:iCs w:val="0"/>
                <w:color w:val="000000"/>
                <w:sz w:val="23"/>
                <w:szCs w:val="23"/>
                <w:u w:val="none"/>
              </w:rPr>
            </w:pPr>
            <w:r>
              <w:rPr>
                <w:rFonts w:hint="default" w:ascii="Times New Roman" w:hAnsi="Times New Roman" w:eastAsia="等线" w:cs="Times New Roman"/>
                <w:i w:val="0"/>
                <w:iCs w:val="0"/>
                <w:color w:val="000000"/>
                <w:kern w:val="0"/>
                <w:sz w:val="23"/>
                <w:szCs w:val="23"/>
                <w:u w:val="none"/>
                <w:lang w:val="en-US" w:eastAsia="zh-CN" w:bidi="ar"/>
              </w:rPr>
              <w:t>GRU</w:t>
            </w:r>
          </w:p>
        </w:tc>
        <w:tc>
          <w:tcPr>
            <w:tcW w:w="0" w:type="auto"/>
            <w:tcBorders>
              <w:top w:val="nil"/>
              <w:left w:val="nil"/>
              <w:bottom w:val="single" w:color="000000" w:sz="12" w:space="0"/>
              <w:right w:val="nil"/>
            </w:tcBorders>
            <w:shd w:val="clear" w:color="auto" w:fill="auto"/>
            <w:noWrap/>
            <w:vAlign w:val="bottom"/>
          </w:tcPr>
          <w:p w14:paraId="0B74BE6D">
            <w:pPr>
              <w:keepNext w:val="0"/>
              <w:keepLines w:val="0"/>
              <w:widowControl/>
              <w:suppressLineNumbers w:val="0"/>
              <w:jc w:val="center"/>
              <w:textAlignment w:val="bottom"/>
              <w:rPr>
                <w:rFonts w:hint="default" w:ascii="Times New Roman" w:hAnsi="Times New Roman" w:eastAsia="等线" w:cs="Times New Roman"/>
                <w:i w:val="0"/>
                <w:iCs w:val="0"/>
                <w:color w:val="000000"/>
                <w:sz w:val="23"/>
                <w:szCs w:val="23"/>
                <w:u w:val="none"/>
              </w:rPr>
            </w:pPr>
            <w:r>
              <w:rPr>
                <w:rFonts w:hint="default" w:ascii="Times New Roman" w:hAnsi="Times New Roman" w:eastAsia="等线" w:cs="Times New Roman"/>
                <w:i w:val="0"/>
                <w:iCs w:val="0"/>
                <w:color w:val="000000"/>
                <w:kern w:val="0"/>
                <w:sz w:val="23"/>
                <w:szCs w:val="23"/>
                <w:u w:val="none"/>
                <w:lang w:val="en-US" w:eastAsia="zh-CN" w:bidi="ar"/>
              </w:rPr>
              <w:t>0.51</w:t>
            </w:r>
          </w:p>
        </w:tc>
        <w:tc>
          <w:tcPr>
            <w:tcW w:w="0" w:type="auto"/>
            <w:tcBorders>
              <w:top w:val="nil"/>
              <w:left w:val="nil"/>
              <w:bottom w:val="single" w:color="000000" w:sz="12" w:space="0"/>
              <w:right w:val="nil"/>
            </w:tcBorders>
            <w:shd w:val="clear" w:color="auto" w:fill="auto"/>
            <w:noWrap/>
            <w:vAlign w:val="bottom"/>
          </w:tcPr>
          <w:p w14:paraId="2712A7CD">
            <w:pPr>
              <w:keepNext w:val="0"/>
              <w:keepLines w:val="0"/>
              <w:widowControl/>
              <w:suppressLineNumbers w:val="0"/>
              <w:jc w:val="center"/>
              <w:textAlignment w:val="bottom"/>
              <w:rPr>
                <w:rFonts w:hint="default" w:ascii="Times New Roman" w:hAnsi="Times New Roman" w:eastAsia="等线" w:cs="Times New Roman"/>
                <w:i w:val="0"/>
                <w:iCs w:val="0"/>
                <w:color w:val="000000"/>
                <w:sz w:val="23"/>
                <w:szCs w:val="23"/>
                <w:u w:val="none"/>
              </w:rPr>
            </w:pPr>
            <w:r>
              <w:rPr>
                <w:rFonts w:hint="default" w:ascii="Times New Roman" w:hAnsi="Times New Roman" w:eastAsia="等线" w:cs="Times New Roman"/>
                <w:i w:val="0"/>
                <w:iCs w:val="0"/>
                <w:color w:val="000000"/>
                <w:kern w:val="0"/>
                <w:sz w:val="23"/>
                <w:szCs w:val="23"/>
                <w:u w:val="none"/>
                <w:lang w:val="en-US" w:eastAsia="zh-CN" w:bidi="ar"/>
              </w:rPr>
              <w:t>0.51</w:t>
            </w:r>
          </w:p>
        </w:tc>
        <w:tc>
          <w:tcPr>
            <w:tcW w:w="0" w:type="auto"/>
            <w:tcBorders>
              <w:top w:val="nil"/>
              <w:left w:val="nil"/>
              <w:bottom w:val="single" w:color="000000" w:sz="12" w:space="0"/>
              <w:right w:val="nil"/>
            </w:tcBorders>
            <w:shd w:val="clear" w:color="auto" w:fill="auto"/>
            <w:noWrap/>
            <w:vAlign w:val="bottom"/>
          </w:tcPr>
          <w:p w14:paraId="6B686FBD">
            <w:pPr>
              <w:keepNext w:val="0"/>
              <w:keepLines w:val="0"/>
              <w:widowControl/>
              <w:suppressLineNumbers w:val="0"/>
              <w:jc w:val="center"/>
              <w:textAlignment w:val="bottom"/>
              <w:rPr>
                <w:rFonts w:hint="default" w:ascii="Times New Roman" w:hAnsi="Times New Roman" w:eastAsia="等线" w:cs="Times New Roman"/>
                <w:i w:val="0"/>
                <w:iCs w:val="0"/>
                <w:color w:val="000000"/>
                <w:sz w:val="23"/>
                <w:szCs w:val="23"/>
                <w:u w:val="none"/>
              </w:rPr>
            </w:pPr>
            <w:r>
              <w:rPr>
                <w:rFonts w:hint="default" w:ascii="Times New Roman" w:hAnsi="Times New Roman" w:eastAsia="等线" w:cs="Times New Roman"/>
                <w:i w:val="0"/>
                <w:iCs w:val="0"/>
                <w:color w:val="000000"/>
                <w:kern w:val="0"/>
                <w:sz w:val="23"/>
                <w:szCs w:val="23"/>
                <w:u w:val="none"/>
                <w:lang w:val="en-US" w:eastAsia="zh-CN" w:bidi="ar"/>
              </w:rPr>
              <w:t>0.53</w:t>
            </w:r>
          </w:p>
        </w:tc>
        <w:tc>
          <w:tcPr>
            <w:tcW w:w="0" w:type="auto"/>
            <w:tcBorders>
              <w:top w:val="nil"/>
              <w:left w:val="nil"/>
              <w:bottom w:val="single" w:color="000000" w:sz="12" w:space="0"/>
              <w:right w:val="nil"/>
            </w:tcBorders>
            <w:shd w:val="clear" w:color="auto" w:fill="auto"/>
            <w:noWrap/>
            <w:vAlign w:val="bottom"/>
          </w:tcPr>
          <w:p w14:paraId="14C992AB">
            <w:pPr>
              <w:keepNext w:val="0"/>
              <w:keepLines w:val="0"/>
              <w:widowControl/>
              <w:suppressLineNumbers w:val="0"/>
              <w:jc w:val="center"/>
              <w:textAlignment w:val="bottom"/>
              <w:rPr>
                <w:rFonts w:hint="default" w:ascii="Times New Roman" w:hAnsi="Times New Roman" w:eastAsia="等线" w:cs="Times New Roman"/>
                <w:i w:val="0"/>
                <w:iCs w:val="0"/>
                <w:color w:val="000000"/>
                <w:sz w:val="23"/>
                <w:szCs w:val="23"/>
                <w:u w:val="none"/>
              </w:rPr>
            </w:pPr>
            <w:r>
              <w:rPr>
                <w:rFonts w:hint="default" w:ascii="Times New Roman" w:hAnsi="Times New Roman" w:eastAsia="等线" w:cs="Times New Roman"/>
                <w:i w:val="0"/>
                <w:iCs w:val="0"/>
                <w:color w:val="000000"/>
                <w:kern w:val="0"/>
                <w:sz w:val="23"/>
                <w:szCs w:val="23"/>
                <w:u w:val="none"/>
                <w:lang w:val="en-US" w:eastAsia="zh-CN" w:bidi="ar"/>
              </w:rPr>
              <w:t>0.50</w:t>
            </w:r>
          </w:p>
        </w:tc>
        <w:tc>
          <w:tcPr>
            <w:tcW w:w="0" w:type="auto"/>
            <w:tcBorders>
              <w:top w:val="nil"/>
              <w:left w:val="nil"/>
              <w:bottom w:val="single" w:color="000000" w:sz="12" w:space="0"/>
              <w:right w:val="nil"/>
            </w:tcBorders>
            <w:shd w:val="clear" w:color="auto" w:fill="auto"/>
            <w:noWrap/>
            <w:vAlign w:val="bottom"/>
          </w:tcPr>
          <w:p w14:paraId="08806B0F">
            <w:pPr>
              <w:keepNext w:val="0"/>
              <w:keepLines w:val="0"/>
              <w:widowControl/>
              <w:suppressLineNumbers w:val="0"/>
              <w:jc w:val="center"/>
              <w:textAlignment w:val="bottom"/>
              <w:rPr>
                <w:rFonts w:hint="default" w:ascii="Times New Roman" w:hAnsi="Times New Roman" w:eastAsia="等线" w:cs="Times New Roman"/>
                <w:i w:val="0"/>
                <w:iCs w:val="0"/>
                <w:color w:val="000000"/>
                <w:sz w:val="23"/>
                <w:szCs w:val="23"/>
                <w:u w:val="none"/>
              </w:rPr>
            </w:pPr>
            <w:r>
              <w:rPr>
                <w:rFonts w:hint="default" w:ascii="Times New Roman" w:hAnsi="Times New Roman" w:eastAsia="等线" w:cs="Times New Roman"/>
                <w:i w:val="0"/>
                <w:iCs w:val="0"/>
                <w:color w:val="000000"/>
                <w:kern w:val="0"/>
                <w:sz w:val="23"/>
                <w:szCs w:val="23"/>
                <w:u w:val="none"/>
                <w:lang w:val="en-US" w:eastAsia="zh-CN" w:bidi="ar"/>
              </w:rPr>
              <w:t>0.53</w:t>
            </w:r>
          </w:p>
        </w:tc>
        <w:tc>
          <w:tcPr>
            <w:tcW w:w="0" w:type="auto"/>
            <w:tcBorders>
              <w:top w:val="nil"/>
              <w:left w:val="nil"/>
              <w:bottom w:val="single" w:color="000000" w:sz="12" w:space="0"/>
              <w:right w:val="nil"/>
            </w:tcBorders>
            <w:shd w:val="clear" w:color="auto" w:fill="auto"/>
            <w:noWrap/>
            <w:vAlign w:val="bottom"/>
          </w:tcPr>
          <w:p w14:paraId="56266D45">
            <w:pPr>
              <w:keepNext w:val="0"/>
              <w:keepLines w:val="0"/>
              <w:widowControl/>
              <w:suppressLineNumbers w:val="0"/>
              <w:jc w:val="center"/>
              <w:textAlignment w:val="bottom"/>
              <w:rPr>
                <w:rFonts w:hint="default" w:ascii="Times New Roman" w:hAnsi="Times New Roman" w:eastAsia="等线" w:cs="Times New Roman"/>
                <w:i w:val="0"/>
                <w:iCs w:val="0"/>
                <w:color w:val="000000"/>
                <w:sz w:val="23"/>
                <w:szCs w:val="23"/>
                <w:u w:val="none"/>
              </w:rPr>
            </w:pPr>
            <w:r>
              <w:rPr>
                <w:rFonts w:hint="default" w:ascii="Times New Roman" w:hAnsi="Times New Roman" w:eastAsia="等线" w:cs="Times New Roman"/>
                <w:i w:val="0"/>
                <w:iCs w:val="0"/>
                <w:color w:val="000000"/>
                <w:kern w:val="0"/>
                <w:sz w:val="23"/>
                <w:szCs w:val="23"/>
                <w:u w:val="none"/>
                <w:lang w:val="en-US" w:eastAsia="zh-CN" w:bidi="ar"/>
              </w:rPr>
              <w:t>0.49</w:t>
            </w:r>
          </w:p>
        </w:tc>
        <w:tc>
          <w:tcPr>
            <w:tcW w:w="0" w:type="auto"/>
            <w:tcBorders>
              <w:top w:val="nil"/>
              <w:left w:val="nil"/>
              <w:bottom w:val="single" w:color="000000" w:sz="12" w:space="0"/>
              <w:right w:val="nil"/>
            </w:tcBorders>
            <w:shd w:val="clear" w:color="auto" w:fill="auto"/>
            <w:noWrap/>
            <w:vAlign w:val="bottom"/>
          </w:tcPr>
          <w:p w14:paraId="534B75D7">
            <w:pPr>
              <w:keepNext w:val="0"/>
              <w:keepLines w:val="0"/>
              <w:widowControl/>
              <w:suppressLineNumbers w:val="0"/>
              <w:jc w:val="center"/>
              <w:textAlignment w:val="bottom"/>
              <w:rPr>
                <w:rFonts w:hint="default" w:ascii="Times New Roman" w:hAnsi="Times New Roman" w:eastAsia="等线" w:cs="Times New Roman"/>
                <w:i w:val="0"/>
                <w:iCs w:val="0"/>
                <w:color w:val="000000"/>
                <w:sz w:val="23"/>
                <w:szCs w:val="23"/>
                <w:u w:val="none"/>
              </w:rPr>
            </w:pPr>
            <w:r>
              <w:rPr>
                <w:rFonts w:hint="default" w:ascii="Times New Roman" w:hAnsi="Times New Roman" w:eastAsia="等线" w:cs="Times New Roman"/>
                <w:i w:val="0"/>
                <w:iCs w:val="0"/>
                <w:color w:val="000000"/>
                <w:kern w:val="0"/>
                <w:sz w:val="23"/>
                <w:szCs w:val="23"/>
                <w:u w:val="none"/>
                <w:lang w:val="en-US" w:eastAsia="zh-CN" w:bidi="ar"/>
              </w:rPr>
              <w:t>0.51</w:t>
            </w:r>
          </w:p>
        </w:tc>
        <w:tc>
          <w:tcPr>
            <w:tcW w:w="0" w:type="auto"/>
            <w:tcBorders>
              <w:top w:val="nil"/>
              <w:left w:val="nil"/>
              <w:bottom w:val="single" w:color="000000" w:sz="12" w:space="0"/>
              <w:right w:val="nil"/>
            </w:tcBorders>
            <w:shd w:val="clear" w:color="auto" w:fill="auto"/>
            <w:noWrap/>
            <w:vAlign w:val="bottom"/>
          </w:tcPr>
          <w:p w14:paraId="3AC2381A">
            <w:pPr>
              <w:keepNext w:val="0"/>
              <w:keepLines w:val="0"/>
              <w:widowControl/>
              <w:suppressLineNumbers w:val="0"/>
              <w:jc w:val="center"/>
              <w:textAlignment w:val="bottom"/>
              <w:rPr>
                <w:rFonts w:hint="default" w:ascii="Times New Roman" w:hAnsi="Times New Roman" w:eastAsia="等线" w:cs="Times New Roman"/>
                <w:i w:val="0"/>
                <w:iCs w:val="0"/>
                <w:color w:val="000000"/>
                <w:sz w:val="23"/>
                <w:szCs w:val="23"/>
                <w:u w:val="none"/>
              </w:rPr>
            </w:pPr>
            <w:r>
              <w:rPr>
                <w:rFonts w:hint="default" w:ascii="Times New Roman" w:hAnsi="Times New Roman" w:eastAsia="等线" w:cs="Times New Roman"/>
                <w:i w:val="0"/>
                <w:iCs w:val="0"/>
                <w:color w:val="000000"/>
                <w:kern w:val="0"/>
                <w:sz w:val="23"/>
                <w:szCs w:val="23"/>
                <w:u w:val="none"/>
                <w:lang w:val="en-US" w:eastAsia="zh-CN" w:bidi="ar"/>
              </w:rPr>
              <w:t>0.51</w:t>
            </w:r>
          </w:p>
        </w:tc>
      </w:tr>
    </w:tbl>
    <w:p w14:paraId="4741AB7C">
      <w:pPr>
        <w:spacing w:line="360" w:lineRule="auto"/>
        <w:ind w:firstLine="720"/>
        <w:jc w:val="both"/>
        <w:rPr>
          <w:rFonts w:hint="eastAsia" w:ascii="Times New Roman" w:hAnsi="Times New Roman" w:eastAsia="等线" w:cs="Times New Roman"/>
          <w:szCs w:val="32"/>
          <w:lang w:val="en-US" w:eastAsia="zh-CN"/>
        </w:rPr>
      </w:pPr>
    </w:p>
    <w:p w14:paraId="25999AE9">
      <w:pPr>
        <w:spacing w:line="360" w:lineRule="auto"/>
        <w:ind w:firstLine="720"/>
        <w:jc w:val="both"/>
        <w:rPr>
          <w:rFonts w:hint="eastAsia" w:ascii="Times New Roman" w:hAnsi="Times New Roman" w:eastAsia="等线" w:cs="Times New Roman"/>
          <w:szCs w:val="32"/>
          <w:lang w:val="en-US" w:eastAsia="zh-CN"/>
        </w:rPr>
      </w:pPr>
      <w:r>
        <w:rPr>
          <w:rFonts w:hint="eastAsia" w:ascii="Times New Roman" w:hAnsi="Times New Roman" w:eastAsia="等线" w:cs="Times New Roman"/>
          <w:szCs w:val="32"/>
          <w:lang w:val="en-US" w:eastAsia="zh-CN"/>
        </w:rPr>
        <w:t xml:space="preserve">Based on the results from the test set, we reached the following conclusions: in short-term predictions, there were no significant differences between the original data and the results from various dimension reduction methods. This indicates that there is indeed redundant information in the original 768-dimensional embedding, and the dimension reduction methods performed well in extracting text information. However, in the long term, the F1 scores after dimension reduction all showed a decline, with the Lasso method experiencing the most significant drop to 0.48. This may be related to our use of </w:t>
      </w:r>
      <m:oMath>
        <m:r>
          <m:rPr/>
          <w:rPr>
            <w:rFonts w:hint="default" w:ascii="Cambria Math" w:hAnsi="Cambria Math" w:eastAsia="等线" w:cs="Times New Roman"/>
            <w:szCs w:val="32"/>
          </w:rPr>
          <m:t>Labe</m:t>
        </m:r>
        <m:sSub>
          <m:sSubPr>
            <m:ctrlPr>
              <w:rPr>
                <w:rFonts w:ascii="Cambria Math" w:hAnsi="Cambria Math" w:eastAsia="等线" w:cs="Times New Roman"/>
                <w:i/>
                <w:iCs/>
                <w:szCs w:val="32"/>
              </w:rPr>
            </m:ctrlPr>
          </m:sSubPr>
          <m:e>
            <m:r>
              <m:rPr/>
              <w:rPr>
                <w:rFonts w:hint="default" w:ascii="Cambria Math" w:hAnsi="Cambria Math" w:eastAsia="等线" w:cs="Times New Roman"/>
                <w:szCs w:val="32"/>
              </w:rPr>
              <m:t>l</m:t>
            </m:r>
            <m:ctrlPr>
              <w:rPr>
                <w:rFonts w:ascii="Cambria Math" w:hAnsi="Cambria Math" w:eastAsia="等线" w:cs="Times New Roman"/>
                <w:i/>
                <w:iCs/>
                <w:szCs w:val="32"/>
              </w:rPr>
            </m:ctrlPr>
          </m:e>
          <m:sub>
            <m:r>
              <m:rPr/>
              <w:rPr>
                <w:rFonts w:ascii="Cambria Math" w:hAnsi="Cambria Math" w:eastAsia="等线" w:cs="Times New Roman"/>
                <w:szCs w:val="32"/>
              </w:rPr>
              <m:t>1</m:t>
            </m:r>
            <m:ctrlPr>
              <w:rPr>
                <w:rFonts w:ascii="Cambria Math" w:hAnsi="Cambria Math" w:eastAsia="等线" w:cs="Times New Roman"/>
                <w:i/>
                <w:iCs/>
                <w:szCs w:val="32"/>
              </w:rPr>
            </m:ctrlPr>
          </m:sub>
        </m:sSub>
      </m:oMath>
      <w:r>
        <w:rPr>
          <w:rFonts w:hint="eastAsia" w:ascii="Times New Roman" w:hAnsi="Times New Roman" w:eastAsia="等线" w:cs="Times New Roman"/>
          <w:szCs w:val="32"/>
          <w:lang w:val="en-US" w:eastAsia="zh-CN"/>
        </w:rPr>
        <w:t xml:space="preserve"> as the importance criterion during the dimension reduction process. Additionally, we observed that </w:t>
      </w:r>
      <m:oMath>
        <m:r>
          <m:rPr/>
          <w:rPr>
            <w:rFonts w:hint="default" w:ascii="Cambria Math" w:hAnsi="Cambria Math" w:eastAsia="等线" w:cs="Times New Roman"/>
            <w:szCs w:val="32"/>
          </w:rPr>
          <m:t>Labe</m:t>
        </m:r>
        <m:sSub>
          <m:sSubPr>
            <m:ctrlPr>
              <w:rPr>
                <w:rFonts w:ascii="Cambria Math" w:hAnsi="Cambria Math" w:eastAsia="等线" w:cs="Times New Roman"/>
                <w:i/>
                <w:iCs/>
                <w:szCs w:val="32"/>
              </w:rPr>
            </m:ctrlPr>
          </m:sSubPr>
          <m:e>
            <m:r>
              <m:rPr/>
              <w:rPr>
                <w:rFonts w:hint="default" w:ascii="Cambria Math" w:hAnsi="Cambria Math" w:eastAsia="等线" w:cs="Times New Roman"/>
                <w:szCs w:val="32"/>
              </w:rPr>
              <m:t>l</m:t>
            </m:r>
            <m:ctrlPr>
              <w:rPr>
                <w:rFonts w:ascii="Cambria Math" w:hAnsi="Cambria Math" w:eastAsia="等线" w:cs="Times New Roman"/>
                <w:i/>
                <w:iCs/>
                <w:szCs w:val="32"/>
              </w:rPr>
            </m:ctrlPr>
          </m:e>
          <m:sub>
            <m:r>
              <m:rPr/>
              <w:rPr>
                <w:rFonts w:hint="default" w:ascii="Cambria Math" w:hAnsi="Cambria Math" w:eastAsia="等线" w:cs="Times New Roman"/>
                <w:szCs w:val="32"/>
                <w:lang w:val="en-US" w:eastAsia="zh-CN"/>
              </w:rPr>
              <m:t>3</m:t>
            </m:r>
            <m:ctrlPr>
              <w:rPr>
                <w:rFonts w:ascii="Cambria Math" w:hAnsi="Cambria Math" w:eastAsia="等线" w:cs="Times New Roman"/>
                <w:i/>
                <w:iCs/>
                <w:szCs w:val="32"/>
              </w:rPr>
            </m:ctrlPr>
          </m:sub>
        </m:sSub>
      </m:oMath>
      <w:r>
        <w:rPr>
          <w:rFonts w:hint="eastAsia" w:ascii="Times New Roman" w:hAnsi="Times New Roman" w:eastAsia="等线" w:cs="Times New Roman"/>
          <w:szCs w:val="32"/>
          <w:lang w:val="en-US" w:eastAsia="zh-CN"/>
        </w:rPr>
        <w:t xml:space="preserve"> had the best predictive results, which may be related to the duration of the impact of text information on returns.</w:t>
      </w:r>
    </w:p>
    <w:p w14:paraId="2BDC4346">
      <w:pPr>
        <w:spacing w:line="360" w:lineRule="auto"/>
        <w:ind w:firstLine="720"/>
        <w:jc w:val="left"/>
        <w:rPr>
          <w:rFonts w:hint="default" w:ascii="Times New Roman" w:hAnsi="Times New Roman" w:eastAsia="等线" w:cs="Times New Roman"/>
          <w:szCs w:val="32"/>
          <w:lang w:val="en-US" w:eastAsia="zh-CN"/>
        </w:rPr>
      </w:pPr>
      <w:r>
        <w:rPr>
          <w:rFonts w:hint="eastAsia" w:ascii="Times New Roman" w:hAnsi="Times New Roman" w:eastAsia="等线" w:cs="Times New Roman"/>
          <w:szCs w:val="32"/>
          <w:lang w:val="en-US" w:eastAsia="zh-CN"/>
        </w:rPr>
        <w:t>Overall, we explored stock price prediction based on text data, focusing on two aspects: the duration of return forecasts and the dimension reduction of text word embedding</w:t>
      </w:r>
      <w:bookmarkStart w:id="8" w:name="_GoBack"/>
      <w:bookmarkEnd w:id="8"/>
      <w:r>
        <w:rPr>
          <w:rFonts w:hint="eastAsia" w:ascii="Times New Roman" w:hAnsi="Times New Roman" w:eastAsia="等线" w:cs="Times New Roman"/>
          <w:szCs w:val="32"/>
          <w:lang w:val="en-US" w:eastAsia="zh-CN"/>
        </w:rPr>
        <w:t>s. Building on this research, future experiments can delve deeper into these areas.</w:t>
      </w:r>
    </w:p>
    <w:p w14:paraId="443CF542">
      <w:pPr>
        <w:rPr>
          <w:rFonts w:hint="default" w:eastAsia="等线" w:cs="Times New Roman"/>
          <w:b/>
          <w:bCs/>
          <w:sz w:val="30"/>
          <w:szCs w:val="30"/>
          <w:lang w:val="en-US" w:eastAsia="zh-CN"/>
        </w:rPr>
      </w:pPr>
    </w:p>
    <w:p w14:paraId="67105714">
      <w:pPr>
        <w:rPr>
          <w:rFonts w:hint="default" w:eastAsia="等线" w:cs="Times New Roman"/>
          <w:b/>
          <w:bCs/>
          <w:sz w:val="30"/>
          <w:szCs w:val="30"/>
          <w:lang w:val="en-US" w:eastAsia="zh-CN"/>
        </w:rPr>
      </w:pPr>
    </w:p>
    <w:p w14:paraId="02E7DC15">
      <w:pPr>
        <w:rPr>
          <w:rFonts w:hint="default"/>
          <w:lang w:val="en-US" w:eastAsia="zh-CN"/>
        </w:rPr>
      </w:pPr>
    </w:p>
    <w:p w14:paraId="62185648">
      <w:pPr>
        <w:rPr>
          <w:rFonts w:hint="default"/>
          <w:lang w:val="en-US" w:eastAsia="zh-CN"/>
        </w:rPr>
      </w:pPr>
    </w:p>
    <w:p w14:paraId="01891FDD">
      <w:pPr>
        <w:spacing w:line="360" w:lineRule="auto"/>
        <w:jc w:val="both"/>
        <w:rPr>
          <w:rFonts w:ascii="Times New Roman" w:hAnsi="Times New Roman" w:eastAsia="等线" w:cs="Times New Roman"/>
          <w:szCs w:val="32"/>
          <w:lang w:val="en-US"/>
        </w:rPr>
      </w:pPr>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KaiTi_GB2312">
    <w:altName w:val="微软雅黑"/>
    <w:panose1 w:val="020B0604020202020204"/>
    <w:charset w:val="86"/>
    <w:family w:val="modern"/>
    <w:pitch w:val="default"/>
    <w:sig w:usb0="00000000" w:usb1="00000000" w:usb2="00000010" w:usb3="00000000" w:csb0="00040000"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0"/>
      </w:rPr>
      <w:id w:val="661669600"/>
      <w:docPartObj>
        <w:docPartGallery w:val="autotext"/>
      </w:docPartObj>
    </w:sdtPr>
    <w:sdtEndPr>
      <w:rPr>
        <w:rStyle w:val="10"/>
        <w:rFonts w:ascii="Times New Roman" w:hAnsi="Times New Roman" w:cs="Times New Roman"/>
        <w:sz w:val="21"/>
        <w:szCs w:val="21"/>
      </w:rPr>
    </w:sdtEndPr>
    <w:sdtContent>
      <w:p w14:paraId="3D072CE3">
        <w:pPr>
          <w:pStyle w:val="4"/>
          <w:jc w:val="center"/>
          <w:rPr>
            <w:rFonts w:ascii="Times New Roman" w:hAnsi="Times New Roman" w:cs="Times New Roman"/>
            <w:sz w:val="21"/>
            <w:szCs w:val="21"/>
          </w:rPr>
        </w:pPr>
        <w:r>
          <w:rPr>
            <w:rStyle w:val="10"/>
            <w:rFonts w:ascii="Times New Roman" w:hAnsi="Times New Roman" w:cs="Times New Roman"/>
            <w:sz w:val="21"/>
            <w:szCs w:val="21"/>
          </w:rPr>
          <w:fldChar w:fldCharType="begin"/>
        </w:r>
        <w:r>
          <w:rPr>
            <w:rStyle w:val="10"/>
            <w:rFonts w:ascii="Times New Roman" w:hAnsi="Times New Roman" w:cs="Times New Roman"/>
            <w:sz w:val="21"/>
            <w:szCs w:val="21"/>
          </w:rPr>
          <w:instrText xml:space="preserve"> PAGE </w:instrText>
        </w:r>
        <w:r>
          <w:rPr>
            <w:rStyle w:val="10"/>
            <w:rFonts w:ascii="Times New Roman" w:hAnsi="Times New Roman" w:cs="Times New Roman"/>
            <w:sz w:val="21"/>
            <w:szCs w:val="21"/>
          </w:rPr>
          <w:fldChar w:fldCharType="separate"/>
        </w:r>
        <w:r>
          <w:rPr>
            <w:rStyle w:val="10"/>
            <w:rFonts w:ascii="Times New Roman" w:hAnsi="Times New Roman" w:cs="Times New Roman"/>
            <w:sz w:val="21"/>
            <w:szCs w:val="21"/>
          </w:rPr>
          <w:t>2</w:t>
        </w:r>
        <w:r>
          <w:rPr>
            <w:rStyle w:val="10"/>
            <w:rFonts w:ascii="Times New Roman" w:hAnsi="Times New Roman" w:cs="Times New Roman"/>
            <w:sz w:val="21"/>
            <w:szCs w:val="21"/>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0"/>
      </w:rPr>
      <w:id w:val="-1259291931"/>
      <w:docPartObj>
        <w:docPartGallery w:val="autotext"/>
      </w:docPartObj>
    </w:sdtPr>
    <w:sdtEndPr>
      <w:rPr>
        <w:rStyle w:val="10"/>
      </w:rPr>
    </w:sdtEndPr>
    <w:sdtContent>
      <w:p w14:paraId="339E7FC0">
        <w:pPr>
          <w:pStyle w:val="4"/>
          <w:framePr w:wrap="auto" w:vAnchor="text" w:hAnchor="margin" w:xAlign="center" w:y="1"/>
          <w:rPr>
            <w:rStyle w:val="10"/>
          </w:rPr>
        </w:pPr>
        <w:r>
          <w:rPr>
            <w:rStyle w:val="10"/>
          </w:rPr>
          <w:fldChar w:fldCharType="begin"/>
        </w:r>
        <w:r>
          <w:rPr>
            <w:rStyle w:val="10"/>
          </w:rPr>
          <w:instrText xml:space="preserve"> PAGE </w:instrText>
        </w:r>
        <w:r>
          <w:rPr>
            <w:rStyle w:val="10"/>
          </w:rPr>
          <w:fldChar w:fldCharType="end"/>
        </w:r>
      </w:p>
    </w:sdtContent>
  </w:sdt>
  <w:p w14:paraId="6C222177">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1B4FCAF">
    <w:pPr>
      <w:pStyle w:val="5"/>
      <w:pBdr>
        <w:bottom w:val="single" w:color="auto" w:sz="4" w:space="1"/>
      </w:pBdr>
      <w:jc w:val="center"/>
      <w:rPr>
        <w:rFonts w:ascii="Times New Roman" w:hAnsi="Times New Roman" w:cs="Times New Roman"/>
        <w:sz w:val="28"/>
        <w:szCs w:val="28"/>
      </w:rPr>
    </w:pPr>
  </w:p>
  <w:p w14:paraId="4403748A">
    <w:pPr>
      <w:pStyle w:val="5"/>
      <w:pBdr>
        <w:bottom w:val="single" w:color="auto" w:sz="4" w:space="1"/>
      </w:pBdr>
      <w:jc w:val="center"/>
      <w:rPr>
        <w:rFonts w:ascii="Times New Roman" w:hAnsi="Times New Roman" w:cs="Times New Roman"/>
        <w:sz w:val="21"/>
        <w:szCs w:val="21"/>
        <w:lang w:val="en-US"/>
      </w:rPr>
    </w:pPr>
    <w:r>
      <w:rPr>
        <w:rFonts w:ascii="Times New Roman" w:hAnsi="Times New Roman" w:cs="Times New Roman"/>
        <w:i/>
        <w:iCs/>
        <w:sz w:val="21"/>
        <w:szCs w:val="21"/>
        <w:lang w:val="en-US"/>
      </w:rPr>
      <w:t>Data Analysis Predicting</w:t>
    </w:r>
    <w:r>
      <w:rPr>
        <w:rFonts w:ascii="Times New Roman" w:hAnsi="Times New Roman" w:cs="Times New Roman"/>
        <w:sz w:val="21"/>
        <w:szCs w:val="21"/>
        <w:lang w:val="en-US"/>
      </w:rPr>
      <w:t xml:space="preserve">                                                                       </w:t>
    </w:r>
    <w:r>
      <w:rPr>
        <w:rFonts w:ascii="Times New Roman" w:hAnsi="Times New Roman" w:cs="Times New Roman"/>
        <w:i/>
        <w:iCs/>
        <w:sz w:val="21"/>
        <w:szCs w:val="21"/>
        <w:lang w:val="en-US"/>
      </w:rPr>
      <w:t>Stock Returns Using Machine Learning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6D73D5"/>
    <w:multiLevelType w:val="multilevel"/>
    <w:tmpl w:val="0B6D73D5"/>
    <w:lvl w:ilvl="0" w:tentative="0">
      <w:start w:val="1"/>
      <w:numFmt w:val="bullet"/>
      <w:lvlText w:val=""/>
      <w:lvlJc w:val="left"/>
      <w:pPr>
        <w:ind w:left="440" w:hanging="440"/>
      </w:pPr>
      <w:rPr>
        <w:rFonts w:hint="default" w:ascii="Wingdings" w:hAnsi="Wingdings"/>
        <w:sz w:val="18"/>
        <w:szCs w:val="21"/>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7"/>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GNmOWJjYTZiODczNDQ1ZjNkMjk4ZmQ0NDVjZmJlOTEifQ=="/>
  </w:docVars>
  <w:rsids>
    <w:rsidRoot w:val="00DB6B3C"/>
    <w:rsid w:val="000062B5"/>
    <w:rsid w:val="00014B7C"/>
    <w:rsid w:val="00017094"/>
    <w:rsid w:val="000338F3"/>
    <w:rsid w:val="0004407C"/>
    <w:rsid w:val="00045968"/>
    <w:rsid w:val="000472E0"/>
    <w:rsid w:val="0005339F"/>
    <w:rsid w:val="00053AB2"/>
    <w:rsid w:val="00060490"/>
    <w:rsid w:val="00060766"/>
    <w:rsid w:val="00084E1D"/>
    <w:rsid w:val="000A5593"/>
    <w:rsid w:val="000A67F0"/>
    <w:rsid w:val="000C23D6"/>
    <w:rsid w:val="000F7C69"/>
    <w:rsid w:val="00105536"/>
    <w:rsid w:val="00114093"/>
    <w:rsid w:val="0011564F"/>
    <w:rsid w:val="00117F8E"/>
    <w:rsid w:val="00144D2E"/>
    <w:rsid w:val="001654E6"/>
    <w:rsid w:val="0017754B"/>
    <w:rsid w:val="00183941"/>
    <w:rsid w:val="0018405E"/>
    <w:rsid w:val="001924B7"/>
    <w:rsid w:val="00194DDD"/>
    <w:rsid w:val="0019523A"/>
    <w:rsid w:val="00196945"/>
    <w:rsid w:val="001A23A8"/>
    <w:rsid w:val="001A7BBE"/>
    <w:rsid w:val="001C228B"/>
    <w:rsid w:val="001D02A9"/>
    <w:rsid w:val="001D5949"/>
    <w:rsid w:val="001F0678"/>
    <w:rsid w:val="001F2FBC"/>
    <w:rsid w:val="001F3A4D"/>
    <w:rsid w:val="001F4312"/>
    <w:rsid w:val="002123EF"/>
    <w:rsid w:val="00212767"/>
    <w:rsid w:val="00215F72"/>
    <w:rsid w:val="00224439"/>
    <w:rsid w:val="00226FF1"/>
    <w:rsid w:val="0025425A"/>
    <w:rsid w:val="0025553F"/>
    <w:rsid w:val="0026586A"/>
    <w:rsid w:val="00270A4F"/>
    <w:rsid w:val="00272F09"/>
    <w:rsid w:val="00274C69"/>
    <w:rsid w:val="00283B6A"/>
    <w:rsid w:val="00291EA3"/>
    <w:rsid w:val="0029355A"/>
    <w:rsid w:val="002B12C1"/>
    <w:rsid w:val="002C2F76"/>
    <w:rsid w:val="002C4225"/>
    <w:rsid w:val="002C4AA5"/>
    <w:rsid w:val="002D0F47"/>
    <w:rsid w:val="002D32DC"/>
    <w:rsid w:val="002D3F04"/>
    <w:rsid w:val="002D7D65"/>
    <w:rsid w:val="002E1C3A"/>
    <w:rsid w:val="00304E6F"/>
    <w:rsid w:val="00307526"/>
    <w:rsid w:val="0031001E"/>
    <w:rsid w:val="003118A9"/>
    <w:rsid w:val="00311E68"/>
    <w:rsid w:val="00327953"/>
    <w:rsid w:val="003368E0"/>
    <w:rsid w:val="00342913"/>
    <w:rsid w:val="00345128"/>
    <w:rsid w:val="003474E8"/>
    <w:rsid w:val="003576C0"/>
    <w:rsid w:val="003A2BDF"/>
    <w:rsid w:val="003B38E9"/>
    <w:rsid w:val="003B4FA3"/>
    <w:rsid w:val="003C1F7A"/>
    <w:rsid w:val="003D08D5"/>
    <w:rsid w:val="003D244F"/>
    <w:rsid w:val="003D67E2"/>
    <w:rsid w:val="004038FA"/>
    <w:rsid w:val="00414C5D"/>
    <w:rsid w:val="00432211"/>
    <w:rsid w:val="0043294B"/>
    <w:rsid w:val="00465DD6"/>
    <w:rsid w:val="00491130"/>
    <w:rsid w:val="00494B7C"/>
    <w:rsid w:val="0049611A"/>
    <w:rsid w:val="004A0A1F"/>
    <w:rsid w:val="004B73E0"/>
    <w:rsid w:val="004D6FFA"/>
    <w:rsid w:val="004E3F22"/>
    <w:rsid w:val="004E4C1A"/>
    <w:rsid w:val="004F0312"/>
    <w:rsid w:val="004F164E"/>
    <w:rsid w:val="004F1982"/>
    <w:rsid w:val="004F7124"/>
    <w:rsid w:val="0052209B"/>
    <w:rsid w:val="00540CDD"/>
    <w:rsid w:val="00554FE6"/>
    <w:rsid w:val="00556A0F"/>
    <w:rsid w:val="005673EC"/>
    <w:rsid w:val="0058173F"/>
    <w:rsid w:val="0058249F"/>
    <w:rsid w:val="00592C78"/>
    <w:rsid w:val="005957CC"/>
    <w:rsid w:val="005957EA"/>
    <w:rsid w:val="005C607A"/>
    <w:rsid w:val="005D3EA2"/>
    <w:rsid w:val="005D46B0"/>
    <w:rsid w:val="005D75AC"/>
    <w:rsid w:val="005E16B6"/>
    <w:rsid w:val="005E1D60"/>
    <w:rsid w:val="005F1421"/>
    <w:rsid w:val="005F190A"/>
    <w:rsid w:val="005F48EE"/>
    <w:rsid w:val="006034C9"/>
    <w:rsid w:val="0060631A"/>
    <w:rsid w:val="006275F0"/>
    <w:rsid w:val="00645CF6"/>
    <w:rsid w:val="0065095C"/>
    <w:rsid w:val="00651FC1"/>
    <w:rsid w:val="00652E97"/>
    <w:rsid w:val="00661B77"/>
    <w:rsid w:val="00677854"/>
    <w:rsid w:val="00684392"/>
    <w:rsid w:val="006D0878"/>
    <w:rsid w:val="006D18E3"/>
    <w:rsid w:val="006D65DE"/>
    <w:rsid w:val="006D69FA"/>
    <w:rsid w:val="006E32F6"/>
    <w:rsid w:val="006F0CF6"/>
    <w:rsid w:val="006F4568"/>
    <w:rsid w:val="006F5BBB"/>
    <w:rsid w:val="007021B1"/>
    <w:rsid w:val="00702B23"/>
    <w:rsid w:val="00704DD5"/>
    <w:rsid w:val="0070605C"/>
    <w:rsid w:val="00710BDB"/>
    <w:rsid w:val="007221DF"/>
    <w:rsid w:val="00724A29"/>
    <w:rsid w:val="00731831"/>
    <w:rsid w:val="00737E32"/>
    <w:rsid w:val="00743804"/>
    <w:rsid w:val="0075104A"/>
    <w:rsid w:val="00755FCA"/>
    <w:rsid w:val="0076751A"/>
    <w:rsid w:val="0077541E"/>
    <w:rsid w:val="00782699"/>
    <w:rsid w:val="00785098"/>
    <w:rsid w:val="0079709A"/>
    <w:rsid w:val="007A00DC"/>
    <w:rsid w:val="007A530E"/>
    <w:rsid w:val="007B2D91"/>
    <w:rsid w:val="007C1EAD"/>
    <w:rsid w:val="007D5C78"/>
    <w:rsid w:val="007E0885"/>
    <w:rsid w:val="007E2118"/>
    <w:rsid w:val="007E7D71"/>
    <w:rsid w:val="007F190D"/>
    <w:rsid w:val="007F5F3D"/>
    <w:rsid w:val="007F609B"/>
    <w:rsid w:val="007F736D"/>
    <w:rsid w:val="00802F41"/>
    <w:rsid w:val="008069EE"/>
    <w:rsid w:val="00810FD5"/>
    <w:rsid w:val="008173AB"/>
    <w:rsid w:val="00834A2C"/>
    <w:rsid w:val="00834A85"/>
    <w:rsid w:val="00835672"/>
    <w:rsid w:val="00837D95"/>
    <w:rsid w:val="00844E4C"/>
    <w:rsid w:val="00846761"/>
    <w:rsid w:val="00847E13"/>
    <w:rsid w:val="0085057B"/>
    <w:rsid w:val="00853A04"/>
    <w:rsid w:val="00856009"/>
    <w:rsid w:val="008629BB"/>
    <w:rsid w:val="00887767"/>
    <w:rsid w:val="008A58E3"/>
    <w:rsid w:val="008C0035"/>
    <w:rsid w:val="008C278D"/>
    <w:rsid w:val="008C3FB0"/>
    <w:rsid w:val="008C6611"/>
    <w:rsid w:val="008D22FB"/>
    <w:rsid w:val="008E46CE"/>
    <w:rsid w:val="008E473A"/>
    <w:rsid w:val="00911757"/>
    <w:rsid w:val="00916B5B"/>
    <w:rsid w:val="009230B5"/>
    <w:rsid w:val="00935549"/>
    <w:rsid w:val="00942503"/>
    <w:rsid w:val="009445BB"/>
    <w:rsid w:val="009620D1"/>
    <w:rsid w:val="0096229F"/>
    <w:rsid w:val="009800BF"/>
    <w:rsid w:val="00987328"/>
    <w:rsid w:val="00993096"/>
    <w:rsid w:val="00996843"/>
    <w:rsid w:val="009A7E43"/>
    <w:rsid w:val="009B522D"/>
    <w:rsid w:val="009C07FE"/>
    <w:rsid w:val="009D2930"/>
    <w:rsid w:val="009D727D"/>
    <w:rsid w:val="009E3170"/>
    <w:rsid w:val="009E36FF"/>
    <w:rsid w:val="009E587D"/>
    <w:rsid w:val="009F3B54"/>
    <w:rsid w:val="00A22814"/>
    <w:rsid w:val="00A43BF3"/>
    <w:rsid w:val="00A479B7"/>
    <w:rsid w:val="00A523A3"/>
    <w:rsid w:val="00A53A7F"/>
    <w:rsid w:val="00A55F46"/>
    <w:rsid w:val="00A62DFF"/>
    <w:rsid w:val="00A65557"/>
    <w:rsid w:val="00A715C7"/>
    <w:rsid w:val="00A83E78"/>
    <w:rsid w:val="00A862E4"/>
    <w:rsid w:val="00A9236D"/>
    <w:rsid w:val="00A974CA"/>
    <w:rsid w:val="00AB275A"/>
    <w:rsid w:val="00AB5E40"/>
    <w:rsid w:val="00AD66F9"/>
    <w:rsid w:val="00AE08C8"/>
    <w:rsid w:val="00B17843"/>
    <w:rsid w:val="00B25D95"/>
    <w:rsid w:val="00B321FC"/>
    <w:rsid w:val="00B3653B"/>
    <w:rsid w:val="00B425B3"/>
    <w:rsid w:val="00B5207B"/>
    <w:rsid w:val="00B569F9"/>
    <w:rsid w:val="00B65369"/>
    <w:rsid w:val="00B67A47"/>
    <w:rsid w:val="00B75955"/>
    <w:rsid w:val="00BA2CC3"/>
    <w:rsid w:val="00BA535C"/>
    <w:rsid w:val="00BD7F60"/>
    <w:rsid w:val="00BE0CB1"/>
    <w:rsid w:val="00BE4226"/>
    <w:rsid w:val="00BF1BC7"/>
    <w:rsid w:val="00C053A8"/>
    <w:rsid w:val="00C1041D"/>
    <w:rsid w:val="00C10CAD"/>
    <w:rsid w:val="00C11E19"/>
    <w:rsid w:val="00C13C8D"/>
    <w:rsid w:val="00C22BF1"/>
    <w:rsid w:val="00C42F55"/>
    <w:rsid w:val="00C51B16"/>
    <w:rsid w:val="00C53551"/>
    <w:rsid w:val="00C5679C"/>
    <w:rsid w:val="00C74523"/>
    <w:rsid w:val="00C74C13"/>
    <w:rsid w:val="00C93EBC"/>
    <w:rsid w:val="00CA0DDB"/>
    <w:rsid w:val="00CA56CE"/>
    <w:rsid w:val="00CA7EAD"/>
    <w:rsid w:val="00CB13B7"/>
    <w:rsid w:val="00CC0E76"/>
    <w:rsid w:val="00CC2BF5"/>
    <w:rsid w:val="00CE0077"/>
    <w:rsid w:val="00CE7CA3"/>
    <w:rsid w:val="00D00FC8"/>
    <w:rsid w:val="00D11E16"/>
    <w:rsid w:val="00D15F06"/>
    <w:rsid w:val="00D27129"/>
    <w:rsid w:val="00D31ACB"/>
    <w:rsid w:val="00D43C6E"/>
    <w:rsid w:val="00D44180"/>
    <w:rsid w:val="00D477FA"/>
    <w:rsid w:val="00D5150C"/>
    <w:rsid w:val="00D558A2"/>
    <w:rsid w:val="00D56532"/>
    <w:rsid w:val="00D71698"/>
    <w:rsid w:val="00D72CE8"/>
    <w:rsid w:val="00D76730"/>
    <w:rsid w:val="00D777CD"/>
    <w:rsid w:val="00D80FEF"/>
    <w:rsid w:val="00D81761"/>
    <w:rsid w:val="00D900F1"/>
    <w:rsid w:val="00DA71D6"/>
    <w:rsid w:val="00DB5158"/>
    <w:rsid w:val="00DB6B3C"/>
    <w:rsid w:val="00DC4DE0"/>
    <w:rsid w:val="00DD5DE0"/>
    <w:rsid w:val="00DD65FC"/>
    <w:rsid w:val="00E00E6C"/>
    <w:rsid w:val="00E01569"/>
    <w:rsid w:val="00E03A81"/>
    <w:rsid w:val="00E07B48"/>
    <w:rsid w:val="00E21428"/>
    <w:rsid w:val="00E33578"/>
    <w:rsid w:val="00E37E27"/>
    <w:rsid w:val="00E52ABA"/>
    <w:rsid w:val="00E637F1"/>
    <w:rsid w:val="00E74E76"/>
    <w:rsid w:val="00E76A5D"/>
    <w:rsid w:val="00E850A1"/>
    <w:rsid w:val="00EA050D"/>
    <w:rsid w:val="00EA65A2"/>
    <w:rsid w:val="00EA77B0"/>
    <w:rsid w:val="00EB2594"/>
    <w:rsid w:val="00EB5411"/>
    <w:rsid w:val="00EE18EE"/>
    <w:rsid w:val="00EE2A0E"/>
    <w:rsid w:val="00EE33D6"/>
    <w:rsid w:val="00EE3BE7"/>
    <w:rsid w:val="00EE7216"/>
    <w:rsid w:val="00EE79D3"/>
    <w:rsid w:val="00F1733E"/>
    <w:rsid w:val="00F32456"/>
    <w:rsid w:val="00F40E2F"/>
    <w:rsid w:val="00F65216"/>
    <w:rsid w:val="00F65BD0"/>
    <w:rsid w:val="00F71883"/>
    <w:rsid w:val="00F7318C"/>
    <w:rsid w:val="00F7741D"/>
    <w:rsid w:val="00F9079E"/>
    <w:rsid w:val="00F94907"/>
    <w:rsid w:val="00F967DA"/>
    <w:rsid w:val="00FA2CA0"/>
    <w:rsid w:val="00FA6018"/>
    <w:rsid w:val="00FB1643"/>
    <w:rsid w:val="00FC00D0"/>
    <w:rsid w:val="00FC50CC"/>
    <w:rsid w:val="00FC7A4C"/>
    <w:rsid w:val="00FE5155"/>
    <w:rsid w:val="00FF2DE1"/>
    <w:rsid w:val="00FF6ABF"/>
    <w:rsid w:val="024C0DD3"/>
    <w:rsid w:val="027C5214"/>
    <w:rsid w:val="06695AAF"/>
    <w:rsid w:val="151439D2"/>
    <w:rsid w:val="19502AFF"/>
    <w:rsid w:val="1AAC1C03"/>
    <w:rsid w:val="1F503858"/>
    <w:rsid w:val="1F605859"/>
    <w:rsid w:val="20C73087"/>
    <w:rsid w:val="21A4575E"/>
    <w:rsid w:val="26B66697"/>
    <w:rsid w:val="2C6646BB"/>
    <w:rsid w:val="2D564730"/>
    <w:rsid w:val="2ECF0031"/>
    <w:rsid w:val="31772EC7"/>
    <w:rsid w:val="385176F1"/>
    <w:rsid w:val="3C9B5019"/>
    <w:rsid w:val="3E795A0B"/>
    <w:rsid w:val="400B13AA"/>
    <w:rsid w:val="417410F9"/>
    <w:rsid w:val="46132D66"/>
    <w:rsid w:val="465105F0"/>
    <w:rsid w:val="49971E61"/>
    <w:rsid w:val="4B074E64"/>
    <w:rsid w:val="53E42C53"/>
    <w:rsid w:val="56802F6D"/>
    <w:rsid w:val="59D81EA5"/>
    <w:rsid w:val="5AEF6EF7"/>
    <w:rsid w:val="5BAD32EB"/>
    <w:rsid w:val="5C6340A3"/>
    <w:rsid w:val="5E256833"/>
    <w:rsid w:val="5E4915C3"/>
    <w:rsid w:val="5ECF718B"/>
    <w:rsid w:val="5F7A6275"/>
    <w:rsid w:val="5FA56F9A"/>
    <w:rsid w:val="665F17E4"/>
    <w:rsid w:val="694405DD"/>
    <w:rsid w:val="6EB023A7"/>
    <w:rsid w:val="6FC82564"/>
    <w:rsid w:val="77570975"/>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zh-CN" w:eastAsia="zh-CN" w:bidi="ar-SA"/>
    </w:rPr>
  </w:style>
  <w:style w:type="paragraph" w:styleId="2">
    <w:name w:val="heading 1"/>
    <w:basedOn w:val="1"/>
    <w:next w:val="1"/>
    <w:link w:val="11"/>
    <w:qFormat/>
    <w:uiPriority w:val="9"/>
    <w:pPr>
      <w:keepNext/>
      <w:keepLines/>
      <w:widowControl w:val="0"/>
      <w:spacing w:before="240" w:after="120" w:line="480" w:lineRule="auto"/>
      <w:jc w:val="both"/>
      <w:outlineLvl w:val="0"/>
    </w:pPr>
    <w:rPr>
      <w:rFonts w:ascii="Times New Roman" w:hAnsi="Times New Roman" w:cs="Times New Roman"/>
      <w:b/>
      <w:bCs/>
      <w:kern w:val="44"/>
      <w:sz w:val="44"/>
      <w:szCs w:val="44"/>
      <w:lang w:val="en-US"/>
    </w:rPr>
  </w:style>
  <w:style w:type="paragraph" w:styleId="3">
    <w:name w:val="heading 2"/>
    <w:basedOn w:val="1"/>
    <w:next w:val="1"/>
    <w:link w:val="14"/>
    <w:semiHidden/>
    <w:unhideWhenUsed/>
    <w:qFormat/>
    <w:uiPriority w:val="9"/>
    <w:pPr>
      <w:keepNext/>
      <w:keepLines/>
      <w:spacing w:before="40"/>
      <w:outlineLvl w:val="1"/>
    </w:pPr>
    <w:rPr>
      <w:rFonts w:asciiTheme="majorHAnsi" w:hAnsiTheme="majorHAnsi" w:eastAsiaTheme="majorEastAsia" w:cstheme="majorBidi"/>
      <w:color w:val="2F5597" w:themeColor="accent1" w:themeShade="BF"/>
      <w:sz w:val="26"/>
      <w:szCs w:val="26"/>
    </w:rPr>
  </w:style>
  <w:style w:type="character" w:default="1" w:styleId="9">
    <w:name w:val="Default Paragraph Font"/>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3"/>
    <w:unhideWhenUsed/>
    <w:qFormat/>
    <w:uiPriority w:val="99"/>
    <w:pPr>
      <w:tabs>
        <w:tab w:val="center" w:pos="4680"/>
        <w:tab w:val="right" w:pos="9360"/>
      </w:tabs>
    </w:pPr>
  </w:style>
  <w:style w:type="paragraph" w:styleId="5">
    <w:name w:val="header"/>
    <w:basedOn w:val="1"/>
    <w:link w:val="12"/>
    <w:unhideWhenUsed/>
    <w:qFormat/>
    <w:uiPriority w:val="99"/>
    <w:pPr>
      <w:tabs>
        <w:tab w:val="center" w:pos="4680"/>
        <w:tab w:val="right" w:pos="9360"/>
      </w:tabs>
    </w:pPr>
  </w:style>
  <w:style w:type="paragraph" w:styleId="6">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8">
    <w:name w:val="Table Grid"/>
    <w:basedOn w:val="7"/>
    <w:qFormat/>
    <w:uiPriority w:val="39"/>
    <w:rPr>
      <w:kern w:val="2"/>
      <w:sz w:val="21"/>
      <w:szCs w:val="22"/>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page number"/>
    <w:basedOn w:val="9"/>
    <w:semiHidden/>
    <w:unhideWhenUsed/>
    <w:qFormat/>
    <w:uiPriority w:val="99"/>
  </w:style>
  <w:style w:type="character" w:customStyle="1" w:styleId="11">
    <w:name w:val="Heading 1 Char"/>
    <w:basedOn w:val="9"/>
    <w:link w:val="2"/>
    <w:qFormat/>
    <w:uiPriority w:val="9"/>
    <w:rPr>
      <w:rFonts w:ascii="Times New Roman" w:hAnsi="Times New Roman" w:cs="Times New Roman"/>
      <w:b/>
      <w:bCs/>
      <w:kern w:val="44"/>
      <w:sz w:val="44"/>
      <w:szCs w:val="44"/>
      <w:lang w:val="en-US"/>
    </w:rPr>
  </w:style>
  <w:style w:type="character" w:customStyle="1" w:styleId="12">
    <w:name w:val="Header Char"/>
    <w:basedOn w:val="9"/>
    <w:link w:val="5"/>
    <w:qFormat/>
    <w:uiPriority w:val="99"/>
  </w:style>
  <w:style w:type="character" w:customStyle="1" w:styleId="13">
    <w:name w:val="Footer Char"/>
    <w:basedOn w:val="9"/>
    <w:link w:val="4"/>
    <w:qFormat/>
    <w:uiPriority w:val="99"/>
  </w:style>
  <w:style w:type="character" w:customStyle="1" w:styleId="14">
    <w:name w:val="Heading 2 Char"/>
    <w:basedOn w:val="9"/>
    <w:link w:val="3"/>
    <w:semiHidden/>
    <w:qFormat/>
    <w:uiPriority w:val="9"/>
    <w:rPr>
      <w:rFonts w:asciiTheme="majorHAnsi" w:hAnsiTheme="majorHAnsi" w:eastAsiaTheme="majorEastAsia" w:cstheme="majorBidi"/>
      <w:color w:val="2F5597" w:themeColor="accent1" w:themeShade="BF"/>
      <w:sz w:val="26"/>
      <w:szCs w:val="26"/>
    </w:rPr>
  </w:style>
  <w:style w:type="paragraph" w:styleId="15">
    <w:name w:val="List Paragraph"/>
    <w:basedOn w:val="1"/>
    <w:qFormat/>
    <w:uiPriority w:val="34"/>
    <w:pPr>
      <w:widowControl w:val="0"/>
      <w:ind w:firstLine="420" w:firstLineChars="200"/>
      <w:jc w:val="both"/>
    </w:pPr>
    <w:rPr>
      <w:kern w:val="2"/>
      <w:sz w:val="21"/>
      <w:szCs w:val="22"/>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1455</Words>
  <Characters>7973</Characters>
  <Lines>194</Lines>
  <Paragraphs>54</Paragraphs>
  <TotalTime>8</TotalTime>
  <ScaleCrop>false</ScaleCrop>
  <LinksUpToDate>false</LinksUpToDate>
  <CharactersWithSpaces>9382</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2024-11-03T17:43:00Z</dcterms:created>
  <dc:creator>凯 任</dc:creator>
  <cp:lastModifiedBy>Zwjヾ</cp:lastModifiedBy>
  <dcterms:modified xsi:type="dcterms:W3CDTF">2024-11-04T03:27:22Z</dcterms:modified>
  <cp:revision>333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EA9A5C8DB8C041AEA6EA15E1DB59B99D_12</vt:lpwstr>
  </property>
</Properties>
</file>