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B992" w14:textId="27E177BA" w:rsidR="00B75E1C" w:rsidRPr="00B75E1C" w:rsidRDefault="00B75E1C" w:rsidP="00B75E1C">
      <w:pPr>
        <w:jc w:val="center"/>
        <w:rPr>
          <w:rFonts w:ascii="黑体" w:eastAsia="黑体" w:hAnsi="黑体" w:hint="eastAsia"/>
          <w:spacing w:val="80"/>
          <w:sz w:val="30"/>
          <w:szCs w:val="30"/>
        </w:rPr>
      </w:pPr>
      <w:r w:rsidRPr="00B75E1C">
        <w:rPr>
          <w:rFonts w:ascii="黑体" w:eastAsia="黑体" w:hAnsi="黑体" w:hint="eastAsia"/>
          <w:spacing w:val="80"/>
          <w:sz w:val="30"/>
          <w:szCs w:val="30"/>
        </w:rPr>
        <w:t>四川大学</w:t>
      </w:r>
      <w:r w:rsidR="00781383" w:rsidRPr="00781383">
        <w:rPr>
          <w:rFonts w:ascii="黑体" w:eastAsia="黑体" w:hAnsi="黑体" w:hint="eastAsia"/>
          <w:spacing w:val="80"/>
          <w:sz w:val="30"/>
          <w:szCs w:val="30"/>
        </w:rPr>
        <w:t>计算机学院</w:t>
      </w:r>
      <w:r w:rsidR="00781383" w:rsidRPr="00781383">
        <w:rPr>
          <w:rFonts w:ascii="Calibri" w:eastAsia="黑体" w:hAnsi="Calibri" w:cs="Calibri"/>
          <w:spacing w:val="80"/>
          <w:sz w:val="30"/>
          <w:szCs w:val="30"/>
        </w:rPr>
        <w:t> </w:t>
      </w:r>
      <w:r w:rsidR="00781383" w:rsidRPr="00781383">
        <w:rPr>
          <w:rFonts w:ascii="黑体" w:eastAsia="黑体" w:hAnsi="黑体" w:hint="eastAsia"/>
          <w:spacing w:val="80"/>
          <w:sz w:val="30"/>
          <w:szCs w:val="30"/>
        </w:rPr>
        <w:t>（软件学院、</w:t>
      </w:r>
      <w:r w:rsidR="00781383" w:rsidRPr="00781383">
        <w:rPr>
          <w:rFonts w:ascii="Calibri" w:eastAsia="黑体" w:hAnsi="Calibri" w:cs="Calibri"/>
          <w:spacing w:val="80"/>
          <w:sz w:val="30"/>
          <w:szCs w:val="30"/>
        </w:rPr>
        <w:t> </w:t>
      </w:r>
      <w:r w:rsidR="00781383" w:rsidRPr="00781383">
        <w:rPr>
          <w:rFonts w:ascii="黑体" w:eastAsia="黑体" w:hAnsi="黑体" w:hint="eastAsia"/>
          <w:spacing w:val="80"/>
          <w:sz w:val="30"/>
          <w:szCs w:val="30"/>
        </w:rPr>
        <w:t>智能科学与技术学院）</w:t>
      </w:r>
    </w:p>
    <w:p w14:paraId="1F4FB993" w14:textId="77777777" w:rsidR="00B75E1C" w:rsidRPr="00B75E1C" w:rsidRDefault="00B75E1C" w:rsidP="00B75E1C">
      <w:pPr>
        <w:jc w:val="center"/>
        <w:rPr>
          <w:rFonts w:ascii="方正大标宋简体" w:eastAsia="方正大标宋简体" w:hAnsi="黑体" w:hint="eastAsia"/>
          <w:spacing w:val="160"/>
          <w:sz w:val="44"/>
          <w:szCs w:val="44"/>
        </w:rPr>
      </w:pPr>
      <w:r w:rsidRPr="00B75E1C">
        <w:rPr>
          <w:rFonts w:ascii="方正大标宋简体" w:eastAsia="方正大标宋简体" w:hAnsi="黑体" w:hint="eastAsia"/>
          <w:spacing w:val="160"/>
          <w:sz w:val="44"/>
          <w:szCs w:val="44"/>
        </w:rPr>
        <w:t>实验报告</w:t>
      </w:r>
    </w:p>
    <w:p w14:paraId="1F4FB994" w14:textId="2682551C" w:rsidR="008222B2" w:rsidRDefault="00B75E1C" w:rsidP="00B75E1C">
      <w:pPr>
        <w:spacing w:line="360" w:lineRule="auto"/>
        <w:jc w:val="distribute"/>
      </w:pPr>
      <w:r>
        <w:rPr>
          <w:rFonts w:hint="eastAsia"/>
        </w:rPr>
        <w:t>学号：</w:t>
      </w:r>
      <w:r w:rsidR="00104483">
        <w:rPr>
          <w:rFonts w:hint="eastAsia"/>
          <w:u w:val="single"/>
        </w:rPr>
        <w:t>2023141460</w:t>
      </w:r>
      <w:r w:rsidR="00D26D27">
        <w:rPr>
          <w:rFonts w:hint="eastAsia"/>
          <w:u w:val="single"/>
        </w:rPr>
        <w:t>xxx</w:t>
      </w:r>
      <w:r>
        <w:t xml:space="preserve"> </w:t>
      </w:r>
      <w:r>
        <w:rPr>
          <w:rFonts w:hint="eastAsia"/>
        </w:rPr>
        <w:t>姓名：</w:t>
      </w:r>
      <w:r w:rsidR="00D26D27">
        <w:rPr>
          <w:rFonts w:hint="eastAsia"/>
          <w:u w:val="single"/>
        </w:rPr>
        <w:t>xxx</w:t>
      </w:r>
      <w:r>
        <w:t xml:space="preserve"> </w:t>
      </w:r>
      <w:r>
        <w:rPr>
          <w:rFonts w:hint="eastAsia"/>
        </w:rPr>
        <w:t>专业：</w:t>
      </w:r>
      <w:r w:rsidR="00104483">
        <w:rPr>
          <w:rFonts w:hint="eastAsia"/>
          <w:u w:val="single"/>
        </w:rPr>
        <w:t>计算机科学与技术</w:t>
      </w:r>
      <w:r>
        <w:t xml:space="preserve">  </w:t>
      </w:r>
      <w:r>
        <w:rPr>
          <w:rFonts w:hint="eastAsia"/>
        </w:rPr>
        <w:t>班级：</w:t>
      </w:r>
      <w:r w:rsidR="00104483">
        <w:rPr>
          <w:rFonts w:hint="eastAsia"/>
          <w:u w:val="single"/>
        </w:rPr>
        <w:t>行政七班</w:t>
      </w:r>
      <w:r>
        <w:t xml:space="preserve"> </w:t>
      </w:r>
      <w:r>
        <w:rPr>
          <w:rFonts w:hint="eastAsia"/>
        </w:rPr>
        <w:t>第</w:t>
      </w:r>
      <w:r>
        <w:rPr>
          <w:rFonts w:hint="eastAsia"/>
        </w:rPr>
        <w:t xml:space="preserve"> </w:t>
      </w:r>
      <w:r w:rsidR="00955889">
        <w:rPr>
          <w:rFonts w:hint="eastAsia"/>
        </w:rPr>
        <w:t>12</w:t>
      </w:r>
      <w:r>
        <w:t xml:space="preserve"> </w:t>
      </w:r>
      <w:r>
        <w:rPr>
          <w:rFonts w:hint="eastAsia"/>
        </w:rPr>
        <w:t>周</w:t>
      </w:r>
    </w:p>
    <w:tbl>
      <w:tblPr>
        <w:tblStyle w:val="a7"/>
        <w:tblW w:w="9197" w:type="dxa"/>
        <w:jc w:val="center"/>
        <w:tblLayout w:type="fixed"/>
        <w:tblLook w:val="04A0" w:firstRow="1" w:lastRow="0" w:firstColumn="1" w:lastColumn="0" w:noHBand="0" w:noVBand="1"/>
      </w:tblPr>
      <w:tblGrid>
        <w:gridCol w:w="694"/>
        <w:gridCol w:w="4600"/>
        <w:gridCol w:w="43"/>
        <w:gridCol w:w="1162"/>
        <w:gridCol w:w="2698"/>
      </w:tblGrid>
      <w:tr w:rsidR="00B75E1C" w14:paraId="1F4FB999" w14:textId="77777777" w:rsidTr="000D71A9">
        <w:trPr>
          <w:jc w:val="center"/>
        </w:trPr>
        <w:tc>
          <w:tcPr>
            <w:tcW w:w="694" w:type="dxa"/>
            <w:tcBorders>
              <w:top w:val="single" w:sz="12" w:space="0" w:color="auto"/>
              <w:left w:val="single" w:sz="12" w:space="0" w:color="auto"/>
            </w:tcBorders>
            <w:vAlign w:val="center"/>
          </w:tcPr>
          <w:p w14:paraId="1F4FB995" w14:textId="77777777" w:rsidR="00B75E1C" w:rsidRDefault="00B75E1C" w:rsidP="000D71A9">
            <w:pPr>
              <w:jc w:val="center"/>
            </w:pPr>
            <w:r w:rsidRPr="00B75E1C">
              <w:rPr>
                <w:rFonts w:hint="eastAsia"/>
              </w:rPr>
              <w:t>课程名称</w:t>
            </w:r>
          </w:p>
        </w:tc>
        <w:tc>
          <w:tcPr>
            <w:tcW w:w="4643" w:type="dxa"/>
            <w:gridSpan w:val="2"/>
            <w:tcBorders>
              <w:top w:val="single" w:sz="12" w:space="0" w:color="auto"/>
            </w:tcBorders>
          </w:tcPr>
          <w:p w14:paraId="1F4FB996" w14:textId="24F01036" w:rsidR="00B75E1C" w:rsidRDefault="00F11811" w:rsidP="00E33772">
            <w:pPr>
              <w:spacing w:beforeLines="50" w:before="156" w:afterLines="50" w:after="156"/>
              <w:jc w:val="center"/>
            </w:pPr>
            <w:r>
              <w:rPr>
                <w:rFonts w:hint="eastAsia"/>
              </w:rPr>
              <w:t>数据结构与算法分析课程设计</w:t>
            </w:r>
          </w:p>
        </w:tc>
        <w:tc>
          <w:tcPr>
            <w:tcW w:w="1162" w:type="dxa"/>
            <w:tcBorders>
              <w:top w:val="single" w:sz="12" w:space="0" w:color="auto"/>
            </w:tcBorders>
            <w:vAlign w:val="center"/>
          </w:tcPr>
          <w:p w14:paraId="1F4FB997" w14:textId="77777777" w:rsidR="00B75E1C" w:rsidRDefault="00B75E1C" w:rsidP="00BB3796">
            <w:pPr>
              <w:spacing w:beforeLines="50" w:before="156" w:afterLines="50" w:after="156"/>
              <w:jc w:val="center"/>
            </w:pPr>
            <w:r w:rsidRPr="00B75E1C">
              <w:rPr>
                <w:rFonts w:hint="eastAsia"/>
              </w:rPr>
              <w:t>实验课时</w:t>
            </w:r>
          </w:p>
        </w:tc>
        <w:tc>
          <w:tcPr>
            <w:tcW w:w="2698" w:type="dxa"/>
            <w:tcBorders>
              <w:top w:val="single" w:sz="12" w:space="0" w:color="auto"/>
              <w:right w:val="single" w:sz="12" w:space="0" w:color="auto"/>
            </w:tcBorders>
          </w:tcPr>
          <w:p w14:paraId="1F4FB998" w14:textId="33906B30" w:rsidR="00B75E1C" w:rsidRDefault="00E83960" w:rsidP="00E33772">
            <w:pPr>
              <w:spacing w:beforeLines="50" w:before="156" w:afterLines="50" w:after="156"/>
              <w:jc w:val="center"/>
            </w:pPr>
            <w:r>
              <w:rPr>
                <w:rFonts w:hint="eastAsia"/>
              </w:rPr>
              <w:t>第</w:t>
            </w:r>
            <w:r w:rsidR="00955889">
              <w:rPr>
                <w:rFonts w:hint="eastAsia"/>
              </w:rPr>
              <w:t>4</w:t>
            </w:r>
            <w:r>
              <w:rPr>
                <w:rFonts w:hint="eastAsia"/>
              </w:rPr>
              <w:t>次</w:t>
            </w:r>
          </w:p>
        </w:tc>
      </w:tr>
      <w:tr w:rsidR="00B75E1C" w14:paraId="1F4FB99E" w14:textId="77777777" w:rsidTr="000D71A9">
        <w:trPr>
          <w:jc w:val="center"/>
        </w:trPr>
        <w:tc>
          <w:tcPr>
            <w:tcW w:w="694" w:type="dxa"/>
            <w:tcBorders>
              <w:left w:val="single" w:sz="12" w:space="0" w:color="auto"/>
            </w:tcBorders>
            <w:vAlign w:val="center"/>
          </w:tcPr>
          <w:p w14:paraId="1F4FB99A" w14:textId="2608F12F" w:rsidR="00B75E1C" w:rsidRDefault="00B75E1C" w:rsidP="000D71A9">
            <w:pPr>
              <w:jc w:val="center"/>
            </w:pPr>
            <w:r w:rsidRPr="00B75E1C">
              <w:rPr>
                <w:rFonts w:hint="eastAsia"/>
              </w:rPr>
              <w:t>实验</w:t>
            </w:r>
            <w:r w:rsidR="00E63656">
              <w:rPr>
                <w:rFonts w:hint="eastAsia"/>
              </w:rPr>
              <w:t>题</w:t>
            </w:r>
            <w:r w:rsidRPr="00B75E1C">
              <w:rPr>
                <w:rFonts w:hint="eastAsia"/>
              </w:rPr>
              <w:t>目</w:t>
            </w:r>
          </w:p>
        </w:tc>
        <w:tc>
          <w:tcPr>
            <w:tcW w:w="4643" w:type="dxa"/>
            <w:gridSpan w:val="2"/>
          </w:tcPr>
          <w:p w14:paraId="1F4FB99B" w14:textId="545E1F16" w:rsidR="00B75E1C" w:rsidRDefault="00955889" w:rsidP="00E33772">
            <w:pPr>
              <w:spacing w:beforeLines="50" w:before="156" w:afterLines="50" w:after="156"/>
              <w:jc w:val="center"/>
            </w:pPr>
            <w:r>
              <w:rPr>
                <w:rFonts w:hint="eastAsia"/>
              </w:rPr>
              <w:t>排课软件</w:t>
            </w:r>
          </w:p>
        </w:tc>
        <w:tc>
          <w:tcPr>
            <w:tcW w:w="1162" w:type="dxa"/>
            <w:vAlign w:val="center"/>
          </w:tcPr>
          <w:p w14:paraId="1F4FB99C" w14:textId="77777777" w:rsidR="00B75E1C" w:rsidRDefault="00B75E1C" w:rsidP="00BB3796">
            <w:pPr>
              <w:spacing w:beforeLines="50" w:before="156" w:afterLines="50" w:after="156"/>
              <w:jc w:val="center"/>
            </w:pPr>
            <w:r w:rsidRPr="00B75E1C">
              <w:rPr>
                <w:rFonts w:hint="eastAsia"/>
              </w:rPr>
              <w:t>实验时间</w:t>
            </w:r>
          </w:p>
        </w:tc>
        <w:tc>
          <w:tcPr>
            <w:tcW w:w="2698" w:type="dxa"/>
            <w:tcBorders>
              <w:right w:val="single" w:sz="12" w:space="0" w:color="auto"/>
            </w:tcBorders>
          </w:tcPr>
          <w:p w14:paraId="1F4FB99D" w14:textId="1691F390" w:rsidR="00B75E1C" w:rsidRDefault="00F11811" w:rsidP="00E33772">
            <w:pPr>
              <w:spacing w:beforeLines="50" w:before="156" w:afterLines="50" w:after="156"/>
              <w:jc w:val="center"/>
            </w:pPr>
            <w:r>
              <w:rPr>
                <w:rFonts w:hint="eastAsia"/>
              </w:rPr>
              <w:t>2024</w:t>
            </w:r>
            <w:r>
              <w:rPr>
                <w:rFonts w:hint="eastAsia"/>
              </w:rPr>
              <w:t>年</w:t>
            </w:r>
            <w:r>
              <w:rPr>
                <w:rFonts w:hint="eastAsia"/>
              </w:rPr>
              <w:t>1</w:t>
            </w:r>
            <w:r w:rsidR="00955889">
              <w:rPr>
                <w:rFonts w:hint="eastAsia"/>
              </w:rPr>
              <w:t>1</w:t>
            </w:r>
            <w:r>
              <w:rPr>
                <w:rFonts w:hint="eastAsia"/>
              </w:rPr>
              <w:t>月</w:t>
            </w:r>
            <w:r w:rsidR="00955889">
              <w:rPr>
                <w:rFonts w:hint="eastAsia"/>
              </w:rPr>
              <w:t>19</w:t>
            </w:r>
            <w:r>
              <w:rPr>
                <w:rFonts w:hint="eastAsia"/>
              </w:rPr>
              <w:t>日</w:t>
            </w:r>
          </w:p>
        </w:tc>
      </w:tr>
      <w:tr w:rsidR="00B75E1C" w14:paraId="1F4FB9A1" w14:textId="77777777" w:rsidTr="00F61686">
        <w:trPr>
          <w:jc w:val="center"/>
        </w:trPr>
        <w:tc>
          <w:tcPr>
            <w:tcW w:w="694" w:type="dxa"/>
            <w:tcBorders>
              <w:left w:val="single" w:sz="12" w:space="0" w:color="auto"/>
            </w:tcBorders>
            <w:vAlign w:val="center"/>
          </w:tcPr>
          <w:p w14:paraId="1F4FB99F" w14:textId="25B92ECB" w:rsidR="00B75E1C" w:rsidRDefault="00B75E1C" w:rsidP="00BB3796">
            <w:pPr>
              <w:spacing w:beforeLines="50" w:before="156" w:afterLines="50" w:after="156"/>
              <w:jc w:val="center"/>
            </w:pPr>
            <w:r w:rsidRPr="00B75E1C">
              <w:rPr>
                <w:rFonts w:hint="eastAsia"/>
              </w:rPr>
              <w:t>实验目的</w:t>
            </w:r>
            <w:r w:rsidR="00E63656">
              <w:rPr>
                <w:rFonts w:hint="eastAsia"/>
              </w:rPr>
              <w:t>和要求</w:t>
            </w:r>
          </w:p>
        </w:tc>
        <w:tc>
          <w:tcPr>
            <w:tcW w:w="8503" w:type="dxa"/>
            <w:gridSpan w:val="4"/>
            <w:tcBorders>
              <w:right w:val="single" w:sz="12" w:space="0" w:color="auto"/>
            </w:tcBorders>
            <w:vAlign w:val="center"/>
          </w:tcPr>
          <w:p w14:paraId="681233B8" w14:textId="77777777" w:rsidR="00C8125D" w:rsidRDefault="00C8125D" w:rsidP="00F61686">
            <w:r>
              <w:rPr>
                <w:rFonts w:hint="eastAsia"/>
              </w:rPr>
              <w:t>实验基本要求：</w:t>
            </w:r>
          </w:p>
          <w:p w14:paraId="6F4E9C64" w14:textId="26EE8B3C" w:rsidR="00955889" w:rsidRDefault="00C8125D" w:rsidP="00955889">
            <w:pPr>
              <w:ind w:firstLineChars="200" w:firstLine="420"/>
            </w:pPr>
            <w:r w:rsidRPr="00C8125D">
              <w:t xml:space="preserve">1. </w:t>
            </w:r>
            <w:r w:rsidR="00955889">
              <w:rPr>
                <w:rFonts w:hint="eastAsia"/>
              </w:rPr>
              <w:t>根据输入的待排序课程序列文件</w:t>
            </w:r>
            <w:r w:rsidR="00955889">
              <w:rPr>
                <w:rFonts w:hint="eastAsia"/>
              </w:rPr>
              <w:t>,</w:t>
            </w:r>
            <w:r w:rsidR="00955889">
              <w:rPr>
                <w:rFonts w:hint="eastAsia"/>
              </w:rPr>
              <w:t>输出一种合法的排课顺序方案。</w:t>
            </w:r>
          </w:p>
          <w:p w14:paraId="35D2920E" w14:textId="11111219" w:rsidR="00955889" w:rsidRDefault="00955889" w:rsidP="00955889">
            <w:pPr>
              <w:ind w:firstLineChars="200" w:firstLine="420"/>
            </w:pPr>
            <w:r>
              <w:rPr>
                <w:rFonts w:hint="eastAsia"/>
              </w:rPr>
              <w:t xml:space="preserve">2. </w:t>
            </w:r>
            <w:r>
              <w:rPr>
                <w:rFonts w:hint="eastAsia"/>
              </w:rPr>
              <w:t>输入数据的合理性判断</w:t>
            </w:r>
            <w:r>
              <w:rPr>
                <w:rFonts w:hint="eastAsia"/>
              </w:rPr>
              <w:t>;</w:t>
            </w:r>
          </w:p>
          <w:p w14:paraId="6A39E1F3" w14:textId="5333E387" w:rsidR="00955889" w:rsidRDefault="00955889" w:rsidP="00955889">
            <w:pPr>
              <w:ind w:firstLineChars="200" w:firstLine="420"/>
            </w:pPr>
            <w:r>
              <w:rPr>
                <w:rFonts w:hint="eastAsia"/>
              </w:rPr>
              <w:t xml:space="preserve">3. </w:t>
            </w:r>
            <w:r>
              <w:rPr>
                <w:rFonts w:hint="eastAsia"/>
              </w:rPr>
              <w:t>用文本存储输入数据与输出各学期的课表</w:t>
            </w:r>
            <w:r>
              <w:rPr>
                <w:rFonts w:hint="eastAsia"/>
              </w:rPr>
              <w:t>;</w:t>
            </w:r>
          </w:p>
          <w:p w14:paraId="1A134645" w14:textId="707B8221" w:rsidR="00955889" w:rsidRDefault="00955889" w:rsidP="00955889">
            <w:r>
              <w:rPr>
                <w:rFonts w:hint="eastAsia"/>
              </w:rPr>
              <w:t>实验扩展：</w:t>
            </w:r>
          </w:p>
          <w:p w14:paraId="1F64B61F" w14:textId="77777777" w:rsidR="00955889" w:rsidRDefault="00955889" w:rsidP="00955889">
            <w:pPr>
              <w:ind w:firstLineChars="200" w:firstLine="420"/>
            </w:pPr>
            <w:r>
              <w:rPr>
                <w:rFonts w:hint="eastAsia"/>
              </w:rPr>
              <w:t xml:space="preserve">1. </w:t>
            </w:r>
            <w:r>
              <w:rPr>
                <w:rFonts w:hint="eastAsia"/>
              </w:rPr>
              <w:t>排课策略</w:t>
            </w:r>
            <w:r>
              <w:rPr>
                <w:rFonts w:hint="eastAsia"/>
              </w:rPr>
              <w:t>:</w:t>
            </w:r>
            <w:r>
              <w:rPr>
                <w:rFonts w:hint="eastAsia"/>
              </w:rPr>
              <w:t>如</w:t>
            </w:r>
            <w:r>
              <w:rPr>
                <w:rFonts w:hint="eastAsia"/>
              </w:rPr>
              <w:t>3</w:t>
            </w:r>
            <w:r>
              <w:rPr>
                <w:rFonts w:hint="eastAsia"/>
              </w:rPr>
              <w:t>节连上</w:t>
            </w:r>
            <w:r>
              <w:rPr>
                <w:rFonts w:hint="eastAsia"/>
              </w:rPr>
              <w:t>,</w:t>
            </w:r>
            <w:r>
              <w:rPr>
                <w:rFonts w:hint="eastAsia"/>
              </w:rPr>
              <w:t>一周上多次的优先隔天排课</w:t>
            </w:r>
            <w:r>
              <w:rPr>
                <w:rFonts w:hint="eastAsia"/>
              </w:rPr>
              <w:t>,</w:t>
            </w:r>
            <w:r>
              <w:rPr>
                <w:rFonts w:hint="eastAsia"/>
              </w:rPr>
              <w:t>单双周上课</w:t>
            </w:r>
            <w:r>
              <w:rPr>
                <w:rFonts w:hint="eastAsia"/>
              </w:rPr>
              <w:t>,</w:t>
            </w:r>
            <w:r>
              <w:rPr>
                <w:rFonts w:hint="eastAsia"/>
              </w:rPr>
              <w:t>首次上课不为第</w:t>
            </w:r>
            <w:r>
              <w:rPr>
                <w:rFonts w:hint="eastAsia"/>
              </w:rPr>
              <w:t>1</w:t>
            </w:r>
            <w:r>
              <w:rPr>
                <w:rFonts w:hint="eastAsia"/>
              </w:rPr>
              <w:t>周</w:t>
            </w:r>
            <w:r>
              <w:rPr>
                <w:rFonts w:hint="eastAsia"/>
              </w:rPr>
              <w:t>,</w:t>
            </w:r>
          </w:p>
          <w:p w14:paraId="17D1025D" w14:textId="5B1B982A" w:rsidR="00526762" w:rsidRDefault="00955889" w:rsidP="007340B5">
            <w:pPr>
              <w:ind w:firstLineChars="300" w:firstLine="630"/>
            </w:pPr>
            <w:r>
              <w:rPr>
                <w:rFonts w:hint="eastAsia"/>
              </w:rPr>
              <w:t>等等</w:t>
            </w:r>
          </w:p>
          <w:p w14:paraId="1F4FB9A0" w14:textId="5DE0D315" w:rsidR="00427DB0" w:rsidRPr="00427DB0" w:rsidRDefault="00955889" w:rsidP="00955889">
            <w:pPr>
              <w:ind w:firstLineChars="200" w:firstLine="420"/>
            </w:pPr>
            <w:r>
              <w:rPr>
                <w:rFonts w:hint="eastAsia"/>
              </w:rPr>
              <w:t>2.</w:t>
            </w:r>
            <w:r>
              <w:rPr>
                <w:rFonts w:hint="eastAsia"/>
              </w:rPr>
              <w:t>可视化课表</w:t>
            </w:r>
          </w:p>
        </w:tc>
      </w:tr>
      <w:tr w:rsidR="00B75E1C" w14:paraId="1F4FB9A4" w14:textId="77777777" w:rsidTr="00F61686">
        <w:trPr>
          <w:jc w:val="center"/>
        </w:trPr>
        <w:tc>
          <w:tcPr>
            <w:tcW w:w="694" w:type="dxa"/>
            <w:tcBorders>
              <w:left w:val="single" w:sz="12" w:space="0" w:color="auto"/>
            </w:tcBorders>
            <w:vAlign w:val="center"/>
          </w:tcPr>
          <w:p w14:paraId="1F4FB9A2" w14:textId="77777777" w:rsidR="00B75E1C" w:rsidRDefault="00B75E1C" w:rsidP="00BB3796">
            <w:pPr>
              <w:spacing w:beforeLines="50" w:before="156" w:afterLines="50" w:after="156"/>
              <w:jc w:val="center"/>
            </w:pPr>
            <w:r w:rsidRPr="00B75E1C">
              <w:rPr>
                <w:rFonts w:hint="eastAsia"/>
              </w:rPr>
              <w:t>实验环境</w:t>
            </w:r>
          </w:p>
        </w:tc>
        <w:tc>
          <w:tcPr>
            <w:tcW w:w="8503" w:type="dxa"/>
            <w:gridSpan w:val="4"/>
            <w:tcBorders>
              <w:right w:val="single" w:sz="12" w:space="0" w:color="auto"/>
            </w:tcBorders>
            <w:vAlign w:val="center"/>
          </w:tcPr>
          <w:p w14:paraId="289C7AE2" w14:textId="77777777" w:rsidR="00B75E1C" w:rsidRDefault="00F11811" w:rsidP="00F61686">
            <w:r w:rsidRPr="00F11811">
              <w:t>12th Gen Intel(R) Core(TM) i7-1260P   2.10 GHz</w:t>
            </w:r>
          </w:p>
          <w:p w14:paraId="1F4FB9A3" w14:textId="0716E4DD" w:rsidR="00F11811" w:rsidRDefault="00F11811" w:rsidP="00F61686">
            <w:r w:rsidRPr="00F11811">
              <w:t>Visual Studio 2022</w:t>
            </w:r>
            <w:r>
              <w:rPr>
                <w:rFonts w:hint="eastAsia"/>
              </w:rPr>
              <w:t xml:space="preserve"> Debug x64 </w:t>
            </w:r>
            <w:r>
              <w:rPr>
                <w:rFonts w:hint="eastAsia"/>
              </w:rPr>
              <w:t>本地</w:t>
            </w:r>
            <w:r>
              <w:rPr>
                <w:rFonts w:hint="eastAsia"/>
              </w:rPr>
              <w:t>Windows</w:t>
            </w:r>
            <w:r>
              <w:rPr>
                <w:rFonts w:hint="eastAsia"/>
              </w:rPr>
              <w:t>调试器</w:t>
            </w:r>
          </w:p>
        </w:tc>
      </w:tr>
      <w:tr w:rsidR="00B75E1C" w14:paraId="1F4FB9A7" w14:textId="77777777" w:rsidTr="000D71A9">
        <w:trPr>
          <w:jc w:val="center"/>
        </w:trPr>
        <w:tc>
          <w:tcPr>
            <w:tcW w:w="694" w:type="dxa"/>
            <w:tcBorders>
              <w:left w:val="single" w:sz="12" w:space="0" w:color="auto"/>
            </w:tcBorders>
            <w:vAlign w:val="center"/>
          </w:tcPr>
          <w:p w14:paraId="1F4FB9A5" w14:textId="19372EEE" w:rsidR="00B75E1C" w:rsidRDefault="008C7604" w:rsidP="00BB3796">
            <w:pPr>
              <w:jc w:val="center"/>
            </w:pPr>
            <w:r>
              <w:rPr>
                <w:rFonts w:hint="eastAsia"/>
              </w:rPr>
              <w:t>算法描述</w:t>
            </w:r>
          </w:p>
        </w:tc>
        <w:tc>
          <w:tcPr>
            <w:tcW w:w="8503" w:type="dxa"/>
            <w:gridSpan w:val="4"/>
            <w:tcBorders>
              <w:right w:val="single" w:sz="12" w:space="0" w:color="auto"/>
            </w:tcBorders>
          </w:tcPr>
          <w:p w14:paraId="594B20C9" w14:textId="5CEE2605" w:rsidR="00BB3796" w:rsidRDefault="007833F3" w:rsidP="007833F3">
            <w:pPr>
              <w:ind w:firstLine="420"/>
              <w:jc w:val="left"/>
            </w:pPr>
            <w:r>
              <w:rPr>
                <w:rFonts w:hint="eastAsia"/>
              </w:rPr>
              <w:t>本程序</w:t>
            </w:r>
            <w:r w:rsidR="007340B5">
              <w:rPr>
                <w:rFonts w:hint="eastAsia"/>
              </w:rPr>
              <w:t>综合</w:t>
            </w:r>
            <w:r>
              <w:rPr>
                <w:rFonts w:hint="eastAsia"/>
              </w:rPr>
              <w:t>采用堆栈</w:t>
            </w:r>
            <w:r w:rsidR="007340B5">
              <w:rPr>
                <w:rFonts w:hint="eastAsia"/>
              </w:rPr>
              <w:t>、队列、广义链表和有向无环图等多种方式实现课程安排和课表可视化输出</w:t>
            </w:r>
            <w:r>
              <w:rPr>
                <w:rFonts w:hint="eastAsia"/>
              </w:rPr>
              <w:t>，具体实现方式如下：</w:t>
            </w:r>
          </w:p>
          <w:p w14:paraId="31ED5581" w14:textId="77777777" w:rsidR="004E1C73" w:rsidRDefault="00BE61F3" w:rsidP="004E1C73">
            <w:pPr>
              <w:ind w:firstLine="420"/>
              <w:jc w:val="left"/>
            </w:pPr>
            <w:r>
              <w:rPr>
                <w:rFonts w:hint="eastAsia"/>
              </w:rPr>
              <w:t>进入程序，</w:t>
            </w:r>
            <w:r w:rsidR="007340B5">
              <w:rPr>
                <w:rFonts w:hint="eastAsia"/>
              </w:rPr>
              <w:t>逐行读取</w:t>
            </w:r>
            <w:r w:rsidR="007340B5" w:rsidRPr="007340B5">
              <w:t>SCU-Course</w:t>
            </w:r>
            <w:r w:rsidR="007340B5">
              <w:rPr>
                <w:rFonts w:hint="eastAsia"/>
              </w:rPr>
              <w:t>.cdv</w:t>
            </w:r>
            <w:r w:rsidR="007340B5">
              <w:rPr>
                <w:rFonts w:hint="eastAsia"/>
              </w:rPr>
              <w:t>文件中的课程信息至广义表</w:t>
            </w:r>
            <w:r w:rsidR="004E1C73" w:rsidRPr="004E1C73">
              <w:t>eachCourseInformati</w:t>
            </w:r>
          </w:p>
          <w:p w14:paraId="04387687" w14:textId="77777777" w:rsidR="004E1C73" w:rsidRDefault="004E1C73" w:rsidP="004E1C73">
            <w:pPr>
              <w:jc w:val="left"/>
            </w:pPr>
            <w:r w:rsidRPr="004E1C73">
              <w:t>onGeneralList</w:t>
            </w:r>
            <w:r>
              <w:rPr>
                <w:rFonts w:hint="eastAsia"/>
              </w:rPr>
              <w:t>中进行存储。在</w:t>
            </w:r>
            <w:r w:rsidRPr="004E1C73">
              <w:t>eachCourseInformationGeneralList</w:t>
            </w:r>
            <w:r>
              <w:rPr>
                <w:rFonts w:hint="eastAsia"/>
              </w:rPr>
              <w:t>中，将课程类型</w:t>
            </w:r>
            <w:r w:rsidRPr="004E1C73">
              <w:t>courseType</w:t>
            </w:r>
          </w:p>
          <w:p w14:paraId="1C2C5488" w14:textId="6825CC74" w:rsidR="00BE61F3" w:rsidRDefault="004E1C73" w:rsidP="004E1C73">
            <w:pPr>
              <w:jc w:val="left"/>
            </w:pPr>
            <w:r w:rsidRPr="004E1C73">
              <w:t>Id</w:t>
            </w:r>
            <w:r>
              <w:rPr>
                <w:rFonts w:hint="eastAsia"/>
              </w:rPr>
              <w:t>作为最重要的信息来存储</w:t>
            </w:r>
            <w:r w:rsidRPr="004E1C73">
              <w:t>courseTypeId</w:t>
            </w:r>
            <w:r>
              <w:rPr>
                <w:rFonts w:hint="eastAsia"/>
              </w:rPr>
              <w:t>下的所有同名但是不同课程</w:t>
            </w:r>
            <w:r w:rsidR="0032484B" w:rsidRPr="0032484B">
              <w:t>courseId</w:t>
            </w:r>
            <w:r w:rsidR="0032484B">
              <w:rPr>
                <w:rFonts w:hint="eastAsia"/>
              </w:rPr>
              <w:t>的课程信息。在此处</w:t>
            </w:r>
            <w:r w:rsidR="0032484B" w:rsidRPr="004E1C73">
              <w:t>eachCourseInformationGeneralList</w:t>
            </w:r>
            <w:r w:rsidR="0032484B">
              <w:rPr>
                <w:rFonts w:hint="eastAsia"/>
              </w:rPr>
              <w:t>的作用类似于一个数据库，存储方式如下图所示：</w:t>
            </w:r>
          </w:p>
          <w:p w14:paraId="76D74E70" w14:textId="77777777" w:rsidR="008C7604" w:rsidRDefault="00932A0C" w:rsidP="00932A0C">
            <w:pPr>
              <w:jc w:val="center"/>
            </w:pPr>
            <w:r w:rsidRPr="00932A0C">
              <w:rPr>
                <w:noProof/>
              </w:rPr>
              <w:drawing>
                <wp:inline distT="0" distB="0" distL="0" distR="0" wp14:anchorId="3ACB6606" wp14:editId="2815C434">
                  <wp:extent cx="5262245" cy="1660525"/>
                  <wp:effectExtent l="0" t="0" r="0" b="0"/>
                  <wp:docPr id="790812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12224" name=""/>
                          <pic:cNvPicPr/>
                        </pic:nvPicPr>
                        <pic:blipFill>
                          <a:blip r:embed="rId6"/>
                          <a:stretch>
                            <a:fillRect/>
                          </a:stretch>
                        </pic:blipFill>
                        <pic:spPr>
                          <a:xfrm>
                            <a:off x="0" y="0"/>
                            <a:ext cx="5262245" cy="1660525"/>
                          </a:xfrm>
                          <a:prstGeom prst="rect">
                            <a:avLst/>
                          </a:prstGeom>
                        </pic:spPr>
                      </pic:pic>
                    </a:graphicData>
                  </a:graphic>
                </wp:inline>
              </w:drawing>
            </w:r>
          </w:p>
          <w:p w14:paraId="0B50A6B4" w14:textId="77777777" w:rsidR="00932A0C" w:rsidRDefault="00932A0C" w:rsidP="00932A0C">
            <w:pPr>
              <w:jc w:val="left"/>
            </w:pPr>
            <w:r>
              <w:rPr>
                <w:rFonts w:hint="eastAsia"/>
              </w:rPr>
              <w:t>因为某些课程是在某一个学期内必须上的必修课，于是使用了一个</w:t>
            </w:r>
            <w:r w:rsidRPr="00932A0C">
              <w:t>eachTermTheCourse</w:t>
            </w:r>
          </w:p>
          <w:p w14:paraId="3DC69226" w14:textId="77777777" w:rsidR="00932A0C" w:rsidRDefault="00932A0C" w:rsidP="00932A0C">
            <w:pPr>
              <w:jc w:val="left"/>
            </w:pPr>
            <w:r w:rsidRPr="00932A0C">
              <w:t>MustStudy[8]</w:t>
            </w:r>
            <w:r>
              <w:rPr>
                <w:rFonts w:hint="eastAsia"/>
              </w:rPr>
              <w:t>的队列来分别存储各个学期内必须要上的必修课，以便在后续排课时直接排入课表。</w:t>
            </w:r>
          </w:p>
          <w:p w14:paraId="2C1E312C" w14:textId="1D512B45" w:rsidR="0097108B" w:rsidRDefault="00932A0C" w:rsidP="0097108B">
            <w:pPr>
              <w:ind w:firstLine="420"/>
              <w:jc w:val="left"/>
            </w:pPr>
            <w:r>
              <w:rPr>
                <w:rFonts w:hint="eastAsia"/>
              </w:rPr>
              <w:t>由于在采用广义表存储所有课程信息时使用的是比较落后原始的</w:t>
            </w:r>
            <w:r w:rsidR="0097108B">
              <w:rPr>
                <w:rFonts w:hint="eastAsia"/>
              </w:rPr>
              <w:t>定义好课程类型</w:t>
            </w:r>
            <w:r w:rsidR="0097108B" w:rsidRPr="004E1C73">
              <w:t>cour</w:t>
            </w:r>
          </w:p>
          <w:p w14:paraId="432163A8" w14:textId="77777777" w:rsidR="0097108B" w:rsidRDefault="0097108B" w:rsidP="0097108B">
            <w:pPr>
              <w:jc w:val="left"/>
            </w:pPr>
            <w:r w:rsidRPr="004E1C73">
              <w:t>seTypeI</w:t>
            </w:r>
            <w:r>
              <w:rPr>
                <w:rFonts w:hint="eastAsia"/>
              </w:rPr>
              <w:t>d</w:t>
            </w:r>
            <w:r>
              <w:rPr>
                <w:rFonts w:hint="eastAsia"/>
              </w:rPr>
              <w:t>最大种类数量的方式，即哪怕没有这节课程也会创建一个子表，这样做会占用大</w:t>
            </w:r>
            <w:r>
              <w:rPr>
                <w:rFonts w:hint="eastAsia"/>
              </w:rPr>
              <w:lastRenderedPageBreak/>
              <w:t>量内存空间，增加后续查找某一课程时的时间花费，于是借助</w:t>
            </w:r>
            <w:r w:rsidRPr="0097108B">
              <w:t>eachCourseInformationGene</w:t>
            </w:r>
          </w:p>
          <w:p w14:paraId="2E50664C" w14:textId="77777777" w:rsidR="00932A0C" w:rsidRDefault="0097108B" w:rsidP="0097108B">
            <w:pPr>
              <w:jc w:val="left"/>
            </w:pPr>
            <w:r w:rsidRPr="0097108B">
              <w:t>ralList</w:t>
            </w:r>
            <w:r>
              <w:rPr>
                <w:rFonts w:hint="eastAsia"/>
              </w:rPr>
              <w:t>中的</w:t>
            </w:r>
            <w:r w:rsidRPr="0097108B">
              <w:t>ShortGeneralList();</w:t>
            </w:r>
            <w:r>
              <w:rPr>
                <w:rFonts w:hint="eastAsia"/>
              </w:rPr>
              <w:t>函数来简短广义表，删去</w:t>
            </w:r>
            <w:r w:rsidRPr="0097108B">
              <w:rPr>
                <w:rFonts w:hint="eastAsia"/>
              </w:rPr>
              <w:t>删去没有课程内容的课程类型</w:t>
            </w:r>
            <w:r>
              <w:rPr>
                <w:rFonts w:hint="eastAsia"/>
              </w:rPr>
              <w:t>。</w:t>
            </w:r>
          </w:p>
          <w:p w14:paraId="15351635" w14:textId="77777777" w:rsidR="00D30E54" w:rsidRDefault="00D30E54" w:rsidP="00D30E54">
            <w:pPr>
              <w:ind w:firstLine="420"/>
              <w:jc w:val="left"/>
            </w:pPr>
            <w:r>
              <w:rPr>
                <w:rFonts w:hint="eastAsia"/>
              </w:rPr>
              <w:t>随后就是在</w:t>
            </w:r>
            <w:r>
              <w:rPr>
                <w:rFonts w:hint="eastAsia"/>
              </w:rPr>
              <w:t>while</w:t>
            </w:r>
            <w:r>
              <w:rPr>
                <w:rFonts w:hint="eastAsia"/>
              </w:rPr>
              <w:t>循环中获取根据所有课程的课程类型</w:t>
            </w:r>
            <w:r w:rsidRPr="004E1C73">
              <w:t>courseTypeI</w:t>
            </w:r>
            <w:r>
              <w:rPr>
                <w:rFonts w:hint="eastAsia"/>
              </w:rPr>
              <w:t>d</w:t>
            </w:r>
            <w:r>
              <w:rPr>
                <w:rFonts w:hint="eastAsia"/>
              </w:rPr>
              <w:t>和课程先修依赖</w:t>
            </w:r>
            <w:r w:rsidRPr="00D30E54">
              <w:t>dependenceTxt</w:t>
            </w:r>
            <w:r>
              <w:rPr>
                <w:rFonts w:hint="eastAsia"/>
              </w:rPr>
              <w:t>来将课程逐一添加到有向无环图</w:t>
            </w:r>
            <w:r w:rsidRPr="00D30E54">
              <w:t>courseGraph</w:t>
            </w:r>
            <w:r>
              <w:rPr>
                <w:rFonts w:hint="eastAsia"/>
              </w:rPr>
              <w:t>中，随后马上调用</w:t>
            </w:r>
            <w:r w:rsidRPr="00D30E54">
              <w:t>Topological</w:t>
            </w:r>
          </w:p>
          <w:p w14:paraId="2E696563" w14:textId="77777777" w:rsidR="00D30E54" w:rsidRDefault="00D30E54" w:rsidP="00D30E54">
            <w:pPr>
              <w:jc w:val="left"/>
            </w:pPr>
            <w:r w:rsidRPr="00D30E54">
              <w:t>Sort();</w:t>
            </w:r>
            <w:r>
              <w:rPr>
                <w:rFonts w:hint="eastAsia"/>
              </w:rPr>
              <w:t>函数对课程进行拓补排序</w:t>
            </w:r>
            <w:r w:rsidR="00FC382F">
              <w:rPr>
                <w:rFonts w:hint="eastAsia"/>
              </w:rPr>
              <w:t>。</w:t>
            </w:r>
          </w:p>
          <w:p w14:paraId="02AD8951" w14:textId="56799588" w:rsidR="00FC382F" w:rsidRDefault="00FC382F" w:rsidP="00942F5A">
            <w:pPr>
              <w:ind w:firstLine="420"/>
              <w:jc w:val="left"/>
            </w:pPr>
            <w:r>
              <w:rPr>
                <w:rFonts w:hint="eastAsia"/>
              </w:rPr>
              <w:t>接下来就是对每个学期的课程进行安排。因为在本程序的实现过程中考虑了课程的上课时间，因此统一</w:t>
            </w:r>
            <w:r w:rsidRPr="0032484B">
              <w:t>course</w:t>
            </w:r>
            <w:r>
              <w:rPr>
                <w:rFonts w:hint="eastAsia"/>
              </w:rPr>
              <w:t>Type</w:t>
            </w:r>
            <w:r w:rsidRPr="0032484B">
              <w:t>Id</w:t>
            </w:r>
            <w:r>
              <w:rPr>
                <w:rFonts w:hint="eastAsia"/>
              </w:rPr>
              <w:t>下的课程</w:t>
            </w:r>
            <w:r w:rsidRPr="0032484B">
              <w:t>courseId</w:t>
            </w:r>
            <w:r>
              <w:rPr>
                <w:rFonts w:hint="eastAsia"/>
              </w:rPr>
              <w:t>有很多，这也会导致在排课的时候不同</w:t>
            </w:r>
            <w:r w:rsidRPr="0032484B">
              <w:t>course</w:t>
            </w:r>
            <w:r>
              <w:rPr>
                <w:rFonts w:hint="eastAsia"/>
              </w:rPr>
              <w:t>Type</w:t>
            </w:r>
            <w:r w:rsidRPr="0032484B">
              <w:t>Id</w:t>
            </w:r>
            <w:r>
              <w:rPr>
                <w:rFonts w:hint="eastAsia"/>
              </w:rPr>
              <w:t>之间的课程之间</w:t>
            </w:r>
            <w:r w:rsidR="00942F5A">
              <w:rPr>
                <w:rFonts w:hint="eastAsia"/>
              </w:rPr>
              <w:t>存在时间冲突问题。为了解决这个难题，本程序使用了一个比较类似于树的方式来安排课程。</w:t>
            </w:r>
          </w:p>
          <w:p w14:paraId="6DD3F503" w14:textId="77777777" w:rsidR="00942F5A" w:rsidRDefault="00942F5A" w:rsidP="00942F5A">
            <w:pPr>
              <w:ind w:firstLineChars="200" w:firstLine="420"/>
              <w:jc w:val="left"/>
            </w:pPr>
            <w:r>
              <w:rPr>
                <w:rFonts w:hint="eastAsia"/>
              </w:rPr>
              <w:t>首先，对于每一个学期的必修课，我们先定义一个二维数组</w:t>
            </w:r>
            <w:r w:rsidRPr="00942F5A">
              <w:t>int courseMap[14][7] = { 0 };</w:t>
            </w:r>
            <w:r>
              <w:rPr>
                <w:rFonts w:hint="eastAsia"/>
              </w:rPr>
              <w:t>其中，</w:t>
            </w:r>
            <w:r>
              <w:rPr>
                <w:rFonts w:hint="eastAsia"/>
              </w:rPr>
              <w:t>0</w:t>
            </w:r>
            <w:r>
              <w:rPr>
                <w:rFonts w:hint="eastAsia"/>
              </w:rPr>
              <w:t>代表当前课时没有课程，反之则为对应课程类型的</w:t>
            </w:r>
            <w:r w:rsidR="00D82C38">
              <w:rPr>
                <w:rFonts w:hint="eastAsia"/>
              </w:rPr>
              <w:t>courseTypeId</w:t>
            </w:r>
            <w:r w:rsidR="00D82C38">
              <w:rPr>
                <w:rFonts w:hint="eastAsia"/>
              </w:rPr>
              <w:t>。接下来根据</w:t>
            </w:r>
            <w:r>
              <w:rPr>
                <w:rFonts w:hint="eastAsia"/>
              </w:rPr>
              <w:t>对应的学</w:t>
            </w:r>
            <w:r w:rsidR="00D82C38">
              <w:rPr>
                <w:rFonts w:hint="eastAsia"/>
              </w:rPr>
              <w:t>期</w:t>
            </w:r>
            <w:r>
              <w:rPr>
                <w:rFonts w:hint="eastAsia"/>
              </w:rPr>
              <w:t>从存储每个学期必修课课程的队列</w:t>
            </w:r>
            <w:r w:rsidRPr="00932A0C">
              <w:t>eachTermTheCourseMustStudy[8]</w:t>
            </w:r>
            <w:r>
              <w:rPr>
                <w:rFonts w:hint="eastAsia"/>
              </w:rPr>
              <w:t>中获取首元素。</w:t>
            </w:r>
            <w:r w:rsidR="00D82C38">
              <w:rPr>
                <w:rFonts w:hint="eastAsia"/>
              </w:rPr>
              <w:t>对于首元素而言是能够直接填入课表的，于是将</w:t>
            </w:r>
            <w:r w:rsidR="00D82C38" w:rsidRPr="00942F5A">
              <w:t>courseMap[14][7]</w:t>
            </w:r>
            <w:r w:rsidR="00D82C38">
              <w:rPr>
                <w:rFonts w:hint="eastAsia"/>
              </w:rPr>
              <w:t>对应位置处标记为首元素的</w:t>
            </w:r>
            <w:r w:rsidR="00D82C38">
              <w:rPr>
                <w:rFonts w:hint="eastAsia"/>
              </w:rPr>
              <w:t>courseTypeId</w:t>
            </w:r>
            <w:r w:rsidR="00D82C38">
              <w:rPr>
                <w:rFonts w:hint="eastAsia"/>
              </w:rPr>
              <w:t>，并将其作为成功放入课表的课程存储到栈</w:t>
            </w:r>
            <w:r w:rsidR="00D82C38" w:rsidRPr="00D82C38">
              <w:t>courseStack</w:t>
            </w:r>
            <w:r w:rsidR="00D82C38">
              <w:rPr>
                <w:rFonts w:hint="eastAsia"/>
              </w:rPr>
              <w:t>中。接下来从</w:t>
            </w:r>
            <w:r w:rsidR="00D82C38" w:rsidRPr="00932A0C">
              <w:t>eachTermTheCourseMustStudy[8]</w:t>
            </w:r>
            <w:r w:rsidR="00D82C38">
              <w:rPr>
                <w:rFonts w:hint="eastAsia"/>
              </w:rPr>
              <w:t>中获取下一个元素。根据第二个元素的</w:t>
            </w:r>
            <w:r w:rsidR="00D82C38">
              <w:rPr>
                <w:rFonts w:hint="eastAsia"/>
              </w:rPr>
              <w:t>courseTypeId</w:t>
            </w:r>
            <w:r w:rsidR="00D82C38">
              <w:rPr>
                <w:rFonts w:hint="eastAsia"/>
              </w:rPr>
              <w:t>，我们试着把</w:t>
            </w:r>
            <w:r w:rsidR="00D82C38" w:rsidRPr="004E1C73">
              <w:t>eachCourseInformationGeneralList</w:t>
            </w:r>
            <w:r w:rsidR="00D82C38">
              <w:rPr>
                <w:rFonts w:hint="eastAsia"/>
              </w:rPr>
              <w:t>中对应</w:t>
            </w:r>
            <w:r w:rsidR="00D82C38">
              <w:rPr>
                <w:rFonts w:hint="eastAsia"/>
              </w:rPr>
              <w:t>courseTypeId</w:t>
            </w:r>
            <w:r w:rsidR="00D82C38">
              <w:rPr>
                <w:rFonts w:hint="eastAsia"/>
              </w:rPr>
              <w:t>的课程</w:t>
            </w:r>
            <w:r w:rsidR="00317EAF">
              <w:rPr>
                <w:rFonts w:hint="eastAsia"/>
              </w:rPr>
              <w:t>子表下的第一节课放入课表中。如果能够放入则直接放入，继续安排下一节必修课。反之我们从子表中读取下一节课。如果成功则放入，继续安排下一节必修课。如果到最后我们都没有成功的把节必修课放入课表，代表在当前排课下是无法满足排课任务的，于是我们需要退回上一节成功放置的必修课，将其修改时间。修改上一节必修课时间时，</w:t>
            </w:r>
            <w:r w:rsidR="00270E5A">
              <w:rPr>
                <w:rFonts w:hint="eastAsia"/>
              </w:rPr>
              <w:t>栈</w:t>
            </w:r>
            <w:r w:rsidR="00270E5A" w:rsidRPr="00D82C38">
              <w:t>courseStack</w:t>
            </w:r>
            <w:r w:rsidR="00270E5A">
              <w:rPr>
                <w:rFonts w:hint="eastAsia"/>
              </w:rPr>
              <w:t>中的作用就体现出来了。因为上一节必修课就在栈</w:t>
            </w:r>
            <w:r w:rsidR="00270E5A" w:rsidRPr="00D82C38">
              <w:t>courseStack</w:t>
            </w:r>
            <w:r w:rsidR="00270E5A">
              <w:rPr>
                <w:rFonts w:hint="eastAsia"/>
              </w:rPr>
              <w:t>的栈顶。将其取出的同时恢复抹除其在课表占的位置，重新将上一节必修课换一个时间安排入课表中。随后试着重新安排下一节课。如此往复，直至能够排好课表。如果排不好课表遍历了所有情况后依旧无法解决课程冲突问题，就证明这课根本没法排，报一个错误让教务处老师解决吧！</w:t>
            </w:r>
          </w:p>
          <w:p w14:paraId="6789E171" w14:textId="77777777" w:rsidR="00795B37" w:rsidRDefault="00795B37" w:rsidP="00795B37">
            <w:pPr>
              <w:jc w:val="center"/>
            </w:pPr>
            <w:r w:rsidRPr="00795B37">
              <w:rPr>
                <w:noProof/>
              </w:rPr>
              <w:drawing>
                <wp:inline distT="0" distB="0" distL="0" distR="0" wp14:anchorId="304C8643" wp14:editId="02C78DC3">
                  <wp:extent cx="5262245" cy="3066415"/>
                  <wp:effectExtent l="0" t="0" r="0" b="635"/>
                  <wp:docPr id="498873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73814" name=""/>
                          <pic:cNvPicPr/>
                        </pic:nvPicPr>
                        <pic:blipFill>
                          <a:blip r:embed="rId7"/>
                          <a:stretch>
                            <a:fillRect/>
                          </a:stretch>
                        </pic:blipFill>
                        <pic:spPr>
                          <a:xfrm>
                            <a:off x="0" y="0"/>
                            <a:ext cx="5262245" cy="3066415"/>
                          </a:xfrm>
                          <a:prstGeom prst="rect">
                            <a:avLst/>
                          </a:prstGeom>
                        </pic:spPr>
                      </pic:pic>
                    </a:graphicData>
                  </a:graphic>
                </wp:inline>
              </w:drawing>
            </w:r>
          </w:p>
          <w:p w14:paraId="1F4FB9A6" w14:textId="737A1FDB" w:rsidR="00795B37" w:rsidRPr="00932A0C" w:rsidRDefault="00795B37" w:rsidP="00795B37">
            <w:pPr>
              <w:jc w:val="left"/>
            </w:pPr>
            <w:r>
              <w:rPr>
                <w:rFonts w:hint="eastAsia"/>
              </w:rPr>
              <w:t xml:space="preserve">    </w:t>
            </w:r>
            <w:r>
              <w:rPr>
                <w:rFonts w:hint="eastAsia"/>
              </w:rPr>
              <w:t>再接下来的程序就是根据学期至少要学的课程数在排完必修课的课表空隙中安排选修课和输出课表了。没啥太大技术难度也没跟算法沾太多边，就不再此叙述了。</w:t>
            </w:r>
          </w:p>
        </w:tc>
      </w:tr>
      <w:tr w:rsidR="00403C99" w14:paraId="2B0A2D0F" w14:textId="77777777" w:rsidTr="000D71A9">
        <w:trPr>
          <w:jc w:val="center"/>
        </w:trPr>
        <w:tc>
          <w:tcPr>
            <w:tcW w:w="694" w:type="dxa"/>
            <w:tcBorders>
              <w:left w:val="single" w:sz="12" w:space="0" w:color="auto"/>
            </w:tcBorders>
            <w:vAlign w:val="center"/>
          </w:tcPr>
          <w:p w14:paraId="223BD45E" w14:textId="594776CF" w:rsidR="00403C99" w:rsidRPr="00B75E1C" w:rsidRDefault="00403C99" w:rsidP="00BB3796">
            <w:pPr>
              <w:jc w:val="center"/>
            </w:pPr>
            <w:r>
              <w:rPr>
                <w:rFonts w:hint="eastAsia"/>
              </w:rPr>
              <w:lastRenderedPageBreak/>
              <w:t>源程序清</w:t>
            </w:r>
            <w:r>
              <w:rPr>
                <w:rFonts w:hint="eastAsia"/>
              </w:rPr>
              <w:lastRenderedPageBreak/>
              <w:t>单</w:t>
            </w:r>
          </w:p>
        </w:tc>
        <w:tc>
          <w:tcPr>
            <w:tcW w:w="8503" w:type="dxa"/>
            <w:gridSpan w:val="4"/>
            <w:tcBorders>
              <w:right w:val="single" w:sz="12" w:space="0" w:color="auto"/>
            </w:tcBorders>
          </w:tcPr>
          <w:p w14:paraId="4A777C50" w14:textId="77777777" w:rsidR="000764D5" w:rsidRDefault="000764D5" w:rsidP="00B75E1C">
            <w:pPr>
              <w:jc w:val="left"/>
            </w:pPr>
          </w:p>
          <w:p w14:paraId="40F9D8B3" w14:textId="33AE5736" w:rsidR="00795B37" w:rsidRDefault="00F11811" w:rsidP="00795B37">
            <w:pPr>
              <w:jc w:val="left"/>
            </w:pPr>
            <w:r>
              <w:rPr>
                <w:rFonts w:hint="eastAsia"/>
              </w:rPr>
              <w:t>1.</w:t>
            </w:r>
            <w:r w:rsidR="00795B37">
              <w:t xml:space="preserve"> ClasslnEachTerm.h</w:t>
            </w:r>
            <w:r w:rsidR="00447103">
              <w:rPr>
                <w:rFonts w:hint="eastAsia"/>
              </w:rPr>
              <w:t>输出每学期的课表。</w:t>
            </w:r>
          </w:p>
          <w:p w14:paraId="7C520F5C" w14:textId="6CA14719" w:rsidR="00795B37" w:rsidRDefault="00795B37" w:rsidP="00795B37">
            <w:pPr>
              <w:jc w:val="left"/>
            </w:pPr>
            <w:r>
              <w:rPr>
                <w:rFonts w:hint="eastAsia"/>
              </w:rPr>
              <w:lastRenderedPageBreak/>
              <w:t>2.</w:t>
            </w:r>
            <w:r>
              <w:t>Courselnformation.h</w:t>
            </w:r>
            <w:r w:rsidR="00447103">
              <w:rPr>
                <w:rFonts w:hint="eastAsia"/>
              </w:rPr>
              <w:t>用于表示课程信息的类</w:t>
            </w:r>
          </w:p>
          <w:p w14:paraId="513C2C2D" w14:textId="0C07A543" w:rsidR="00795B37" w:rsidRDefault="00795B37" w:rsidP="00795B37">
            <w:pPr>
              <w:jc w:val="left"/>
            </w:pPr>
            <w:r>
              <w:rPr>
                <w:rFonts w:hint="eastAsia"/>
              </w:rPr>
              <w:t>3.</w:t>
            </w:r>
            <w:r>
              <w:t>CourselnformationOverview.h</w:t>
            </w:r>
            <w:r w:rsidR="00447103">
              <w:rPr>
                <w:rFonts w:hint="eastAsia"/>
              </w:rPr>
              <w:t>输出每学期要上的课程的概览</w:t>
            </w:r>
          </w:p>
          <w:p w14:paraId="65CFA0D4" w14:textId="62AE03B8" w:rsidR="00795B37" w:rsidRDefault="00795B37" w:rsidP="00795B37">
            <w:pPr>
              <w:jc w:val="left"/>
            </w:pPr>
            <w:r>
              <w:rPr>
                <w:rFonts w:hint="eastAsia"/>
              </w:rPr>
              <w:t>4.</w:t>
            </w:r>
            <w:r>
              <w:t>CourseStack.h</w:t>
            </w:r>
            <w:r w:rsidR="00447103">
              <w:rPr>
                <w:rFonts w:hint="eastAsia"/>
              </w:rPr>
              <w:t>栈，用于以栈的形式存储课程</w:t>
            </w:r>
          </w:p>
          <w:p w14:paraId="34155C8F" w14:textId="2DAC3168" w:rsidR="00795B37" w:rsidRDefault="00795B37" w:rsidP="00795B37">
            <w:pPr>
              <w:jc w:val="left"/>
            </w:pPr>
            <w:r>
              <w:rPr>
                <w:rFonts w:hint="eastAsia"/>
              </w:rPr>
              <w:t>5.</w:t>
            </w:r>
            <w:r>
              <w:t>GeneralList.h</w:t>
            </w:r>
            <w:r w:rsidR="00447103">
              <w:rPr>
                <w:rFonts w:hint="eastAsia"/>
              </w:rPr>
              <w:t>广义表，用以模拟数据库存储所有课程信息</w:t>
            </w:r>
          </w:p>
          <w:p w14:paraId="57C0C1BF" w14:textId="47683DD6" w:rsidR="00795B37" w:rsidRDefault="00795B37" w:rsidP="00795B37">
            <w:pPr>
              <w:jc w:val="left"/>
            </w:pPr>
            <w:r>
              <w:rPr>
                <w:rFonts w:hint="eastAsia"/>
              </w:rPr>
              <w:t>6.</w:t>
            </w:r>
            <w:r>
              <w:t>Graph.h</w:t>
            </w:r>
            <w:r w:rsidR="00447103">
              <w:rPr>
                <w:rFonts w:hint="eastAsia"/>
              </w:rPr>
              <w:t>有向无环图，用于排序课程</w:t>
            </w:r>
          </w:p>
          <w:p w14:paraId="589A1695" w14:textId="49090E27" w:rsidR="00795B37" w:rsidRDefault="00795B37" w:rsidP="00795B37">
            <w:pPr>
              <w:jc w:val="left"/>
            </w:pPr>
            <w:r>
              <w:rPr>
                <w:rFonts w:hint="eastAsia"/>
              </w:rPr>
              <w:t>7.</w:t>
            </w:r>
            <w:r>
              <w:t>QueueList.h</w:t>
            </w:r>
            <w:r w:rsidR="00447103">
              <w:rPr>
                <w:rFonts w:hint="eastAsia"/>
              </w:rPr>
              <w:t>队列，用于以队列的形式存储课程</w:t>
            </w:r>
          </w:p>
          <w:p w14:paraId="6CB29CD5" w14:textId="691C9D7B" w:rsidR="00795B37" w:rsidRDefault="00795B37" w:rsidP="00795B37">
            <w:pPr>
              <w:jc w:val="left"/>
            </w:pPr>
            <w:r>
              <w:rPr>
                <w:rFonts w:hint="eastAsia"/>
              </w:rPr>
              <w:t>8.</w:t>
            </w:r>
            <w:r>
              <w:t>SCU-Course.csv</w:t>
            </w:r>
            <w:r w:rsidR="00447103">
              <w:rPr>
                <w:rFonts w:hint="eastAsia"/>
              </w:rPr>
              <w:t>两个学期的测试数据集</w:t>
            </w:r>
          </w:p>
          <w:p w14:paraId="77AE3C68" w14:textId="7BDE3016" w:rsidR="00403C99" w:rsidRDefault="00795B37" w:rsidP="00795B37">
            <w:pPr>
              <w:jc w:val="left"/>
            </w:pPr>
            <w:r>
              <w:rPr>
                <w:rFonts w:hint="eastAsia"/>
              </w:rPr>
              <w:t>9.</w:t>
            </w:r>
            <w:r>
              <w:rPr>
                <w:rFonts w:hint="eastAsia"/>
              </w:rPr>
              <w:t>实验</w:t>
            </w:r>
            <w:r>
              <w:rPr>
                <w:rFonts w:hint="eastAsia"/>
              </w:rPr>
              <w:t>4.cpp</w:t>
            </w:r>
            <w:r w:rsidR="00447103">
              <w:rPr>
                <w:rFonts w:hint="eastAsia"/>
              </w:rPr>
              <w:t>主程序，调用各类函数和实现课表排序</w:t>
            </w:r>
          </w:p>
          <w:p w14:paraId="6C4EEDEA" w14:textId="67924B7E" w:rsidR="00795B37" w:rsidRDefault="00795B37" w:rsidP="00795B37">
            <w:pPr>
              <w:jc w:val="left"/>
            </w:pPr>
          </w:p>
        </w:tc>
      </w:tr>
      <w:tr w:rsidR="00B75E1C" w14:paraId="1F4FB9B0" w14:textId="77777777" w:rsidTr="000D71A9">
        <w:trPr>
          <w:jc w:val="center"/>
        </w:trPr>
        <w:tc>
          <w:tcPr>
            <w:tcW w:w="694" w:type="dxa"/>
            <w:tcBorders>
              <w:left w:val="single" w:sz="12" w:space="0" w:color="auto"/>
            </w:tcBorders>
            <w:vAlign w:val="center"/>
          </w:tcPr>
          <w:p w14:paraId="1F4FB9A8" w14:textId="5E8AAC84" w:rsidR="00B75E1C" w:rsidRDefault="00403C99" w:rsidP="00BB3796">
            <w:pPr>
              <w:jc w:val="center"/>
            </w:pPr>
            <w:r>
              <w:rPr>
                <w:rFonts w:hint="eastAsia"/>
              </w:rPr>
              <w:lastRenderedPageBreak/>
              <w:t>运行结果</w:t>
            </w:r>
          </w:p>
        </w:tc>
        <w:tc>
          <w:tcPr>
            <w:tcW w:w="8503" w:type="dxa"/>
            <w:gridSpan w:val="4"/>
            <w:tcBorders>
              <w:right w:val="single" w:sz="12" w:space="0" w:color="auto"/>
            </w:tcBorders>
          </w:tcPr>
          <w:p w14:paraId="038B93D9" w14:textId="74C7D7CB" w:rsidR="000764D5" w:rsidRDefault="000764D5" w:rsidP="000764D5">
            <w:pPr>
              <w:jc w:val="left"/>
            </w:pPr>
            <w:r>
              <w:rPr>
                <w:rFonts w:hint="eastAsia"/>
              </w:rPr>
              <w:t>一、程序可运行功能</w:t>
            </w:r>
          </w:p>
          <w:p w14:paraId="4898A9FF" w14:textId="757060AD" w:rsidR="009969C8" w:rsidRDefault="000764D5" w:rsidP="009969C8">
            <w:pPr>
              <w:ind w:firstLineChars="200" w:firstLine="420"/>
            </w:pPr>
            <w:r>
              <w:rPr>
                <w:rFonts w:hint="eastAsia"/>
              </w:rPr>
              <w:t>程序功能</w:t>
            </w:r>
            <w:r w:rsidRPr="000764D5">
              <w:rPr>
                <w:rFonts w:hint="eastAsia"/>
              </w:rPr>
              <w:t>：</w:t>
            </w:r>
            <w:r>
              <w:rPr>
                <w:rFonts w:hint="eastAsia"/>
              </w:rPr>
              <w:t>1.</w:t>
            </w:r>
            <w:r w:rsidR="009969C8">
              <w:rPr>
                <w:rFonts w:hint="eastAsia"/>
              </w:rPr>
              <w:t xml:space="preserve"> </w:t>
            </w:r>
            <w:r w:rsidR="009969C8">
              <w:rPr>
                <w:rFonts w:hint="eastAsia"/>
              </w:rPr>
              <w:t>根据输入的待排序课程序列文件</w:t>
            </w:r>
            <w:r w:rsidR="009969C8">
              <w:rPr>
                <w:rFonts w:hint="eastAsia"/>
              </w:rPr>
              <w:t>,</w:t>
            </w:r>
            <w:r w:rsidR="009969C8">
              <w:rPr>
                <w:rFonts w:hint="eastAsia"/>
              </w:rPr>
              <w:t>输出一种合法的排课顺序方案。</w:t>
            </w:r>
          </w:p>
          <w:p w14:paraId="23BE6D3C" w14:textId="77777777" w:rsidR="009969C8" w:rsidRDefault="009969C8" w:rsidP="009969C8">
            <w:pPr>
              <w:ind w:firstLineChars="700" w:firstLine="1470"/>
            </w:pPr>
            <w:r>
              <w:rPr>
                <w:rFonts w:hint="eastAsia"/>
              </w:rPr>
              <w:t xml:space="preserve">2. </w:t>
            </w:r>
            <w:r>
              <w:rPr>
                <w:rFonts w:hint="eastAsia"/>
              </w:rPr>
              <w:t>输入数据的合理性判断</w:t>
            </w:r>
            <w:r>
              <w:rPr>
                <w:rFonts w:hint="eastAsia"/>
              </w:rPr>
              <w:t>;</w:t>
            </w:r>
          </w:p>
          <w:p w14:paraId="5B716937" w14:textId="77777777" w:rsidR="009969C8" w:rsidRDefault="009969C8" w:rsidP="009969C8">
            <w:pPr>
              <w:ind w:firstLineChars="700" w:firstLine="1470"/>
            </w:pPr>
            <w:r>
              <w:rPr>
                <w:rFonts w:hint="eastAsia"/>
              </w:rPr>
              <w:t xml:space="preserve">3. </w:t>
            </w:r>
            <w:r>
              <w:rPr>
                <w:rFonts w:hint="eastAsia"/>
              </w:rPr>
              <w:t>用文本存储输入数据与输出各学期的课表</w:t>
            </w:r>
            <w:r>
              <w:rPr>
                <w:rFonts w:hint="eastAsia"/>
              </w:rPr>
              <w:t>;</w:t>
            </w:r>
          </w:p>
          <w:p w14:paraId="3AD62BC0" w14:textId="77B1596C" w:rsidR="00B018B2" w:rsidRDefault="00B018B2" w:rsidP="009969C8">
            <w:pPr>
              <w:ind w:firstLineChars="700" w:firstLine="1470"/>
            </w:pPr>
            <w:r>
              <w:rPr>
                <w:rFonts w:hint="eastAsia"/>
              </w:rPr>
              <w:t>4.</w:t>
            </w:r>
            <w:r>
              <w:rPr>
                <w:rFonts w:hint="eastAsia"/>
              </w:rPr>
              <w:t>可视化输出每学期的课表概览和每学期的可视化课表</w:t>
            </w:r>
          </w:p>
          <w:p w14:paraId="1F4FB9AA" w14:textId="28DE5BB1" w:rsidR="00BB3796" w:rsidRDefault="000764D5" w:rsidP="00B75E1C">
            <w:pPr>
              <w:jc w:val="left"/>
            </w:pPr>
            <w:r>
              <w:rPr>
                <w:rFonts w:hint="eastAsia"/>
              </w:rPr>
              <w:t>二、程序实际运行结果</w:t>
            </w:r>
          </w:p>
          <w:p w14:paraId="2901C5F9" w14:textId="1E528C91" w:rsidR="00BB3796" w:rsidRDefault="00B018B2" w:rsidP="008B67B8">
            <w:pPr>
              <w:jc w:val="center"/>
            </w:pPr>
            <w:r w:rsidRPr="00B018B2">
              <w:rPr>
                <w:noProof/>
              </w:rPr>
              <w:drawing>
                <wp:inline distT="0" distB="0" distL="0" distR="0" wp14:anchorId="5FE75D7B" wp14:editId="1482C63B">
                  <wp:extent cx="5262245" cy="1702435"/>
                  <wp:effectExtent l="0" t="0" r="0" b="0"/>
                  <wp:docPr id="801861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61960" name=""/>
                          <pic:cNvPicPr/>
                        </pic:nvPicPr>
                        <pic:blipFill>
                          <a:blip r:embed="rId8"/>
                          <a:stretch>
                            <a:fillRect/>
                          </a:stretch>
                        </pic:blipFill>
                        <pic:spPr>
                          <a:xfrm>
                            <a:off x="0" y="0"/>
                            <a:ext cx="5262245" cy="1702435"/>
                          </a:xfrm>
                          <a:prstGeom prst="rect">
                            <a:avLst/>
                          </a:prstGeom>
                        </pic:spPr>
                      </pic:pic>
                    </a:graphicData>
                  </a:graphic>
                </wp:inline>
              </w:drawing>
            </w:r>
          </w:p>
          <w:p w14:paraId="29E17A77" w14:textId="65436D07" w:rsidR="0098055C" w:rsidRDefault="0098055C" w:rsidP="008B67B8">
            <w:pPr>
              <w:jc w:val="center"/>
            </w:pPr>
            <w:r w:rsidRPr="0098055C">
              <w:rPr>
                <w:noProof/>
              </w:rPr>
              <w:drawing>
                <wp:inline distT="0" distB="0" distL="0" distR="0" wp14:anchorId="66BA8D64" wp14:editId="5705FA32">
                  <wp:extent cx="5262245" cy="1528445"/>
                  <wp:effectExtent l="0" t="0" r="0" b="0"/>
                  <wp:docPr id="1414453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53252" name=""/>
                          <pic:cNvPicPr/>
                        </pic:nvPicPr>
                        <pic:blipFill>
                          <a:blip r:embed="rId9"/>
                          <a:stretch>
                            <a:fillRect/>
                          </a:stretch>
                        </pic:blipFill>
                        <pic:spPr>
                          <a:xfrm>
                            <a:off x="0" y="0"/>
                            <a:ext cx="5262245" cy="1528445"/>
                          </a:xfrm>
                          <a:prstGeom prst="rect">
                            <a:avLst/>
                          </a:prstGeom>
                        </pic:spPr>
                      </pic:pic>
                    </a:graphicData>
                  </a:graphic>
                </wp:inline>
              </w:drawing>
            </w:r>
          </w:p>
          <w:p w14:paraId="1F4FB9AF" w14:textId="1D67FBFE" w:rsidR="000B30DA" w:rsidRDefault="0098055C" w:rsidP="000B30DA">
            <w:pPr>
              <w:jc w:val="center"/>
            </w:pPr>
            <w:r w:rsidRPr="0098055C">
              <w:rPr>
                <w:noProof/>
              </w:rPr>
              <w:lastRenderedPageBreak/>
              <w:drawing>
                <wp:inline distT="0" distB="0" distL="0" distR="0" wp14:anchorId="7CC80087" wp14:editId="4DD0A12C">
                  <wp:extent cx="2462974" cy="2441575"/>
                  <wp:effectExtent l="0" t="0" r="0" b="0"/>
                  <wp:docPr id="1124572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72576" name=""/>
                          <pic:cNvPicPr/>
                        </pic:nvPicPr>
                        <pic:blipFill>
                          <a:blip r:embed="rId10"/>
                          <a:stretch>
                            <a:fillRect/>
                          </a:stretch>
                        </pic:blipFill>
                        <pic:spPr>
                          <a:xfrm>
                            <a:off x="0" y="0"/>
                            <a:ext cx="2468794" cy="2447344"/>
                          </a:xfrm>
                          <a:prstGeom prst="rect">
                            <a:avLst/>
                          </a:prstGeom>
                        </pic:spPr>
                      </pic:pic>
                    </a:graphicData>
                  </a:graphic>
                </wp:inline>
              </w:drawing>
            </w:r>
            <w:r>
              <w:rPr>
                <w:noProof/>
              </w:rPr>
              <w:t xml:space="preserve"> </w:t>
            </w:r>
            <w:r w:rsidRPr="0098055C">
              <w:rPr>
                <w:noProof/>
              </w:rPr>
              <w:drawing>
                <wp:inline distT="0" distB="0" distL="0" distR="0" wp14:anchorId="33D680A6" wp14:editId="5D0FAE37">
                  <wp:extent cx="2447925" cy="2400368"/>
                  <wp:effectExtent l="0" t="0" r="0" b="0"/>
                  <wp:docPr id="1185218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18307" name=""/>
                          <pic:cNvPicPr/>
                        </pic:nvPicPr>
                        <pic:blipFill>
                          <a:blip r:embed="rId11"/>
                          <a:stretch>
                            <a:fillRect/>
                          </a:stretch>
                        </pic:blipFill>
                        <pic:spPr>
                          <a:xfrm>
                            <a:off x="0" y="0"/>
                            <a:ext cx="2452388" cy="2404744"/>
                          </a:xfrm>
                          <a:prstGeom prst="rect">
                            <a:avLst/>
                          </a:prstGeom>
                        </pic:spPr>
                      </pic:pic>
                    </a:graphicData>
                  </a:graphic>
                </wp:inline>
              </w:drawing>
            </w:r>
          </w:p>
        </w:tc>
      </w:tr>
      <w:tr w:rsidR="00B75E1C" w14:paraId="1F4FB9BA" w14:textId="77777777" w:rsidTr="000D71A9">
        <w:trPr>
          <w:jc w:val="center"/>
        </w:trPr>
        <w:tc>
          <w:tcPr>
            <w:tcW w:w="694" w:type="dxa"/>
            <w:tcBorders>
              <w:left w:val="single" w:sz="12" w:space="0" w:color="auto"/>
            </w:tcBorders>
            <w:vAlign w:val="center"/>
          </w:tcPr>
          <w:p w14:paraId="1F4FB9B2" w14:textId="5C84B34F" w:rsidR="00B75E1C" w:rsidRPr="00B75E1C" w:rsidRDefault="00B27DC1" w:rsidP="00BB3796">
            <w:pPr>
              <w:jc w:val="distribute"/>
            </w:pPr>
            <w:r w:rsidRPr="00B27DC1">
              <w:rPr>
                <w:rFonts w:hint="eastAsia"/>
              </w:rPr>
              <w:lastRenderedPageBreak/>
              <w:t>实验运行情况分析</w:t>
            </w:r>
            <w:r w:rsidRPr="00B27DC1">
              <w:rPr>
                <w:rFonts w:hint="eastAsia"/>
              </w:rPr>
              <w:t>(</w:t>
            </w:r>
            <w:r w:rsidRPr="00B27DC1">
              <w:rPr>
                <w:rFonts w:hint="eastAsia"/>
              </w:rPr>
              <w:t>包括算法、运行结果、运行环境等问题的讨论</w:t>
            </w:r>
            <w:r w:rsidRPr="00B27DC1">
              <w:rPr>
                <w:rFonts w:hint="eastAsia"/>
              </w:rPr>
              <w:t>)</w:t>
            </w:r>
          </w:p>
        </w:tc>
        <w:tc>
          <w:tcPr>
            <w:tcW w:w="8503" w:type="dxa"/>
            <w:gridSpan w:val="4"/>
            <w:tcBorders>
              <w:right w:val="single" w:sz="12" w:space="0" w:color="auto"/>
            </w:tcBorders>
          </w:tcPr>
          <w:p w14:paraId="12F7DF5B" w14:textId="189BE7B1" w:rsidR="008B67B8" w:rsidRDefault="008B67B8" w:rsidP="001D5DA4">
            <w:pPr>
              <w:jc w:val="left"/>
            </w:pPr>
            <w:r>
              <w:rPr>
                <w:rFonts w:hint="eastAsia"/>
              </w:rPr>
              <w:t>一、程序运行情况分析</w:t>
            </w:r>
          </w:p>
          <w:p w14:paraId="1FA5A984" w14:textId="1CBF8031" w:rsidR="00F978C8" w:rsidRPr="00F978C8" w:rsidRDefault="008B67B8" w:rsidP="00F978C8">
            <w:pPr>
              <w:ind w:firstLine="420"/>
              <w:jc w:val="left"/>
            </w:pPr>
            <w:r>
              <w:rPr>
                <w:rFonts w:hint="eastAsia"/>
              </w:rPr>
              <w:t>本程序采用的算法运行出的结果</w:t>
            </w:r>
            <w:r w:rsidR="0098055C">
              <w:rPr>
                <w:rFonts w:hint="eastAsia"/>
              </w:rPr>
              <w:t>与预期期望相同</w:t>
            </w:r>
            <w:r w:rsidR="00070DA2">
              <w:rPr>
                <w:rFonts w:hint="eastAsia"/>
              </w:rPr>
              <w:t>。正确的实现了课程的安排和课表的可视化输出。</w:t>
            </w:r>
          </w:p>
          <w:p w14:paraId="1F4FB9B4" w14:textId="15A25238" w:rsidR="00BB3796" w:rsidRDefault="001D5DA4" w:rsidP="00B75E1C">
            <w:pPr>
              <w:jc w:val="left"/>
            </w:pPr>
            <w:r>
              <w:rPr>
                <w:rFonts w:hint="eastAsia"/>
              </w:rPr>
              <w:t>二、运行环境讨论</w:t>
            </w:r>
          </w:p>
          <w:p w14:paraId="17C29E5B" w14:textId="4887E0F7" w:rsidR="001D5DA4" w:rsidRDefault="001D5DA4" w:rsidP="00F034DB">
            <w:pPr>
              <w:ind w:firstLine="420"/>
            </w:pPr>
            <w:r>
              <w:rPr>
                <w:rFonts w:hint="eastAsia"/>
              </w:rPr>
              <w:t>本程序的编写、编译、运行和调试皆是借助</w:t>
            </w:r>
            <w:r w:rsidRPr="00F11811">
              <w:t>Visual Studio 2022</w:t>
            </w:r>
            <w:r>
              <w:rPr>
                <w:rFonts w:hint="eastAsia"/>
              </w:rPr>
              <w:t xml:space="preserve"> Debug x64 </w:t>
            </w:r>
            <w:r>
              <w:rPr>
                <w:rFonts w:hint="eastAsia"/>
              </w:rPr>
              <w:t>本地</w:t>
            </w:r>
            <w:r>
              <w:rPr>
                <w:rFonts w:hint="eastAsia"/>
              </w:rPr>
              <w:t>Windows</w:t>
            </w:r>
            <w:r>
              <w:rPr>
                <w:rFonts w:hint="eastAsia"/>
              </w:rPr>
              <w:t>调试器。若将本程序使用</w:t>
            </w:r>
            <w:r>
              <w:rPr>
                <w:rFonts w:hint="eastAsia"/>
              </w:rPr>
              <w:t>DEV C++</w:t>
            </w:r>
            <w:r>
              <w:rPr>
                <w:rFonts w:hint="eastAsia"/>
              </w:rPr>
              <w:t>等软件上编译、运行和调试时可能报错</w:t>
            </w:r>
            <w:r w:rsidR="00F034DB">
              <w:rPr>
                <w:rFonts w:hint="eastAsia"/>
              </w:rPr>
              <w:t>，而这是因为各软件对于支持的</w:t>
            </w:r>
            <w:r w:rsidR="00F034DB">
              <w:rPr>
                <w:rFonts w:hint="eastAsia"/>
              </w:rPr>
              <w:t>C++</w:t>
            </w:r>
            <w:r w:rsidR="00F034DB">
              <w:rPr>
                <w:rFonts w:hint="eastAsia"/>
              </w:rPr>
              <w:t>版本不同所导致的</w:t>
            </w:r>
            <w:r>
              <w:rPr>
                <w:rFonts w:hint="eastAsia"/>
              </w:rPr>
              <w:t>。例如在</w:t>
            </w:r>
            <w:r>
              <w:rPr>
                <w:rFonts w:hint="eastAsia"/>
              </w:rPr>
              <w:t>Visual Studio 2022</w:t>
            </w:r>
            <w:r>
              <w:rPr>
                <w:rFonts w:hint="eastAsia"/>
              </w:rPr>
              <w:t>中</w:t>
            </w:r>
            <w:r w:rsidR="00F034DB">
              <w:rPr>
                <w:rFonts w:hint="eastAsia"/>
              </w:rPr>
              <w:t>可以使用</w:t>
            </w:r>
            <w:r w:rsidR="00F034DB">
              <w:rPr>
                <w:rFonts w:hint="eastAsia"/>
              </w:rPr>
              <w:t>nullptr</w:t>
            </w:r>
            <w:r w:rsidR="00F034DB">
              <w:rPr>
                <w:rFonts w:hint="eastAsia"/>
              </w:rPr>
              <w:t>，而在部分</w:t>
            </w:r>
            <w:r w:rsidR="00F034DB">
              <w:rPr>
                <w:rFonts w:hint="eastAsia"/>
              </w:rPr>
              <w:t>DEV C++</w:t>
            </w:r>
            <w:r w:rsidR="00F034DB">
              <w:rPr>
                <w:rFonts w:hint="eastAsia"/>
              </w:rPr>
              <w:t>中仅能使用</w:t>
            </w:r>
            <w:r w:rsidR="00F034DB">
              <w:rPr>
                <w:rFonts w:hint="eastAsia"/>
              </w:rPr>
              <w:t>NULL</w:t>
            </w:r>
            <w:r w:rsidR="00F034DB">
              <w:rPr>
                <w:rFonts w:hint="eastAsia"/>
              </w:rPr>
              <w:t>。</w:t>
            </w:r>
          </w:p>
          <w:p w14:paraId="45B4EA28" w14:textId="028484BF" w:rsidR="00F034DB" w:rsidRDefault="00F034DB" w:rsidP="00F034DB">
            <w:pPr>
              <w:ind w:firstLine="420"/>
            </w:pPr>
            <w:r>
              <w:rPr>
                <w:rFonts w:hint="eastAsia"/>
              </w:rPr>
              <w:t>本程序因为采取的写作思路与事例程序有一定差别，因此代码长度显著长于事例代码。借助</w:t>
            </w:r>
            <w:r w:rsidRPr="00F11811">
              <w:t>Visual Studio 2022</w:t>
            </w:r>
            <w:r>
              <w:rPr>
                <w:rFonts w:hint="eastAsia"/>
              </w:rPr>
              <w:t xml:space="preserve"> Debug x64 </w:t>
            </w:r>
            <w:r>
              <w:rPr>
                <w:rFonts w:hint="eastAsia"/>
              </w:rPr>
              <w:t>本地</w:t>
            </w:r>
            <w:r>
              <w:rPr>
                <w:rFonts w:hint="eastAsia"/>
              </w:rPr>
              <w:t>Windows</w:t>
            </w:r>
            <w:r>
              <w:rPr>
                <w:rFonts w:hint="eastAsia"/>
              </w:rPr>
              <w:t>调试器强大的功能能够快速编译运行，而在部分</w:t>
            </w:r>
            <w:r>
              <w:rPr>
                <w:rFonts w:hint="eastAsia"/>
              </w:rPr>
              <w:t>DEV C++</w:t>
            </w:r>
            <w:r>
              <w:rPr>
                <w:rFonts w:hint="eastAsia"/>
              </w:rPr>
              <w:t>上则</w:t>
            </w:r>
            <w:r w:rsidR="00461D87">
              <w:rPr>
                <w:rFonts w:hint="eastAsia"/>
              </w:rPr>
              <w:t>速度较慢。表明程序仍有一定优化空间。</w:t>
            </w:r>
          </w:p>
          <w:p w14:paraId="6618E6C0" w14:textId="29114995" w:rsidR="00461D87" w:rsidRDefault="00461D87" w:rsidP="00461D87">
            <w:r>
              <w:rPr>
                <w:rFonts w:hint="eastAsia"/>
              </w:rPr>
              <w:t>三、个人心得</w:t>
            </w:r>
          </w:p>
          <w:p w14:paraId="4F13F31A" w14:textId="2E218E99" w:rsidR="00070DA2" w:rsidRDefault="00070DA2" w:rsidP="00070DA2">
            <w:pPr>
              <w:ind w:firstLine="420"/>
            </w:pPr>
            <w:r>
              <w:rPr>
                <w:rFonts w:hint="eastAsia"/>
              </w:rPr>
              <w:t>此次程序的写作过程中自己付出了较多的精力，从代码的最底层设计思路和代码的写作基本上是靠自己一个人完成的（中途借鉴了下拓补排序的写法）这一次实验中综合地使用了广义表、栈、队列等形式的数据结构，使我对之前的知识点进行了复习。</w:t>
            </w:r>
          </w:p>
          <w:p w14:paraId="1873D0E5" w14:textId="58369DE0" w:rsidR="00070DA2" w:rsidRDefault="00070DA2" w:rsidP="00070DA2">
            <w:pPr>
              <w:ind w:firstLine="420"/>
            </w:pPr>
            <w:r>
              <w:rPr>
                <w:rFonts w:hint="eastAsia"/>
              </w:rPr>
              <w:t>在写此次程序过程中最令我自豪的就是使用栈、队列和链表的的形式实现了一棵虚拟树，能够使程序解决课程冲突问题实现正常的排课。当然，这种实现方式也只能安排一个班级的课表，如果是同时安排多个班级的课表话那么程序就费劲儿了。</w:t>
            </w:r>
          </w:p>
          <w:p w14:paraId="28E6CF37" w14:textId="00115F44" w:rsidR="000E61F5" w:rsidRDefault="000E61F5" w:rsidP="00070DA2">
            <w:pPr>
              <w:ind w:firstLine="420"/>
            </w:pPr>
            <w:r>
              <w:rPr>
                <w:rFonts w:hint="eastAsia"/>
              </w:rPr>
              <w:t>这一个程序代码行数零零散散又有</w:t>
            </w:r>
            <w:r>
              <w:rPr>
                <w:rFonts w:hint="eastAsia"/>
              </w:rPr>
              <w:t>900</w:t>
            </w:r>
            <w:r>
              <w:rPr>
                <w:rFonts w:hint="eastAsia"/>
              </w:rPr>
              <w:t>行左右，在程序写作时就需要开始进行架构。虽然在开始写作时就已经大致设计好了应该如何去做，不过在实际编写过程中还是出现了很多</w:t>
            </w:r>
            <w:r>
              <w:rPr>
                <w:rFonts w:hint="eastAsia"/>
              </w:rPr>
              <w:t>bug</w:t>
            </w:r>
            <w:r>
              <w:rPr>
                <w:rFonts w:hint="eastAsia"/>
              </w:rPr>
              <w:t>，有时为了修复某一个</w:t>
            </w:r>
            <w:r>
              <w:rPr>
                <w:rFonts w:hint="eastAsia"/>
              </w:rPr>
              <w:t>bug</w:t>
            </w:r>
            <w:r>
              <w:rPr>
                <w:rFonts w:hint="eastAsia"/>
              </w:rPr>
              <w:t>会编写更多的代码，但是同样地产生了更多的</w:t>
            </w:r>
            <w:r>
              <w:rPr>
                <w:rFonts w:hint="eastAsia"/>
              </w:rPr>
              <w:t>bug</w:t>
            </w:r>
            <w:r>
              <w:rPr>
                <w:rFonts w:hint="eastAsia"/>
              </w:rPr>
              <w:t>。为了彻底解决这个问题，不得不在写作过程中进行一些“返工”来解决</w:t>
            </w:r>
            <w:r>
              <w:rPr>
                <w:rFonts w:hint="eastAsia"/>
              </w:rPr>
              <w:t>bug</w:t>
            </w:r>
            <w:r>
              <w:rPr>
                <w:rFonts w:hint="eastAsia"/>
              </w:rPr>
              <w:t>优化程序。</w:t>
            </w:r>
          </w:p>
          <w:p w14:paraId="1B423308" w14:textId="77505230" w:rsidR="000E61F5" w:rsidRPr="00070DA2" w:rsidRDefault="000E61F5" w:rsidP="00070DA2">
            <w:pPr>
              <w:ind w:firstLine="420"/>
            </w:pPr>
            <w:r>
              <w:rPr>
                <w:rFonts w:hint="eastAsia"/>
              </w:rPr>
              <w:t>总体而言，完成这样一个程序是非常让我自豪的！</w:t>
            </w:r>
          </w:p>
          <w:p w14:paraId="1F4FB9B9" w14:textId="05BF6AB7" w:rsidR="007833F3" w:rsidRDefault="007833F3" w:rsidP="00070DA2">
            <w:pPr>
              <w:ind w:firstLineChars="200" w:firstLine="420"/>
            </w:pPr>
            <w:r>
              <w:rPr>
                <w:rFonts w:hint="eastAsia"/>
              </w:rPr>
              <w:t>在编写程序过程中的相关版本代码发布已经在</w:t>
            </w:r>
            <w:r>
              <w:rPr>
                <w:rFonts w:hint="eastAsia"/>
              </w:rPr>
              <w:t>Github</w:t>
            </w:r>
            <w:r>
              <w:rPr>
                <w:rFonts w:hint="eastAsia"/>
              </w:rPr>
              <w:t>中，链接为：</w:t>
            </w:r>
            <w:r w:rsidR="00A754B1" w:rsidRPr="00A754B1">
              <w:t>https://github.com/StrayerSQH/Learning/tree/main/%E6%95%B0%E6%8D%AE%E7%BB%93%E6%9E%84%E4%B8%8E%E7%AE%97%E6%B3%95%E5%88%86%E6%9E%90%E5%AE%9E%E9%AA%8C%E8%AF%BE/%E5%AE%9E%E9%AA%8C4</w:t>
            </w:r>
          </w:p>
        </w:tc>
      </w:tr>
      <w:tr w:rsidR="00BB3796" w14:paraId="1F4FB9C7" w14:textId="77777777" w:rsidTr="000D71A9">
        <w:trPr>
          <w:trHeight w:val="315"/>
          <w:jc w:val="center"/>
        </w:trPr>
        <w:tc>
          <w:tcPr>
            <w:tcW w:w="694" w:type="dxa"/>
            <w:vMerge w:val="restart"/>
            <w:tcBorders>
              <w:left w:val="single" w:sz="12" w:space="0" w:color="auto"/>
            </w:tcBorders>
            <w:vAlign w:val="center"/>
          </w:tcPr>
          <w:p w14:paraId="1F4FB9C2" w14:textId="77777777" w:rsidR="00BB3796" w:rsidRDefault="00BB3796" w:rsidP="00BB3796">
            <w:pPr>
              <w:jc w:val="distribute"/>
            </w:pPr>
            <w:r w:rsidRPr="00B75E1C">
              <w:rPr>
                <w:rFonts w:hint="eastAsia"/>
              </w:rPr>
              <w:t>指导老师</w:t>
            </w:r>
          </w:p>
          <w:p w14:paraId="1F4FB9C3" w14:textId="77777777" w:rsidR="00BB3796" w:rsidRDefault="00BB3796" w:rsidP="00BB3796">
            <w:pPr>
              <w:jc w:val="distribute"/>
            </w:pPr>
            <w:r w:rsidRPr="00B75E1C">
              <w:rPr>
                <w:rFonts w:hint="eastAsia"/>
              </w:rPr>
              <w:t>评议</w:t>
            </w:r>
          </w:p>
        </w:tc>
        <w:tc>
          <w:tcPr>
            <w:tcW w:w="8503" w:type="dxa"/>
            <w:gridSpan w:val="4"/>
            <w:tcBorders>
              <w:bottom w:val="nil"/>
              <w:right w:val="single" w:sz="12" w:space="0" w:color="auto"/>
            </w:tcBorders>
          </w:tcPr>
          <w:p w14:paraId="1F4FB9C4" w14:textId="77777777" w:rsidR="00BB3796" w:rsidRDefault="00BB3796" w:rsidP="00B75E1C">
            <w:pPr>
              <w:jc w:val="left"/>
            </w:pPr>
          </w:p>
          <w:p w14:paraId="1F4FB9C5" w14:textId="77777777" w:rsidR="00BB3796" w:rsidRDefault="00BB3796" w:rsidP="00B75E1C">
            <w:pPr>
              <w:jc w:val="left"/>
            </w:pPr>
          </w:p>
          <w:p w14:paraId="1F4FB9C6" w14:textId="77777777" w:rsidR="00BB3796" w:rsidRDefault="00BB3796" w:rsidP="00B75E1C">
            <w:pPr>
              <w:jc w:val="left"/>
            </w:pPr>
          </w:p>
        </w:tc>
      </w:tr>
      <w:tr w:rsidR="00BB3796" w14:paraId="1F4FB9CB" w14:textId="77777777" w:rsidTr="000D71A9">
        <w:trPr>
          <w:trHeight w:val="315"/>
          <w:jc w:val="center"/>
        </w:trPr>
        <w:tc>
          <w:tcPr>
            <w:tcW w:w="694" w:type="dxa"/>
            <w:vMerge/>
            <w:tcBorders>
              <w:left w:val="single" w:sz="12" w:space="0" w:color="auto"/>
              <w:bottom w:val="single" w:sz="12" w:space="0" w:color="auto"/>
            </w:tcBorders>
            <w:vAlign w:val="center"/>
          </w:tcPr>
          <w:p w14:paraId="1F4FB9C8" w14:textId="77777777" w:rsidR="00BB3796" w:rsidRPr="00B75E1C" w:rsidRDefault="00BB3796" w:rsidP="00BB3796">
            <w:pPr>
              <w:jc w:val="center"/>
            </w:pPr>
          </w:p>
        </w:tc>
        <w:tc>
          <w:tcPr>
            <w:tcW w:w="4600" w:type="dxa"/>
            <w:tcBorders>
              <w:top w:val="nil"/>
              <w:bottom w:val="single" w:sz="12" w:space="0" w:color="auto"/>
              <w:right w:val="nil"/>
            </w:tcBorders>
          </w:tcPr>
          <w:p w14:paraId="1F4FB9C9" w14:textId="77777777" w:rsidR="00BB3796" w:rsidRDefault="00BB3796" w:rsidP="00B75E1C">
            <w:pPr>
              <w:jc w:val="left"/>
            </w:pPr>
            <w:r w:rsidRPr="00BB3796">
              <w:rPr>
                <w:rFonts w:hint="eastAsia"/>
              </w:rPr>
              <w:t>成绩评定：</w:t>
            </w:r>
          </w:p>
        </w:tc>
        <w:tc>
          <w:tcPr>
            <w:tcW w:w="3903" w:type="dxa"/>
            <w:gridSpan w:val="3"/>
            <w:tcBorders>
              <w:top w:val="nil"/>
              <w:left w:val="nil"/>
              <w:bottom w:val="single" w:sz="12" w:space="0" w:color="auto"/>
              <w:right w:val="single" w:sz="12" w:space="0" w:color="auto"/>
            </w:tcBorders>
          </w:tcPr>
          <w:p w14:paraId="1F4FB9CA" w14:textId="77777777" w:rsidR="00BB3796" w:rsidRDefault="00BB3796" w:rsidP="00B75E1C">
            <w:pPr>
              <w:jc w:val="left"/>
            </w:pPr>
            <w:r w:rsidRPr="00BB3796">
              <w:rPr>
                <w:rFonts w:hint="eastAsia"/>
              </w:rPr>
              <w:t>指导教师签名：</w:t>
            </w:r>
          </w:p>
        </w:tc>
      </w:tr>
    </w:tbl>
    <w:p w14:paraId="1F4FB9CC" w14:textId="77777777" w:rsidR="00B75E1C" w:rsidRDefault="00B75E1C" w:rsidP="00B75E1C">
      <w:pPr>
        <w:jc w:val="left"/>
      </w:pPr>
    </w:p>
    <w:sectPr w:rsidR="00B75E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6FA06" w14:textId="77777777" w:rsidR="00AA3266" w:rsidRDefault="00AA3266" w:rsidP="00B75E1C">
      <w:r>
        <w:separator/>
      </w:r>
    </w:p>
  </w:endnote>
  <w:endnote w:type="continuationSeparator" w:id="0">
    <w:p w14:paraId="09873D0F" w14:textId="77777777" w:rsidR="00AA3266" w:rsidRDefault="00AA3266" w:rsidP="00B75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黑体"/>
    <w:charset w:val="86"/>
    <w:family w:val="script"/>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DF7D3" w14:textId="77777777" w:rsidR="00AA3266" w:rsidRDefault="00AA3266" w:rsidP="00B75E1C">
      <w:r>
        <w:separator/>
      </w:r>
    </w:p>
  </w:footnote>
  <w:footnote w:type="continuationSeparator" w:id="0">
    <w:p w14:paraId="370E1C63" w14:textId="77777777" w:rsidR="00AA3266" w:rsidRDefault="00AA3266" w:rsidP="00B75E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09E"/>
    <w:rsid w:val="00070DA2"/>
    <w:rsid w:val="000764D5"/>
    <w:rsid w:val="000B30DA"/>
    <w:rsid w:val="000D71A9"/>
    <w:rsid w:val="000E61F5"/>
    <w:rsid w:val="000F1A51"/>
    <w:rsid w:val="00104483"/>
    <w:rsid w:val="0019258B"/>
    <w:rsid w:val="001C5A4B"/>
    <w:rsid w:val="001D5DA4"/>
    <w:rsid w:val="00266C62"/>
    <w:rsid w:val="00270E5A"/>
    <w:rsid w:val="00281D5F"/>
    <w:rsid w:val="00292F4C"/>
    <w:rsid w:val="002C109E"/>
    <w:rsid w:val="00317EAF"/>
    <w:rsid w:val="0032484B"/>
    <w:rsid w:val="003D1E0C"/>
    <w:rsid w:val="00403C99"/>
    <w:rsid w:val="00427DB0"/>
    <w:rsid w:val="00447103"/>
    <w:rsid w:val="004524B2"/>
    <w:rsid w:val="004574F1"/>
    <w:rsid w:val="00461343"/>
    <w:rsid w:val="00461D87"/>
    <w:rsid w:val="00473D13"/>
    <w:rsid w:val="00477735"/>
    <w:rsid w:val="004E1C73"/>
    <w:rsid w:val="00526762"/>
    <w:rsid w:val="005B7228"/>
    <w:rsid w:val="005F3054"/>
    <w:rsid w:val="005F58DA"/>
    <w:rsid w:val="0061723B"/>
    <w:rsid w:val="006335A9"/>
    <w:rsid w:val="00647ACB"/>
    <w:rsid w:val="007340B5"/>
    <w:rsid w:val="00781383"/>
    <w:rsid w:val="007833F3"/>
    <w:rsid w:val="00795B37"/>
    <w:rsid w:val="007C36C1"/>
    <w:rsid w:val="007F0CB6"/>
    <w:rsid w:val="00801336"/>
    <w:rsid w:val="008071BD"/>
    <w:rsid w:val="008222B2"/>
    <w:rsid w:val="00880AC4"/>
    <w:rsid w:val="008B67B8"/>
    <w:rsid w:val="008C7604"/>
    <w:rsid w:val="00927DBA"/>
    <w:rsid w:val="00932A0C"/>
    <w:rsid w:val="00937F92"/>
    <w:rsid w:val="00942F5A"/>
    <w:rsid w:val="00955889"/>
    <w:rsid w:val="009618C2"/>
    <w:rsid w:val="0097108B"/>
    <w:rsid w:val="0098055C"/>
    <w:rsid w:val="009969C8"/>
    <w:rsid w:val="009A3FB1"/>
    <w:rsid w:val="00A00207"/>
    <w:rsid w:val="00A7292B"/>
    <w:rsid w:val="00A754B1"/>
    <w:rsid w:val="00AA3266"/>
    <w:rsid w:val="00AD6473"/>
    <w:rsid w:val="00AF73FF"/>
    <w:rsid w:val="00B018B2"/>
    <w:rsid w:val="00B21633"/>
    <w:rsid w:val="00B261C7"/>
    <w:rsid w:val="00B27DC1"/>
    <w:rsid w:val="00B505A3"/>
    <w:rsid w:val="00B5652B"/>
    <w:rsid w:val="00B75E1C"/>
    <w:rsid w:val="00BB3796"/>
    <w:rsid w:val="00BE61F3"/>
    <w:rsid w:val="00C0769E"/>
    <w:rsid w:val="00C8125D"/>
    <w:rsid w:val="00CA7010"/>
    <w:rsid w:val="00D26D27"/>
    <w:rsid w:val="00D30E54"/>
    <w:rsid w:val="00D5428E"/>
    <w:rsid w:val="00D726C1"/>
    <w:rsid w:val="00D74BF1"/>
    <w:rsid w:val="00D82C38"/>
    <w:rsid w:val="00D82ED9"/>
    <w:rsid w:val="00DD7840"/>
    <w:rsid w:val="00E33772"/>
    <w:rsid w:val="00E340FF"/>
    <w:rsid w:val="00E5161C"/>
    <w:rsid w:val="00E63656"/>
    <w:rsid w:val="00E643FD"/>
    <w:rsid w:val="00E83960"/>
    <w:rsid w:val="00EC5D36"/>
    <w:rsid w:val="00ED425E"/>
    <w:rsid w:val="00F034DB"/>
    <w:rsid w:val="00F05EA8"/>
    <w:rsid w:val="00F11811"/>
    <w:rsid w:val="00F17D42"/>
    <w:rsid w:val="00F61686"/>
    <w:rsid w:val="00F978C8"/>
    <w:rsid w:val="00FC3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FB992"/>
  <w15:chartTrackingRefBased/>
  <w15:docId w15:val="{EE1AFA52-BF3E-4812-85B5-240379250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5E1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75E1C"/>
    <w:rPr>
      <w:sz w:val="18"/>
      <w:szCs w:val="18"/>
    </w:rPr>
  </w:style>
  <w:style w:type="paragraph" w:styleId="a5">
    <w:name w:val="footer"/>
    <w:basedOn w:val="a"/>
    <w:link w:val="a6"/>
    <w:uiPriority w:val="99"/>
    <w:unhideWhenUsed/>
    <w:rsid w:val="00B75E1C"/>
    <w:pPr>
      <w:tabs>
        <w:tab w:val="center" w:pos="4153"/>
        <w:tab w:val="right" w:pos="8306"/>
      </w:tabs>
      <w:snapToGrid w:val="0"/>
      <w:jc w:val="left"/>
    </w:pPr>
    <w:rPr>
      <w:sz w:val="18"/>
      <w:szCs w:val="18"/>
    </w:rPr>
  </w:style>
  <w:style w:type="character" w:customStyle="1" w:styleId="a6">
    <w:name w:val="页脚 字符"/>
    <w:basedOn w:val="a0"/>
    <w:link w:val="a5"/>
    <w:uiPriority w:val="99"/>
    <w:rsid w:val="00B75E1C"/>
    <w:rPr>
      <w:sz w:val="18"/>
      <w:szCs w:val="18"/>
    </w:rPr>
  </w:style>
  <w:style w:type="table" w:styleId="a7">
    <w:name w:val="Table Grid"/>
    <w:basedOn w:val="a1"/>
    <w:uiPriority w:val="39"/>
    <w:rsid w:val="00B75E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7833F3"/>
    <w:rPr>
      <w:color w:val="0563C1" w:themeColor="hyperlink"/>
      <w:u w:val="single"/>
    </w:rPr>
  </w:style>
  <w:style w:type="character" w:styleId="a9">
    <w:name w:val="Unresolved Mention"/>
    <w:basedOn w:val="a0"/>
    <w:uiPriority w:val="99"/>
    <w:semiHidden/>
    <w:unhideWhenUsed/>
    <w:rsid w:val="00783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5</Pages>
  <Words>517</Words>
  <Characters>2953</Characters>
  <Application>Microsoft Office Word</Application>
  <DocSecurity>0</DocSecurity>
  <Lines>24</Lines>
  <Paragraphs>6</Paragraphs>
  <ScaleCrop>false</ScaleCrop>
  <Company>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Qianhao Sun</cp:lastModifiedBy>
  <cp:revision>18</cp:revision>
  <dcterms:created xsi:type="dcterms:W3CDTF">2022-10-08T08:11:00Z</dcterms:created>
  <dcterms:modified xsi:type="dcterms:W3CDTF">2026-07-06T09:22:00Z</dcterms:modified>
</cp:coreProperties>
</file>