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578" w:lineRule="auto"/>
        <w:ind w:left="420"/>
        <w:jc w:val="center"/>
        <w:outlineLvl w:val="0"/>
        <w:rPr>
          <w:rFonts w:ascii="Times New Roman" w:hAnsi="Times New Roman" w:eastAsia="黑体" w:cs="Times New Roman"/>
          <w:b/>
          <w:bCs/>
          <w:kern w:val="44"/>
          <w:sz w:val="32"/>
          <w:szCs w:val="32"/>
        </w:rPr>
      </w:pPr>
      <w:bookmarkStart w:id="0" w:name="_Toc10936"/>
      <w:r>
        <w:rPr>
          <w:rFonts w:hint="eastAsia" w:ascii="Times New Roman" w:hAnsi="Times New Roman" w:eastAsia="黑体" w:cs="Times New Roman"/>
          <w:b/>
          <w:bCs/>
          <w:kern w:val="44"/>
          <w:sz w:val="32"/>
          <w:szCs w:val="32"/>
        </w:rPr>
        <w:t>实验</w:t>
      </w:r>
      <w:r>
        <w:rPr>
          <w:rFonts w:ascii="Times New Roman" w:hAnsi="Times New Roman" w:eastAsia="黑体" w:cs="Times New Roman"/>
          <w:b/>
          <w:bCs/>
          <w:kern w:val="44"/>
          <w:sz w:val="32"/>
          <w:szCs w:val="32"/>
        </w:rPr>
        <w:t xml:space="preserve">5 </w:t>
      </w:r>
      <w:r>
        <w:rPr>
          <w:rFonts w:hint="eastAsia" w:ascii="Times New Roman" w:hAnsi="Times New Roman" w:eastAsia="黑体" w:cs="Times New Roman"/>
          <w:b/>
          <w:bCs/>
          <w:kern w:val="44"/>
          <w:sz w:val="32"/>
          <w:szCs w:val="32"/>
        </w:rPr>
        <w:t>线</w:t>
      </w:r>
      <w:r>
        <w:rPr>
          <w:rFonts w:ascii="Times New Roman" w:hAnsi="Times New Roman" w:eastAsia="黑体" w:cs="Times New Roman"/>
          <w:b/>
          <w:bCs/>
          <w:kern w:val="44"/>
          <w:sz w:val="32"/>
          <w:szCs w:val="32"/>
        </w:rPr>
        <w:t>程</w:t>
      </w:r>
      <w:bookmarkEnd w:id="0"/>
      <w:r>
        <w:rPr>
          <w:rFonts w:hint="eastAsia" w:ascii="Times New Roman" w:hAnsi="Times New Roman" w:eastAsia="黑体" w:cs="Times New Roman"/>
          <w:b/>
          <w:bCs/>
          <w:kern w:val="44"/>
          <w:sz w:val="32"/>
          <w:szCs w:val="32"/>
        </w:rPr>
        <w:t>的创建和管理</w:t>
      </w:r>
    </w:p>
    <w:p>
      <w:pPr>
        <w:spacing w:line="360" w:lineRule="auto"/>
        <w:ind w:left="420"/>
        <w:rPr>
          <w:rFonts w:ascii="Times New Roman" w:hAnsi="Times New Roman" w:eastAsia="楷体_GB2312"/>
          <w:b/>
          <w:sz w:val="28"/>
          <w:szCs w:val="28"/>
        </w:rPr>
      </w:pPr>
      <w:r>
        <w:rPr>
          <w:rFonts w:ascii="Times New Roman" w:hAnsi="Times New Roman" w:eastAsia="楷体_GB2312"/>
          <w:b/>
          <w:sz w:val="28"/>
          <w:szCs w:val="28"/>
        </w:rPr>
        <w:t>实验目的：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理解进程与线程的区别；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实现单线程与多线程控制；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了解POSIX线程机制，使用常用的线程操作函数；</w:t>
      </w:r>
    </w:p>
    <w:p>
      <w:pPr>
        <w:spacing w:line="360" w:lineRule="auto"/>
        <w:rPr>
          <w:rFonts w:ascii="Times New Roman" w:hAnsi="Times New Roman" w:eastAsia="楷体_GB2312" w:cs="Times New Roman"/>
          <w:b/>
          <w:sz w:val="28"/>
          <w:szCs w:val="28"/>
        </w:rPr>
      </w:pPr>
      <w:r>
        <w:rPr>
          <w:rFonts w:ascii="Times New Roman" w:hAnsi="Times New Roman" w:eastAsia="楷体_GB2312" w:cs="Times New Roman"/>
          <w:b/>
          <w:sz w:val="28"/>
          <w:szCs w:val="28"/>
        </w:rPr>
        <w:t>实验内容: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观察单线程程序和多线程程序的区别；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使用常用的线程操作函数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使用线程互斥锁。</w:t>
      </w:r>
    </w:p>
    <w:p>
      <w:pPr>
        <w:spacing w:line="360" w:lineRule="auto"/>
        <w:rPr>
          <w:rFonts w:ascii="Times New Roman" w:hAnsi="Times New Roman" w:eastAsia="楷体_GB2312" w:cs="Times New Roman"/>
          <w:b/>
          <w:sz w:val="28"/>
          <w:szCs w:val="28"/>
        </w:rPr>
      </w:pPr>
      <w:r>
        <w:rPr>
          <w:rFonts w:ascii="Times New Roman" w:hAnsi="Times New Roman" w:eastAsia="楷体_GB2312" w:cs="Times New Roman"/>
          <w:b/>
          <w:sz w:val="28"/>
          <w:szCs w:val="28"/>
        </w:rPr>
        <w:t>实验步骤:</w:t>
      </w:r>
    </w:p>
    <w:p>
      <w:pPr>
        <w:numPr>
          <w:ilvl w:val="0"/>
          <w:numId w:val="3"/>
        </w:numPr>
        <w:spacing w:line="360" w:lineRule="auto"/>
        <w:ind w:firstLine="422" w:firstLineChars="175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ascii="Times New Roman" w:hAnsi="Times New Roman" w:eastAsia="黑体" w:cs="Times New Roman"/>
          <w:b/>
          <w:sz w:val="24"/>
          <w:szCs w:val="24"/>
        </w:rPr>
        <w:t>基本概念</w:t>
      </w:r>
    </w:p>
    <w:p>
      <w:pPr>
        <w:widowControl/>
        <w:numPr>
          <w:ilvl w:val="0"/>
          <w:numId w:val="4"/>
        </w:numPr>
        <w:tabs>
          <w:tab w:val="left" w:pos="780"/>
        </w:tabs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Linux并不存在真正的线程，因为Linux下没有给线程设计专有的结构体，Linux的线程是使用进程模拟的</w:t>
      </w:r>
      <w:r>
        <w:rPr>
          <w:rFonts w:hint="eastAsia" w:ascii="Times New Roman" w:hAnsi="Times New Roman" w:eastAsia="宋体" w:cs="Times New Roman"/>
          <w:kern w:val="0"/>
          <w:szCs w:val="21"/>
        </w:rPr>
        <w:t>，线程</w:t>
      </w:r>
      <w:r>
        <w:rPr>
          <w:rFonts w:ascii="Times New Roman" w:hAnsi="Times New Roman" w:eastAsia="宋体" w:cs="Times New Roman"/>
          <w:kern w:val="0"/>
          <w:szCs w:val="21"/>
        </w:rPr>
        <w:t>可看成</w:t>
      </w:r>
      <w:r>
        <w:rPr>
          <w:rFonts w:hint="eastAsia" w:ascii="Times New Roman" w:hAnsi="Times New Roman" w:eastAsia="宋体" w:cs="Times New Roman"/>
          <w:kern w:val="0"/>
          <w:szCs w:val="21"/>
        </w:rPr>
        <w:t>是</w:t>
      </w:r>
      <w:r>
        <w:rPr>
          <w:rFonts w:ascii="Times New Roman" w:hAnsi="Times New Roman" w:eastAsia="宋体" w:cs="Times New Roman"/>
          <w:kern w:val="0"/>
          <w:szCs w:val="21"/>
        </w:rPr>
        <w:t>轻量级的进程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  <w:r>
        <w:rPr>
          <w:rFonts w:ascii="Times New Roman" w:hAnsi="Times New Roman" w:eastAsia="宋体" w:cs="Times New Roman"/>
          <w:kern w:val="0"/>
          <w:szCs w:val="21"/>
        </w:rPr>
        <w:t>创建一个线程的资源成本小，工作效率高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</w:p>
    <w:p>
      <w:pPr>
        <w:widowControl/>
        <w:numPr>
          <w:ilvl w:val="0"/>
          <w:numId w:val="4"/>
        </w:numPr>
        <w:tabs>
          <w:tab w:val="left" w:pos="780"/>
        </w:tabs>
        <w:spacing w:line="360" w:lineRule="auto"/>
        <w:jc w:val="left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0"/>
          <w:szCs w:val="21"/>
        </w:rPr>
        <w:t>Linux系统下的多线程遵循POSIX线程接口，称为pthread。</w:t>
      </w:r>
      <w:r>
        <w:rPr>
          <w:rFonts w:ascii="Times New Roman" w:hAnsi="Times New Roman" w:eastAsia="宋体" w:cs="Times New Roman"/>
          <w:szCs w:val="21"/>
        </w:rPr>
        <w:t>POSIX标准族中包含有线程标准，有关的系统调用名字以“pthread_”打头。</w:t>
      </w:r>
      <w:r>
        <w:rPr>
          <w:rFonts w:ascii="Times New Roman" w:hAnsi="Times New Roman" w:eastAsia="宋体" w:cs="Times New Roman"/>
          <w:kern w:val="0"/>
          <w:szCs w:val="21"/>
        </w:rPr>
        <w:t>编写Linux下的多线程程序，</w:t>
      </w:r>
      <w:r>
        <w:rPr>
          <w:rFonts w:ascii="Times New Roman" w:hAnsi="Times New Roman" w:eastAsia="宋体" w:cs="Times New Roman"/>
          <w:b/>
          <w:color w:val="FF0000"/>
          <w:kern w:val="0"/>
          <w:szCs w:val="21"/>
        </w:rPr>
        <w:t>需要使用头文件pthread.h，</w:t>
      </w:r>
      <w:r>
        <w:rPr>
          <w:rFonts w:ascii="Times New Roman" w:hAnsi="Times New Roman" w:eastAsia="宋体" w:cs="Times New Roman"/>
          <w:b/>
          <w:color w:val="FF0000"/>
          <w:szCs w:val="21"/>
        </w:rPr>
        <w:t>链接这些线程函数库时要使用编译器命令的“-lpthread”选项</w:t>
      </w:r>
      <w:r>
        <w:rPr>
          <w:rFonts w:ascii="Times New Roman" w:hAnsi="Times New Roman" w:eastAsia="宋体" w:cs="Times New Roman"/>
          <w:szCs w:val="21"/>
        </w:rPr>
        <w:t>。</w:t>
      </w:r>
    </w:p>
    <w:p>
      <w:pPr>
        <w:widowControl/>
        <w:tabs>
          <w:tab w:val="left" w:pos="780"/>
          <w:tab w:val="left" w:pos="840"/>
        </w:tabs>
        <w:spacing w:line="360" w:lineRule="auto"/>
        <w:jc w:val="left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3"/>
        </w:numPr>
        <w:spacing w:line="360" w:lineRule="auto"/>
        <w:ind w:firstLine="422" w:firstLineChars="175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ascii="Times New Roman" w:hAnsi="Times New Roman" w:eastAsia="黑体" w:cs="Times New Roman"/>
          <w:b/>
          <w:sz w:val="24"/>
          <w:szCs w:val="24"/>
        </w:rPr>
        <w:t>本实验涉及的系统调用</w:t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创建</w:t>
      </w:r>
      <w:r>
        <w:rPr>
          <w:rFonts w:hint="eastAsia" w:ascii="Times New Roman" w:hAnsi="Times New Roman" w:eastAsia="宋体" w:cs="Times New Roman"/>
          <w:kern w:val="0"/>
          <w:szCs w:val="21"/>
        </w:rPr>
        <w:t>新</w:t>
      </w:r>
      <w:r>
        <w:rPr>
          <w:rFonts w:ascii="Times New Roman" w:hAnsi="Times New Roman" w:eastAsia="宋体" w:cs="Times New Roman"/>
          <w:kern w:val="0"/>
          <w:szCs w:val="21"/>
        </w:rPr>
        <w:t>线程</w:t>
      </w:r>
      <w:r>
        <w:rPr>
          <w:rFonts w:hint="eastAsia" w:ascii="Times New Roman" w:hAnsi="Times New Roman" w:eastAsia="宋体" w:cs="Times New Roman"/>
          <w:kern w:val="0"/>
          <w:szCs w:val="21"/>
        </w:rPr>
        <w:t>：</w:t>
      </w:r>
      <w:r>
        <w:rPr>
          <w:rFonts w:ascii="Times New Roman" w:hAnsi="Times New Roman" w:eastAsia="宋体" w:cs="Times New Roman"/>
          <w:kern w:val="0"/>
          <w:szCs w:val="21"/>
        </w:rPr>
        <w:t>int pthread_create(pthread_t *thread, const pthread_attr_t *attr, void *(*start_routine) (void *), void *arg);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函数说明：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pthread_create是类Unix操作系统（Unix、Linux、Mac OS X等）的创建线程的函数。它的功能是创建线程（实际上就是确定调用该线程函数的入口点），在线程创建以后，就开始运行相关的线程函数。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参数</w:t>
      </w:r>
      <w:r>
        <w:rPr>
          <w:rFonts w:ascii="Times New Roman" w:hAnsi="Times New Roman" w:eastAsia="宋体" w:cs="Times New Roman"/>
          <w:kern w:val="0"/>
          <w:szCs w:val="21"/>
        </w:rPr>
        <w:t>说明：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pthread_t *thread：</w:t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>指向线程标识符的指针</w:t>
      </w:r>
      <w:r>
        <w:rPr>
          <w:rFonts w:hint="eastAsia" w:ascii="Times New Roman" w:hAnsi="Times New Roman" w:eastAsia="宋体" w:cs="Times New Roman"/>
          <w:kern w:val="0"/>
          <w:szCs w:val="21"/>
        </w:rPr>
        <w:t>，</w:t>
      </w:r>
      <w:r>
        <w:rPr>
          <w:rFonts w:ascii="Times New Roman" w:hAnsi="Times New Roman" w:eastAsia="宋体" w:cs="Times New Roman"/>
          <w:kern w:val="0"/>
          <w:szCs w:val="21"/>
        </w:rPr>
        <w:t>返回线程ID；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const pthread_attr_t *attr：</w:t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>用来设置线程属性</w:t>
      </w:r>
      <w:r>
        <w:rPr>
          <w:rFonts w:hint="eastAsia" w:ascii="Times New Roman" w:hAnsi="Times New Roman" w:eastAsia="宋体" w:cs="Times New Roman"/>
          <w:kern w:val="0"/>
          <w:szCs w:val="21"/>
        </w:rPr>
        <w:t>，</w:t>
      </w:r>
      <w:r>
        <w:rPr>
          <w:rFonts w:ascii="Times New Roman" w:hAnsi="Times New Roman" w:eastAsia="宋体" w:cs="Times New Roman"/>
          <w:kern w:val="0"/>
          <w:szCs w:val="21"/>
        </w:rPr>
        <w:t>NULL表</w:t>
      </w:r>
      <w:r>
        <w:rPr>
          <w:rFonts w:hint="eastAsia" w:ascii="微软雅黑" w:hAnsi="微软雅黑" w:eastAsia="微软雅黑" w:cs="微软雅黑"/>
          <w:kern w:val="0"/>
          <w:szCs w:val="21"/>
        </w:rPr>
        <w:t>⽰</w:t>
      </w:r>
      <w:r>
        <w:rPr>
          <w:rFonts w:hint="eastAsia" w:ascii="Times New Roman" w:hAnsi="Times New Roman" w:eastAsia="宋体" w:cs="Times New Roman"/>
          <w:kern w:val="0"/>
          <w:szCs w:val="21"/>
        </w:rPr>
        <w:t>使</w:t>
      </w:r>
      <w:r>
        <w:rPr>
          <w:rFonts w:hint="eastAsia" w:ascii="微软雅黑" w:hAnsi="微软雅黑" w:eastAsia="微软雅黑" w:cs="微软雅黑"/>
          <w:kern w:val="0"/>
          <w:szCs w:val="21"/>
        </w:rPr>
        <w:t>⽤</w:t>
      </w:r>
      <w:r>
        <w:rPr>
          <w:rFonts w:hint="eastAsia" w:ascii="Times New Roman" w:hAnsi="Times New Roman" w:eastAsia="宋体" w:cs="Times New Roman"/>
          <w:kern w:val="0"/>
          <w:szCs w:val="21"/>
        </w:rPr>
        <w:t>默认属性</w:t>
      </w:r>
      <w:r>
        <w:rPr>
          <w:rFonts w:ascii="Times New Roman" w:hAnsi="Times New Roman" w:eastAsia="宋体" w:cs="Times New Roman"/>
          <w:kern w:val="0"/>
          <w:szCs w:val="21"/>
        </w:rPr>
        <w:t>；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void *(*start_routine) (void *)：</w:t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>线程运行函数的起始地址；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void *arg：</w:t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ab/>
      </w:r>
      <w:r>
        <w:rPr>
          <w:rFonts w:ascii="Times New Roman" w:hAnsi="Times New Roman" w:eastAsia="宋体" w:cs="Times New Roman"/>
          <w:kern w:val="0"/>
          <w:szCs w:val="21"/>
        </w:rPr>
        <w:t>传给线程启动函数的参数。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返回值：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成功返回</w:t>
      </w:r>
      <w:r>
        <w:rPr>
          <w:rFonts w:ascii="Times New Roman" w:hAnsi="Times New Roman" w:eastAsia="宋体" w:cs="Times New Roman"/>
          <w:kern w:val="0"/>
          <w:szCs w:val="21"/>
        </w:rPr>
        <w:t>0；失败返回错误码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需要的</w:t>
      </w:r>
      <w:r>
        <w:rPr>
          <w:rFonts w:ascii="Times New Roman" w:hAnsi="Times New Roman" w:eastAsia="宋体" w:cs="Times New Roman"/>
          <w:kern w:val="0"/>
          <w:szCs w:val="21"/>
        </w:rPr>
        <w:t>头文件</w:t>
      </w:r>
      <w:r>
        <w:rPr>
          <w:rFonts w:hint="eastAsia" w:ascii="Times New Roman" w:hAnsi="Times New Roman" w:eastAsia="宋体" w:cs="Times New Roman"/>
          <w:kern w:val="0"/>
          <w:szCs w:val="21"/>
        </w:rPr>
        <w:t>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#include&lt;pthread.h&gt;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线程终止</w:t>
      </w:r>
      <w:r>
        <w:rPr>
          <w:rFonts w:hint="eastAsia" w:ascii="Times New Roman" w:hAnsi="Times New Roman" w:eastAsia="宋体" w:cs="Times New Roman"/>
          <w:kern w:val="0"/>
          <w:szCs w:val="21"/>
        </w:rPr>
        <w:t>：</w:t>
      </w:r>
      <w:r>
        <w:rPr>
          <w:rFonts w:ascii="Times New Roman" w:hAnsi="Times New Roman" w:eastAsia="宋体" w:cs="Times New Roman"/>
          <w:kern w:val="0"/>
          <w:szCs w:val="21"/>
        </w:rPr>
        <w:t>void pthread_exit(void *retval);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函数说明：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线程通过调用pthread_exit函数终止执行，就如同进程在结束时调用exit函数一样。这个函数的作用是，终止调用它的线程并返回一个指向某个对象的</w:t>
      </w:r>
      <w:r>
        <w:fldChar w:fldCharType="begin"/>
      </w:r>
      <w:r>
        <w:instrText xml:space="preserve"> HYPERLINK "https://baike.baidu.com/item/%E6%8C%87%E9%92%88/2878304" \t "_blank" </w:instrText>
      </w:r>
      <w:r>
        <w:fldChar w:fldCharType="separate"/>
      </w:r>
      <w:r>
        <w:rPr>
          <w:rFonts w:ascii="Times New Roman" w:hAnsi="Times New Roman" w:eastAsia="宋体" w:cs="Times New Roman"/>
          <w:kern w:val="0"/>
          <w:szCs w:val="21"/>
        </w:rPr>
        <w:t>指针</w:t>
      </w:r>
      <w:r>
        <w:rPr>
          <w:rFonts w:ascii="Times New Roman" w:hAnsi="Times New Roman" w:eastAsia="宋体" w:cs="Times New Roman"/>
          <w:kern w:val="0"/>
          <w:szCs w:val="21"/>
        </w:rPr>
        <w:fldChar w:fldCharType="end"/>
      </w:r>
      <w:r>
        <w:rPr>
          <w:rFonts w:ascii="Times New Roman" w:hAnsi="Times New Roman" w:eastAsia="宋体" w:cs="Times New Roman"/>
          <w:kern w:val="0"/>
          <w:szCs w:val="21"/>
        </w:rPr>
        <w:t>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参数</w:t>
      </w:r>
      <w:r>
        <w:rPr>
          <w:rFonts w:ascii="Times New Roman" w:hAnsi="Times New Roman" w:eastAsia="宋体" w:cs="Times New Roman"/>
          <w:kern w:val="0"/>
          <w:szCs w:val="21"/>
        </w:rPr>
        <w:t>说明：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retval表示线程退出状态，通常传NULL</w:t>
      </w:r>
      <w:r>
        <w:rPr>
          <w:rFonts w:hint="eastAsia" w:ascii="Times New Roman" w:hAnsi="Times New Roman" w:eastAsia="宋体" w:cs="Times New Roman"/>
          <w:kern w:val="0"/>
          <w:szCs w:val="21"/>
        </w:rPr>
        <w:t>；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线程等待</w:t>
      </w:r>
      <w:r>
        <w:rPr>
          <w:rFonts w:hint="eastAsia" w:ascii="Times New Roman" w:hAnsi="Times New Roman" w:eastAsia="宋体" w:cs="Times New Roman"/>
          <w:kern w:val="0"/>
          <w:szCs w:val="21"/>
        </w:rPr>
        <w:t>：</w:t>
      </w:r>
      <w:r>
        <w:rPr>
          <w:rFonts w:ascii="Times New Roman" w:hAnsi="Times New Roman" w:eastAsia="宋体" w:cs="Times New Roman"/>
          <w:kern w:val="0"/>
          <w:szCs w:val="21"/>
        </w:rPr>
        <w:t>int pthread_join(pthread_t thread, void **retval);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函数说明：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pthread_join()函数，以阻塞的方式等待thread指定的线程结束。当函数返回时，被等待线程的资源被收回。如果线程已经结束，那么该函数会立即返回。并且thread指定的线程必须是joinable的。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参数</w:t>
      </w:r>
      <w:r>
        <w:rPr>
          <w:rFonts w:ascii="Times New Roman" w:hAnsi="Times New Roman" w:eastAsia="宋体" w:cs="Times New Roman"/>
          <w:kern w:val="0"/>
          <w:szCs w:val="21"/>
        </w:rPr>
        <w:t xml:space="preserve">说明： 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thread: 线程</w:t>
      </w:r>
      <w:r>
        <w:fldChar w:fldCharType="begin"/>
      </w:r>
      <w:r>
        <w:instrText xml:space="preserve"> HYPERLINK "https://baike.baidu.com/item/%E6%A0%87%E8%AF%86%E7%AC%A6/7105638" \t "_blank" </w:instrText>
      </w:r>
      <w:r>
        <w:fldChar w:fldCharType="separate"/>
      </w:r>
      <w:r>
        <w:rPr>
          <w:rFonts w:ascii="Times New Roman" w:hAnsi="Times New Roman" w:eastAsia="宋体" w:cs="Times New Roman"/>
          <w:kern w:val="0"/>
          <w:szCs w:val="21"/>
        </w:rPr>
        <w:t>标识符</w:t>
      </w:r>
      <w:r>
        <w:rPr>
          <w:rFonts w:ascii="Times New Roman" w:hAnsi="Times New Roman" w:eastAsia="宋体" w:cs="Times New Roman"/>
          <w:kern w:val="0"/>
          <w:szCs w:val="21"/>
        </w:rPr>
        <w:fldChar w:fldCharType="end"/>
      </w:r>
      <w:r>
        <w:rPr>
          <w:rFonts w:ascii="Times New Roman" w:hAnsi="Times New Roman" w:eastAsia="宋体" w:cs="Times New Roman"/>
          <w:kern w:val="0"/>
          <w:szCs w:val="21"/>
        </w:rPr>
        <w:t>，即线程ID，标识唯一线程</w:t>
      </w:r>
      <w:r>
        <w:rPr>
          <w:rFonts w:hint="eastAsia" w:ascii="Times New Roman" w:hAnsi="Times New Roman" w:eastAsia="宋体" w:cs="Times New Roman"/>
          <w:kern w:val="0"/>
          <w:szCs w:val="21"/>
        </w:rPr>
        <w:t>；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retval: 用户定义的指针，用来存储被等待线程的返回值。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返回值 ：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0代表成功。失败，返回的则是错误号。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互斥锁初始化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静态互斥锁用宏PTHREAD_MUTEX_INITIALIZER来初始化；动态互斥锁须在使用前用pthread_mutex_init来初始化。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int pthread_mutex_init(pthread_mutex_t *restrict mutex,const pthread_mutexattr_t *restrict attr);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锁定(获取)互斥锁（相当于P操作）</w:t>
      </w:r>
      <w:r>
        <w:rPr>
          <w:rFonts w:hint="eastAsia" w:ascii="Times New Roman" w:hAnsi="Times New Roman" w:eastAsia="宋体" w:cs="Times New Roman"/>
          <w:kern w:val="0"/>
          <w:szCs w:val="21"/>
        </w:rPr>
        <w:t>：</w:t>
      </w:r>
      <w:r>
        <w:rPr>
          <w:rFonts w:ascii="Times New Roman" w:hAnsi="Times New Roman" w:eastAsia="宋体" w:cs="Times New Roman"/>
          <w:kern w:val="0"/>
          <w:szCs w:val="21"/>
        </w:rPr>
        <w:t>int pthread_mutex_lock(pthread_mutex_t *mutex);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当它返回时，该互斥锁已被锁定，调用它的线程就获得了这个互斥锁。如果该互斥锁已被另一个线程锁定和拥有，则调用线程将阻塞，直到该互斥锁变为可用为止。</w:t>
      </w:r>
    </w:p>
    <w:p>
      <w:pPr>
        <w:widowControl/>
        <w:tabs>
          <w:tab w:val="left" w:pos="780"/>
        </w:tabs>
        <w:spacing w:line="360" w:lineRule="auto"/>
        <w:ind w:left="840"/>
        <w:jc w:val="left"/>
        <w:rPr>
          <w:rFonts w:ascii="Times New Roman" w:hAnsi="Times New Roman" w:eastAsia="宋体" w:cs="Times New Roman"/>
          <w:kern w:val="0"/>
          <w:szCs w:val="21"/>
        </w:rPr>
      </w:pP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解除（释放）互斥锁锁定（相当于V操作）</w:t>
      </w:r>
      <w:r>
        <w:rPr>
          <w:rFonts w:hint="eastAsia" w:ascii="Times New Roman" w:hAnsi="Times New Roman" w:eastAsia="宋体" w:cs="Times New Roman"/>
          <w:kern w:val="0"/>
          <w:szCs w:val="21"/>
        </w:rPr>
        <w:t>：</w:t>
      </w:r>
      <w:r>
        <w:rPr>
          <w:rFonts w:ascii="Times New Roman" w:hAnsi="Times New Roman" w:eastAsia="宋体" w:cs="Times New Roman"/>
          <w:kern w:val="0"/>
          <w:szCs w:val="21"/>
        </w:rPr>
        <w:t>int pthread_mutex_unlock ( pthread_mutex_t *mutex );</w:t>
      </w:r>
    </w:p>
    <w:p>
      <w:pPr>
        <w:widowControl/>
        <w:tabs>
          <w:tab w:val="left" w:pos="840"/>
        </w:tabs>
        <w:spacing w:line="360" w:lineRule="auto"/>
        <w:jc w:val="left"/>
        <w:rPr>
          <w:rFonts w:ascii="Times New Roman" w:hAnsi="Times New Roman" w:eastAsia="宋体" w:cs="Times New Roman"/>
          <w:kern w:val="0"/>
          <w:szCs w:val="21"/>
        </w:rPr>
      </w:pPr>
    </w:p>
    <w:p>
      <w:pPr>
        <w:numPr>
          <w:ilvl w:val="0"/>
          <w:numId w:val="3"/>
        </w:numPr>
        <w:spacing w:line="360" w:lineRule="auto"/>
        <w:ind w:firstLine="422" w:firstLineChars="175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使用线程的例程</w:t>
      </w:r>
    </w:p>
    <w:p>
      <w:pPr>
        <w:pStyle w:val="12"/>
        <w:numPr>
          <w:ilvl w:val="0"/>
          <w:numId w:val="6"/>
        </w:numPr>
        <w:spacing w:line="360" w:lineRule="auto"/>
        <w:ind w:firstLine="6" w:firstLineChars="0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调试并运行给出的"hello world"单线程程序，观察输出结果，并分析原因。</w:t>
      </w:r>
    </w:p>
    <w:tbl>
      <w:tblPr>
        <w:tblStyle w:val="4"/>
        <w:tblW w:w="8385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4" w:space="0"/>
          <w:insideV w:val="non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6"/>
        <w:gridCol w:w="42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4" w:space="0"/>
            <w:insideV w:val="non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//"hello world"单线程程序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# include &lt;stdio.h&gt;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const NUM = 5;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int main()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p_msg("hello");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p_msg("world\n");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}</w:t>
            </w:r>
          </w:p>
        </w:tc>
        <w:tc>
          <w:tcPr>
            <w:tcW w:w="4219" w:type="dxa"/>
            <w:tcBorders>
              <w:left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void p_msg(char *m)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int 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for(i = 0 ; i &lt; NUM ; i 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printf("%s",m);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fflush(stdout);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sleep(1);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编译</w:t>
      </w:r>
      <w:r>
        <w:rPr>
          <w:rFonts w:hint="eastAsia" w:ascii="Times New Roman" w:hAnsi="Times New Roman" w:eastAsia="宋体" w:cs="Times New Roman"/>
          <w:kern w:val="0"/>
          <w:szCs w:val="21"/>
        </w:rPr>
        <w:t>链接</w:t>
      </w:r>
      <w:r>
        <w:rPr>
          <w:rFonts w:ascii="Times New Roman" w:hAnsi="Times New Roman" w:eastAsia="宋体" w:cs="Times New Roman"/>
          <w:kern w:val="0"/>
          <w:szCs w:val="21"/>
        </w:rPr>
        <w:t>通过后，多次运行</w:t>
      </w:r>
      <w:r>
        <w:rPr>
          <w:rFonts w:hint="eastAsia" w:ascii="Times New Roman" w:hAnsi="Times New Roman" w:eastAsia="宋体" w:cs="Times New Roman"/>
          <w:kern w:val="0"/>
          <w:szCs w:val="21"/>
        </w:rPr>
        <w:t>例程，</w:t>
      </w:r>
      <w:r>
        <w:rPr>
          <w:rFonts w:ascii="Times New Roman" w:hAnsi="Times New Roman" w:eastAsia="宋体" w:cs="Times New Roman"/>
          <w:kern w:val="0"/>
          <w:szCs w:val="21"/>
        </w:rPr>
        <w:t>观察进程并发执行结果</w:t>
      </w:r>
      <w:r>
        <w:rPr>
          <w:rFonts w:hint="eastAsia" w:ascii="Times New Roman" w:hAnsi="Times New Roman" w:eastAsia="宋体" w:cs="Times New Roman"/>
          <w:kern w:val="0"/>
          <w:szCs w:val="21"/>
        </w:rPr>
        <w:t>，并</w:t>
      </w:r>
      <w:r>
        <w:rPr>
          <w:rFonts w:ascii="Times New Roman" w:hAnsi="Times New Roman" w:eastAsia="宋体" w:cs="Times New Roman"/>
          <w:kern w:val="0"/>
          <w:szCs w:val="21"/>
        </w:rPr>
        <w:t>思考</w:t>
      </w:r>
      <w:r>
        <w:rPr>
          <w:rFonts w:hint="eastAsia" w:ascii="Times New Roman" w:hAnsi="Times New Roman" w:eastAsia="宋体" w:cs="Times New Roman"/>
          <w:kern w:val="0"/>
          <w:szCs w:val="21"/>
        </w:rPr>
        <w:t>下述问题</w:t>
      </w:r>
      <w:r>
        <w:rPr>
          <w:rFonts w:ascii="Times New Roman" w:hAnsi="Times New Roman" w:eastAsia="宋体" w:cs="Times New Roman"/>
          <w:kern w:val="0"/>
          <w:szCs w:val="21"/>
        </w:rPr>
        <w:t>：</w:t>
      </w:r>
    </w:p>
    <w:p>
      <w:pPr>
        <w:spacing w:line="360" w:lineRule="auto"/>
        <w:rPr>
          <w:rFonts w:ascii="Times New Roman" w:hAnsi="Times New Roman" w:eastAsia="宋体" w:cs="Times New Roman"/>
          <w:kern w:val="0"/>
          <w:szCs w:val="21"/>
        </w:rPr>
      </w:pPr>
      <w:r>
        <w:drawing>
          <wp:inline distT="0" distB="0" distL="114300" distR="114300">
            <wp:extent cx="2878455" cy="110807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此例程使用函数调用</w:t>
      </w:r>
      <w:r>
        <w:rPr>
          <w:rFonts w:ascii="Times New Roman" w:hAnsi="Times New Roman" w:eastAsia="宋体" w:cs="Times New Roman"/>
          <w:kern w:val="0"/>
          <w:szCs w:val="21"/>
        </w:rPr>
        <w:t>，理解函数调用是顺序执行的；</w:t>
      </w:r>
    </w:p>
    <w:p>
      <w:pPr>
        <w:numPr>
          <w:ilvl w:val="0"/>
          <w:numId w:val="7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理解fflush( )的作用。</w:t>
      </w:r>
    </w:p>
    <w:p>
      <w:pPr>
        <w:bidi w:val="0"/>
      </w:pPr>
      <w:r>
        <w:t>fflush()用于强制将输出缓冲区中的数据写入基础输出设备（在这种情况下是终端或控制台）</w:t>
      </w:r>
    </w:p>
    <w:p>
      <w:pPr>
        <w:bidi w:val="0"/>
      </w:pPr>
    </w:p>
    <w:p>
      <w:pPr>
        <w:pStyle w:val="12"/>
        <w:numPr>
          <w:ilvl w:val="0"/>
          <w:numId w:val="6"/>
        </w:numPr>
        <w:spacing w:line="360" w:lineRule="auto"/>
        <w:ind w:firstLine="6" w:firstLineChars="0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如果希望一个程序能同时并发执行很多函数，它可以通过创建多个线程实现，只要将上面的程序做两个小的改动，即可让程序并发执行两个函数。</w:t>
      </w:r>
      <w:r>
        <w:rPr>
          <w:rFonts w:hint="eastAsia" w:ascii="Times New Roman" w:hAnsi="Times New Roman" w:eastAsia="宋体" w:cs="Times New Roman"/>
          <w:kern w:val="0"/>
          <w:szCs w:val="21"/>
        </w:rPr>
        <w:t>下面的例程</w:t>
      </w:r>
      <w:r>
        <w:rPr>
          <w:rFonts w:ascii="Times New Roman" w:hAnsi="Times New Roman" w:eastAsia="宋体" w:cs="Times New Roman"/>
          <w:kern w:val="0"/>
          <w:szCs w:val="21"/>
        </w:rPr>
        <w:t>是一个简单“hello world”多线程程序。</w:t>
      </w:r>
    </w:p>
    <w:tbl>
      <w:tblPr>
        <w:tblStyle w:val="4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16"/>
        <w:gridCol w:w="2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1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//"hello world"多线程程序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#include &lt;stdio.h&gt;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#include &lt;pthread.h&gt;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main()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pthread_t t1 , t2;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void *p_msg(char *);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Cs w:val="21"/>
              </w:rPr>
              <w:t>pthread_create</w:t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(&amp;t1,NULL,p_msg,(void * )"hello");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Cs w:val="21"/>
              </w:rPr>
              <w:t>pthread_create</w:t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(&amp;t2,NULL,p_msg,(void * )"world\n");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pthread_join(t1, NULL);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pthread_join(t2, NULL);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}</w:t>
            </w:r>
          </w:p>
        </w:tc>
        <w:tc>
          <w:tcPr>
            <w:tcW w:w="2998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void *p_msg(char *m)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char *cp =(char *) 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>int i;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  <w:lang w:val="sv-SE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for(i = 0 ; i &lt; 5 ; i ++)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printf("%s",m);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fflush(stdout);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sleep(1);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return NULL;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编译</w:t>
      </w:r>
      <w:r>
        <w:rPr>
          <w:rFonts w:hint="eastAsia" w:ascii="Times New Roman" w:hAnsi="Times New Roman" w:eastAsia="宋体" w:cs="Times New Roman"/>
          <w:kern w:val="0"/>
          <w:szCs w:val="21"/>
        </w:rPr>
        <w:t>链接</w:t>
      </w:r>
      <w:r>
        <w:rPr>
          <w:rFonts w:ascii="Times New Roman" w:hAnsi="Times New Roman" w:eastAsia="宋体" w:cs="Times New Roman"/>
          <w:kern w:val="0"/>
          <w:szCs w:val="21"/>
        </w:rPr>
        <w:t>通过后，多次运行</w:t>
      </w:r>
      <w:r>
        <w:rPr>
          <w:rFonts w:hint="eastAsia" w:ascii="Times New Roman" w:hAnsi="Times New Roman" w:eastAsia="宋体" w:cs="Times New Roman"/>
          <w:kern w:val="0"/>
          <w:szCs w:val="21"/>
        </w:rPr>
        <w:t>例程，</w:t>
      </w:r>
      <w:r>
        <w:rPr>
          <w:rFonts w:ascii="Times New Roman" w:hAnsi="Times New Roman" w:eastAsia="宋体" w:cs="Times New Roman"/>
          <w:kern w:val="0"/>
          <w:szCs w:val="21"/>
        </w:rPr>
        <w:t>观察进程</w:t>
      </w:r>
      <w:r>
        <w:rPr>
          <w:rFonts w:hint="eastAsia" w:ascii="Times New Roman" w:hAnsi="Times New Roman" w:eastAsia="宋体" w:cs="Times New Roman"/>
          <w:kern w:val="0"/>
          <w:szCs w:val="21"/>
        </w:rPr>
        <w:t>和线程</w:t>
      </w:r>
      <w:r>
        <w:rPr>
          <w:rFonts w:ascii="Times New Roman" w:hAnsi="Times New Roman" w:eastAsia="宋体" w:cs="Times New Roman"/>
          <w:kern w:val="0"/>
          <w:szCs w:val="21"/>
        </w:rPr>
        <w:t>并发执行结果</w:t>
      </w:r>
      <w:r>
        <w:rPr>
          <w:rFonts w:hint="eastAsia" w:ascii="Times New Roman" w:hAnsi="Times New Roman" w:eastAsia="宋体" w:cs="Times New Roman"/>
          <w:kern w:val="0"/>
          <w:szCs w:val="21"/>
        </w:rPr>
        <w:t>，并</w:t>
      </w:r>
      <w:r>
        <w:rPr>
          <w:rFonts w:ascii="Times New Roman" w:hAnsi="Times New Roman" w:eastAsia="宋体" w:cs="Times New Roman"/>
          <w:kern w:val="0"/>
          <w:szCs w:val="21"/>
        </w:rPr>
        <w:t>思考</w:t>
      </w:r>
      <w:r>
        <w:rPr>
          <w:rFonts w:hint="eastAsia" w:ascii="Times New Roman" w:hAnsi="Times New Roman" w:eastAsia="宋体" w:cs="Times New Roman"/>
          <w:kern w:val="0"/>
          <w:szCs w:val="21"/>
        </w:rPr>
        <w:t>下述问题</w:t>
      </w:r>
      <w:r>
        <w:rPr>
          <w:rFonts w:ascii="Times New Roman" w:hAnsi="Times New Roman" w:eastAsia="宋体" w:cs="Times New Roman"/>
          <w:kern w:val="0"/>
          <w:szCs w:val="21"/>
        </w:rPr>
        <w:t>：</w:t>
      </w:r>
    </w:p>
    <w:p>
      <w:pPr>
        <w:numPr>
          <w:ilvl w:val="0"/>
          <w:numId w:val="8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从输出内容，观察线程的并发执行</w:t>
      </w:r>
      <w:r>
        <w:rPr>
          <w:rFonts w:ascii="Times New Roman" w:hAnsi="Times New Roman" w:eastAsia="宋体" w:cs="Times New Roman"/>
          <w:kern w:val="0"/>
          <w:szCs w:val="21"/>
        </w:rPr>
        <w:t>。</w:t>
      </w:r>
    </w:p>
    <w:p>
      <w:pPr>
        <w:tabs>
          <w:tab w:val="left" w:pos="1260"/>
        </w:tabs>
        <w:spacing w:line="360" w:lineRule="auto"/>
        <w:ind w:left="840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0" distR="0">
            <wp:extent cx="2865755" cy="13303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985" cy="13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spacing w:line="360" w:lineRule="auto"/>
        <w:ind w:left="840"/>
        <w:jc w:val="left"/>
        <w:rPr>
          <w:rFonts w:ascii="Calibri" w:hAnsi="Calibri" w:eastAsia="宋体" w:cs="Times New Roman"/>
          <w:szCs w:val="24"/>
        </w:rPr>
      </w:pPr>
      <w:r>
        <w:drawing>
          <wp:inline distT="0" distB="0" distL="114300" distR="114300">
            <wp:extent cx="3300095" cy="2133600"/>
            <wp:effectExtent l="0" t="0" r="190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运行例程</w:t>
      </w:r>
      <w:r>
        <w:rPr>
          <w:rFonts w:ascii="Times New Roman" w:hAnsi="Times New Roman" w:eastAsia="宋体" w:cs="Times New Roman"/>
          <w:kern w:val="0"/>
          <w:szCs w:val="21"/>
        </w:rPr>
        <w:t>，用ps</w:t>
      </w:r>
      <w:r>
        <w:rPr>
          <w:rFonts w:hint="eastAsia" w:ascii="Times New Roman" w:hAnsi="Times New Roman" w:eastAsia="宋体" w:cs="Times New Roman"/>
          <w:kern w:val="0"/>
          <w:szCs w:val="21"/>
        </w:rPr>
        <w:t xml:space="preserve"> -aL、ps -efL和</w:t>
      </w:r>
      <w:r>
        <w:rPr>
          <w:rFonts w:ascii="Times New Roman" w:hAnsi="Times New Roman" w:eastAsia="宋体" w:cs="Times New Roman"/>
          <w:kern w:val="0"/>
          <w:szCs w:val="21"/>
        </w:rPr>
        <w:t xml:space="preserve">pstree </w:t>
      </w:r>
      <w:r>
        <w:rPr>
          <w:rFonts w:hint="eastAsia" w:ascii="Times New Roman" w:hAnsi="Times New Roman" w:eastAsia="宋体" w:cs="Times New Roman"/>
          <w:kern w:val="0"/>
          <w:szCs w:val="21"/>
        </w:rPr>
        <w:t>-p</w:t>
      </w:r>
      <w:r>
        <w:rPr>
          <w:rFonts w:ascii="Times New Roman" w:hAnsi="Times New Roman" w:eastAsia="宋体" w:cs="Times New Roman"/>
          <w:kern w:val="0"/>
          <w:szCs w:val="21"/>
        </w:rPr>
        <w:t>观察</w:t>
      </w:r>
      <w:r>
        <w:rPr>
          <w:rFonts w:hint="eastAsia" w:ascii="Times New Roman" w:hAnsi="Times New Roman" w:eastAsia="宋体" w:cs="Times New Roman"/>
          <w:kern w:val="0"/>
          <w:szCs w:val="21"/>
        </w:rPr>
        <w:t>线程信息</w:t>
      </w:r>
      <w:r>
        <w:rPr>
          <w:rFonts w:ascii="Times New Roman" w:hAnsi="Times New Roman" w:eastAsia="宋体" w:cs="Times New Roman"/>
          <w:kern w:val="0"/>
          <w:szCs w:val="21"/>
        </w:rPr>
        <w:t>。</w:t>
      </w:r>
    </w:p>
    <w:p>
      <w:pPr>
        <w:tabs>
          <w:tab w:val="left" w:pos="1260"/>
        </w:tabs>
        <w:spacing w:line="360" w:lineRule="auto"/>
        <w:ind w:left="840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0" distR="0">
            <wp:extent cx="3651250" cy="144843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spacing w:line="360" w:lineRule="auto"/>
        <w:ind w:left="840"/>
        <w:jc w:val="left"/>
        <w:rPr>
          <w:rFonts w:ascii="Calibri" w:hAnsi="Calibri" w:eastAsia="宋体" w:cs="Times New Roman"/>
          <w:szCs w:val="24"/>
        </w:rPr>
      </w:pPr>
      <w:r>
        <w:drawing>
          <wp:inline distT="0" distB="0" distL="114300" distR="114300">
            <wp:extent cx="2376170" cy="2499360"/>
            <wp:effectExtent l="0" t="0" r="1143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理解</w:t>
      </w:r>
      <w:r>
        <w:rPr>
          <w:rFonts w:ascii="Times New Roman" w:hAnsi="Times New Roman" w:eastAsia="宋体" w:cs="Times New Roman"/>
          <w:kern w:val="0"/>
          <w:szCs w:val="21"/>
        </w:rPr>
        <w:t>pthread_create( )函数的作用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</w:p>
    <w:p>
      <w:pPr>
        <w:bidi w:val="0"/>
      </w:pPr>
      <w:r>
        <w:t>pthread_create()函数用于创建一个新线程，该线程开始执行指定的函数。这个函数的参数包括线程标识符、线程属性、启动例程和传递给启动例程的参数。</w:t>
      </w:r>
    </w:p>
    <w:p>
      <w:pPr>
        <w:numPr>
          <w:ilvl w:val="0"/>
          <w:numId w:val="8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理解</w:t>
      </w:r>
      <w:r>
        <w:rPr>
          <w:rFonts w:ascii="Times New Roman" w:hAnsi="Times New Roman" w:eastAsia="宋体" w:cs="Times New Roman"/>
          <w:kern w:val="0"/>
          <w:szCs w:val="21"/>
        </w:rPr>
        <w:t>pthread_join( )函数的作用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  <w:r>
        <w:rPr>
          <w:rFonts w:ascii="Times New Roman" w:hAnsi="Times New Roman" w:eastAsia="宋体" w:cs="Times New Roman"/>
          <w:kern w:val="0"/>
          <w:szCs w:val="21"/>
        </w:rPr>
        <w:t>尝试将pthread_join( )删除，观察运行结果的变化。</w:t>
      </w:r>
    </w:p>
    <w:p>
      <w:pPr>
        <w:bidi w:val="0"/>
        <w:rPr>
          <w:rFonts w:hint="default"/>
        </w:rPr>
      </w:pPr>
      <w:r>
        <w:t>pthread_join()函数使主线程（通常是执行</w:t>
      </w:r>
      <w:r>
        <w:rPr>
          <w:rFonts w:hint="default"/>
        </w:rPr>
        <w:t>main()的线程）等待指定的线程结束。如果移除这个函数调用，主线程可能会在子线程完成前结束，导致整个程序提前结束，而子线程可能没有机会完成其输出。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2399030" cy="930275"/>
            <wp:effectExtent l="0" t="0" r="127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改写代码，使同样的输出内容由并发的父子进程实现</w:t>
      </w:r>
      <w:r>
        <w:rPr>
          <w:rFonts w:hint="eastAsia" w:ascii="Times New Roman" w:hAnsi="Times New Roman" w:eastAsia="宋体" w:cs="Times New Roman"/>
          <w:kern w:val="0"/>
          <w:szCs w:val="21"/>
        </w:rPr>
        <w:t>，</w:t>
      </w:r>
      <w:r>
        <w:rPr>
          <w:rFonts w:ascii="Times New Roman" w:hAnsi="Times New Roman" w:eastAsia="宋体" w:cs="Times New Roman"/>
          <w:kern w:val="0"/>
          <w:szCs w:val="21"/>
        </w:rPr>
        <w:t>体会进程和线程概念的差异。</w:t>
      </w:r>
    </w:p>
    <w:p>
      <w:pPr>
        <w:bidi w:val="0"/>
        <w:rPr>
          <w:rFonts w:hint="eastAsia"/>
        </w:rPr>
      </w:pPr>
      <w:r>
        <w:rPr>
          <w:rFonts w:hint="eastAsia"/>
        </w:rPr>
        <w:t>#include &lt;stdio.h&gt;</w:t>
      </w:r>
    </w:p>
    <w:p>
      <w:pPr>
        <w:bidi w:val="0"/>
        <w:rPr>
          <w:rFonts w:hint="eastAsia"/>
        </w:rPr>
      </w:pPr>
      <w:r>
        <w:rPr>
          <w:rFonts w:hint="eastAsia"/>
        </w:rPr>
        <w:t>#include &lt;unistd.h&gt;</w:t>
      </w:r>
    </w:p>
    <w:p>
      <w:pPr>
        <w:bidi w:val="0"/>
        <w:rPr>
          <w:rFonts w:hint="eastAsia"/>
        </w:rPr>
      </w:pPr>
      <w:r>
        <w:rPr>
          <w:rFonts w:hint="eastAsia"/>
        </w:rPr>
        <w:t>#include &lt;sys/wait.h&gt;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void p_msg(char *m);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int main()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pid_t pid1, pid2;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pid1 = fork(); // 创建第一个子进程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if (pid1 == 0) { // 子进程1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p_msg("hello");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return 0;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pid2 = fork(); // 创建第二个子进程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if (pid2 == 0) { // 子进程2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p_msg("world\n");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return 0;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wait(NULL); // 等待任意子进程结束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wait(NULL); // 等待任意子进程结束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void p_msg(char *m)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for (int i = 0; i &lt; 5; i++)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printf("%s", m);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fflush(stdout);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sleep(1);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numId w:val="0"/>
        </w:numPr>
        <w:tabs>
          <w:tab w:val="left" w:pos="1260"/>
        </w:tabs>
        <w:spacing w:line="360" w:lineRule="auto"/>
        <w:ind w:left="840" w:leftChars="0"/>
        <w:rPr>
          <w:rFonts w:ascii="Times New Roman" w:hAnsi="Times New Roman" w:eastAsia="宋体" w:cs="Times New Roman"/>
          <w:kern w:val="0"/>
          <w:szCs w:val="21"/>
        </w:rPr>
      </w:pPr>
    </w:p>
    <w:p>
      <w:pPr>
        <w:numPr>
          <w:ilvl w:val="0"/>
          <w:numId w:val="9"/>
        </w:numPr>
        <w:bidi w:val="0"/>
      </w:pPr>
      <w:r>
        <w:t>内存和资源共享</w:t>
      </w:r>
      <w:r>
        <w:rPr>
          <w:rFonts w:hint="default"/>
        </w:rPr>
        <w:t>：线程共享同一进程内的内存和资源，而进程拥有独立的内存空间。</w:t>
      </w:r>
    </w:p>
    <w:p>
      <w:pPr>
        <w:numPr>
          <w:ilvl w:val="0"/>
          <w:numId w:val="9"/>
        </w:numPr>
        <w:bidi w:val="0"/>
      </w:pPr>
      <w:r>
        <w:rPr>
          <w:rFonts w:hint="default"/>
        </w:rPr>
        <w:t>创建和管理开销：线程的创建和管理比进程更轻量，因此通常更快，有更少的系统开销。</w:t>
      </w:r>
    </w:p>
    <w:p>
      <w:pPr>
        <w:numPr>
          <w:ilvl w:val="0"/>
          <w:numId w:val="9"/>
        </w:numPr>
        <w:bidi w:val="0"/>
      </w:pPr>
      <w:r>
        <w:rPr>
          <w:rFonts w:hint="default"/>
        </w:rPr>
        <w:t>通信方式：线程可以直接通过共享内存进行通信，而进程则需要使用进程间通信机制（如管道、信号、共享内存区等）。</w:t>
      </w:r>
    </w:p>
    <w:p>
      <w:pPr>
        <w:bidi w:val="0"/>
      </w:pPr>
    </w:p>
    <w:p>
      <w:pPr>
        <w:rPr>
          <w:rFonts w:ascii="Times New Roman" w:hAnsi="Times New Roman" w:eastAsia="宋体" w:cs="Times New Roman"/>
          <w:szCs w:val="21"/>
        </w:rPr>
      </w:pPr>
    </w:p>
    <w:p>
      <w:pPr>
        <w:pStyle w:val="12"/>
        <w:numPr>
          <w:ilvl w:val="0"/>
          <w:numId w:val="6"/>
        </w:numPr>
        <w:spacing w:line="360" w:lineRule="auto"/>
        <w:ind w:firstLine="6" w:firstLineChars="0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运行程序，观察线程并发执行的效果</w:t>
      </w:r>
      <w:r>
        <w:rPr>
          <w:rFonts w:hint="eastAsia" w:ascii="Times New Roman" w:hAnsi="Times New Roman" w:eastAsia="宋体" w:cs="Times New Roman"/>
          <w:kern w:val="0"/>
          <w:szCs w:val="21"/>
        </w:rPr>
        <w:t>，及关于线程的各种I</w:t>
      </w:r>
      <w:r>
        <w:rPr>
          <w:rFonts w:ascii="Times New Roman" w:hAnsi="Times New Roman" w:eastAsia="宋体" w:cs="Times New Roman"/>
          <w:kern w:val="0"/>
          <w:szCs w:val="21"/>
        </w:rPr>
        <w:t>D</w:t>
      </w:r>
      <w:r>
        <w:rPr>
          <w:rFonts w:hint="eastAsia" w:ascii="Times New Roman" w:hAnsi="Times New Roman" w:eastAsia="宋体" w:cs="Times New Roman"/>
          <w:kern w:val="0"/>
          <w:szCs w:val="21"/>
        </w:rPr>
        <w:t>。</w:t>
      </w:r>
    </w:p>
    <w:tbl>
      <w:tblPr>
        <w:tblStyle w:val="5"/>
        <w:tblW w:w="8430" w:type="dxa"/>
        <w:tblInd w:w="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0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&lt;stdio.h&gt;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&lt;stdlib.h&gt;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&lt;pthread.h&gt;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&lt;sys/syscall.h&gt;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void *PrintThread(void * );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#define Num_Threads 3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main()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i,ret;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pthread_t a_thread;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ThdNum[Num_Threads];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for (i = 0; i &lt; Num_Threads; i++)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ThdNum[i] = i;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cr/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for(i = 0; i &lt; Num_Threads;i++)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ret = pthread_create(&amp;a_thread,NULL,PrintThread,(void *)&amp;ThdNum[i]);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if (ret == 0)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printf("Thread launched succeddfully\n");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 = getchar();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return (0);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void *PrintThread(void * num)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i;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for(i = 0;i &lt; 3; i++)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printf("thread number is %d,my pid = %d,my lwp id = %d,my tid = %u\n",*((int *)num),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>getpid(),syscall(SYS_gettid),pthread_self()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sleep(1);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return NULL;//exit(0);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</w:tc>
      </w:tr>
    </w:tbl>
    <w:p>
      <w:pPr>
        <w:spacing w:line="360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编译</w:t>
      </w:r>
      <w:r>
        <w:rPr>
          <w:rFonts w:hint="eastAsia" w:ascii="Times New Roman" w:hAnsi="Times New Roman" w:eastAsia="宋体" w:cs="Times New Roman"/>
          <w:szCs w:val="21"/>
        </w:rPr>
        <w:t>链接</w:t>
      </w:r>
      <w:r>
        <w:rPr>
          <w:rFonts w:ascii="Times New Roman" w:hAnsi="Times New Roman" w:eastAsia="宋体" w:cs="Times New Roman"/>
          <w:szCs w:val="21"/>
        </w:rPr>
        <w:t>通过后，多次运行程序，观察多线程并发运行</w:t>
      </w:r>
      <w:r>
        <w:rPr>
          <w:rFonts w:hint="eastAsia" w:ascii="Times New Roman" w:hAnsi="Times New Roman" w:eastAsia="宋体" w:cs="Times New Roman"/>
          <w:szCs w:val="21"/>
        </w:rPr>
        <w:t>，并</w:t>
      </w:r>
      <w:r>
        <w:rPr>
          <w:rFonts w:ascii="Times New Roman" w:hAnsi="Times New Roman" w:eastAsia="宋体" w:cs="Times New Roman"/>
          <w:szCs w:val="21"/>
        </w:rPr>
        <w:t>思考：</w:t>
      </w:r>
    </w:p>
    <w:p>
      <w:pPr>
        <w:spacing w:line="360" w:lineRule="auto"/>
        <w:ind w:firstLine="42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4755515" cy="2244090"/>
            <wp:effectExtent l="0" t="0" r="6985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分析输出</w:t>
      </w:r>
      <w:r>
        <w:rPr>
          <w:rFonts w:hint="eastAsia" w:ascii="Times New Roman" w:hAnsi="Times New Roman" w:eastAsia="宋体" w:cs="Times New Roman"/>
          <w:kern w:val="0"/>
          <w:szCs w:val="21"/>
        </w:rPr>
        <w:t>内容的顺序</w:t>
      </w:r>
      <w:r>
        <w:rPr>
          <w:rFonts w:ascii="Times New Roman" w:hAnsi="Times New Roman" w:eastAsia="宋体" w:cs="Times New Roman"/>
          <w:kern w:val="0"/>
          <w:szCs w:val="21"/>
        </w:rPr>
        <w:t>不确定的原因</w:t>
      </w:r>
      <w:r>
        <w:rPr>
          <w:rFonts w:hint="eastAsia" w:ascii="Times New Roman" w:hAnsi="Times New Roman" w:eastAsia="宋体" w:cs="Times New Roman"/>
          <w:kern w:val="0"/>
          <w:szCs w:val="21"/>
        </w:rPr>
        <w:t>；</w:t>
      </w:r>
    </w:p>
    <w:p>
      <w:pPr>
        <w:tabs>
          <w:tab w:val="left" w:pos="1260"/>
        </w:tabs>
        <w:spacing w:line="360" w:lineRule="auto"/>
        <w:ind w:left="-2" w:leftChars="-1" w:firstLine="283" w:firstLineChars="135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0" distR="0">
            <wp:extent cx="4747260" cy="1821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183" cy="18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bidi w:val="0"/>
      </w:pPr>
      <w:r>
        <w:t>线程的调度由操作系统的线程调度器控制，通常基于多种因素（如线程优先级、CPU负载等）。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由于线程之间是并发执行的，每次运行程序时操作系统可能以不同的顺序调度这些线程，导致打印顺序每次可能不同。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t>线程的启动和执行速度可以受到系统当前负载和多任务处理的影响。</w:t>
      </w:r>
    </w:p>
    <w:p>
      <w:pPr>
        <w:tabs>
          <w:tab w:val="left" w:pos="1260"/>
        </w:tabs>
        <w:spacing w:line="360" w:lineRule="auto"/>
        <w:ind w:left="-2" w:leftChars="-1" w:firstLine="283" w:firstLineChars="135"/>
        <w:jc w:val="left"/>
        <w:rPr>
          <w:rFonts w:ascii="Calibri" w:hAnsi="Calibri" w:eastAsia="宋体" w:cs="Times New Roman"/>
          <w:szCs w:val="24"/>
        </w:rPr>
      </w:pPr>
    </w:p>
    <w:p>
      <w:pPr>
        <w:numPr>
          <w:ilvl w:val="0"/>
          <w:numId w:val="10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删除</w:t>
      </w:r>
      <w:r>
        <w:rPr>
          <w:rFonts w:ascii="Times New Roman" w:hAnsi="Times New Roman" w:eastAsia="宋体" w:cs="Times New Roman"/>
          <w:kern w:val="0"/>
          <w:szCs w:val="21"/>
        </w:rPr>
        <w:t>sleep(1);</w:t>
      </w:r>
      <w:r>
        <w:rPr>
          <w:rFonts w:hint="eastAsia" w:ascii="Times New Roman" w:hAnsi="Times New Roman" w:eastAsia="宋体" w:cs="Times New Roman"/>
          <w:kern w:val="0"/>
          <w:szCs w:val="21"/>
        </w:rPr>
        <w:t>观察输出内容的变化，并分析原因；</w:t>
      </w:r>
    </w:p>
    <w:p>
      <w:pPr>
        <w:numPr>
          <w:ilvl w:val="0"/>
          <w:numId w:val="12"/>
        </w:numPr>
        <w:bidi w:val="0"/>
      </w:pPr>
      <w:r>
        <w:t>移除sleep(1);</w:t>
      </w:r>
      <w:r>
        <w:rPr>
          <w:rFonts w:hint="default"/>
        </w:rPr>
        <w:t>后，线程不再在打印语句之间有意地暂停，这将导致线程尽可能快地连续执行和输出。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由于移除了延迟，输出的速度会更快，输出间的竞争也会更激烈，可能导致输出更加混乱，甚至可能出现打印输出被中断的情况，因为多个线程可能几乎同时尝试写入到标准输出。</w:t>
      </w:r>
    </w:p>
    <w:p>
      <w:pPr>
        <w:numPr>
          <w:numId w:val="0"/>
        </w:numPr>
        <w:tabs>
          <w:tab w:val="left" w:pos="1260"/>
        </w:tabs>
        <w:spacing w:line="360" w:lineRule="auto"/>
        <w:ind w:left="840" w:leftChars="0"/>
        <w:rPr>
          <w:rFonts w:ascii="Times New Roman" w:hAnsi="Times New Roman" w:eastAsia="宋体" w:cs="Times New Roman"/>
          <w:kern w:val="0"/>
          <w:szCs w:val="21"/>
        </w:rPr>
      </w:pPr>
    </w:p>
    <w:p>
      <w:pPr>
        <w:numPr>
          <w:ilvl w:val="0"/>
          <w:numId w:val="10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分析输出内容，理解线程各种id值的含义。</w:t>
      </w:r>
    </w:p>
    <w:p>
      <w:pPr>
        <w:numPr>
          <w:ilvl w:val="0"/>
          <w:numId w:val="13"/>
        </w:numPr>
        <w:bidi w:val="0"/>
      </w:pPr>
      <w:r>
        <w:t>进程ID (getpid()</w:t>
      </w:r>
      <w:r>
        <w:rPr>
          <w:rFonts w:hint="default"/>
        </w:rPr>
        <w:t>)：返回当前进程的ID。在多线程中，所有线程共享同一进程ID。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LWP ID (syscall(SYS_gettid))：每个线程在内核中都有一个唯一的轻量级进程（Light-Weight Process）ID，也称为线程ID，这是操作系统内部用于区分不同线程的标识。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线程ID (pthread_self())：这是由线程库提供的一个高级标识，用于在应用程序中标识不同的线程，通常是一个指针或长整型数值，具有库级别的唯一性。</w:t>
      </w:r>
    </w:p>
    <w:p>
      <w:pPr>
        <w:tabs>
          <w:tab w:val="left" w:pos="1260"/>
        </w:tabs>
        <w:spacing w:line="360" w:lineRule="auto"/>
        <w:rPr>
          <w:rFonts w:ascii="Times New Roman" w:hAnsi="Times New Roman" w:eastAsia="宋体" w:cs="Times New Roman"/>
          <w:kern w:val="0"/>
          <w:szCs w:val="21"/>
        </w:rPr>
      </w:pPr>
    </w:p>
    <w:p>
      <w:pPr>
        <w:pStyle w:val="12"/>
        <w:numPr>
          <w:ilvl w:val="0"/>
          <w:numId w:val="6"/>
        </w:numPr>
        <w:spacing w:line="360" w:lineRule="auto"/>
        <w:ind w:firstLine="6" w:firstLineChars="0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运行下述例程，理解POSIX互斥锁的简单使用。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&lt;stdlib.h&gt;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&lt;stdio.h&gt;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&lt;pthread.h&gt;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&lt;errno.h&gt;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&lt;sys/types.h&gt;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&lt;sys/syscall.h&gt;</w:t>
            </w:r>
          </w:p>
          <w:p>
            <w:pPr>
              <w:bidi w:val="0"/>
              <w:rPr>
                <w:rFonts w:hint="default"/>
              </w:rPr>
            </w:pPr>
            <w:r>
              <w:t>#</w:t>
            </w:r>
            <w:r>
              <w:rPr>
                <w:rFonts w:hint="default"/>
              </w:rPr>
              <w:t>include &lt;unistd.h&gt;</w:t>
            </w:r>
          </w:p>
          <w:p>
            <w:pPr>
              <w:bidi w:val="0"/>
            </w:pPr>
            <w:r>
              <w:rPr>
                <w:rFonts w:hint="default"/>
              </w:rPr>
              <w:t xml:space="preserve">#include &lt;linux/unistd.h&gt;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/*全局变量*/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gnum =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/*互斥量 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>pthread_mutex_t mutex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/*声明线程运行服务程序*/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static void pthread_add2 (void);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static void pthread_add3 (void);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pid_t gettid()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return syscall(SYS_gettid);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main (void)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/*线程的标识符*/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pthread_t pt_1 =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pthread_t pt_2 =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int ret =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printf ("main programme start,pid = %d,num = %d!\n",getpid(),gnum);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/*互斥初始化*/</w:t>
            </w:r>
          </w:p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>pthread_mutex_init (&amp;mutex, NULL);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/*分别创建线程1、2*/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ret = pthread_create( &amp;pt_1, NULL,(void *)pthread_add2, NULL); 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ret = pthread_create( &amp;pt_2, NULL,(void *)pthread_add3, NULL);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/*等待线程1、2的结束*/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pthread_join (pt_1, NULL);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pthread_join (pt_2, NULL);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printf ("main programme exit!\n");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return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/*线程1的服务程序*/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static void pthread_add2 (void)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int i =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printf ("This is pthread_1!PID = %d,LWP = %d,tid = %lu\n",getpid(),gettid(),pthread_self());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for( i=0; i&lt;3; i++ ){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//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>pthread_mutex_lock(&amp;mutex);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/*获取互斥锁*/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imes New Roman" w:hAnsi="Times New Roman" w:eastAsia="宋体" w:cs="Times New Roman"/>
                <w:b/>
                <w:color w:val="0070C0"/>
                <w:kern w:val="0"/>
                <w:sz w:val="20"/>
                <w:szCs w:val="21"/>
              </w:rPr>
              <w:t>gnum++; sleep (1); gnum++;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/*临界资源*/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printf ("Thread_1 add 2 to num:%d\n",gnum);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//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 xml:space="preserve">pthread_mutex_unlock(&amp;mutex); 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/*释放互斥锁*/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pthread_exit ( NULL 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/*线程2的服务程序*/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static void pthread_add3 (void)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int i = 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printf ("This is pthread_2!PID = %d,LWP = %d,tid = %lu\n",getpid(),gettid(),pthread_self());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for( i=0; i&lt;4; i++ ) 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//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 xml:space="preserve">pthread_mutex_lock(&amp;mutex); 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/*获取互斥锁*/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imes New Roman" w:hAnsi="Times New Roman" w:eastAsia="宋体" w:cs="Times New Roman"/>
                <w:b/>
                <w:color w:val="0070C0"/>
                <w:kern w:val="0"/>
                <w:sz w:val="20"/>
                <w:szCs w:val="21"/>
              </w:rPr>
              <w:t>gnum++; sleep (1);gnum++; sleep (1);gnum++;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 xml:space="preserve"> 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/*临界资源*/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printf ("Thread_2 add 3 to num:%d\n",gnum);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//</w:t>
            </w:r>
            <w:r>
              <w:rPr>
                <w:rFonts w:ascii="Times New Roman" w:hAnsi="Times New Roman" w:eastAsia="宋体" w:cs="Times New Roman"/>
                <w:b/>
                <w:color w:val="FF0000"/>
                <w:kern w:val="0"/>
                <w:sz w:val="20"/>
                <w:szCs w:val="21"/>
              </w:rPr>
              <w:t>pthread_mutex_unlock(&amp;mutex);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/*释放互斥锁*/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   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 pthread_exit (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 xml:space="preserve"> 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>编译</w:t>
      </w:r>
      <w:r>
        <w:rPr>
          <w:rFonts w:hint="eastAsia" w:ascii="Times New Roman" w:hAnsi="Times New Roman" w:eastAsia="宋体" w:cs="Times New Roman"/>
          <w:kern w:val="0"/>
          <w:szCs w:val="21"/>
        </w:rPr>
        <w:t>链接</w:t>
      </w:r>
      <w:r>
        <w:rPr>
          <w:rFonts w:ascii="Times New Roman" w:hAnsi="Times New Roman" w:eastAsia="宋体" w:cs="Times New Roman"/>
          <w:kern w:val="0"/>
          <w:szCs w:val="21"/>
        </w:rPr>
        <w:t>通过后，多次运行程序，观察多线程并发运行</w:t>
      </w:r>
      <w:r>
        <w:rPr>
          <w:rFonts w:hint="eastAsia" w:ascii="Times New Roman" w:hAnsi="Times New Roman" w:eastAsia="宋体" w:cs="Times New Roman"/>
          <w:kern w:val="0"/>
          <w:szCs w:val="21"/>
        </w:rPr>
        <w:t>，并</w:t>
      </w:r>
      <w:r>
        <w:rPr>
          <w:rFonts w:ascii="Times New Roman" w:hAnsi="Times New Roman" w:eastAsia="宋体" w:cs="Times New Roman"/>
          <w:kern w:val="0"/>
          <w:szCs w:val="21"/>
        </w:rPr>
        <w:t>思考：</w:t>
      </w:r>
    </w:p>
    <w:p>
      <w:pPr>
        <w:spacing w:line="360" w:lineRule="auto"/>
        <w:rPr>
          <w:rFonts w:ascii="Times New Roman" w:hAnsi="Times New Roman" w:eastAsia="宋体" w:cs="Times New Roman"/>
          <w:kern w:val="0"/>
          <w:szCs w:val="21"/>
        </w:rPr>
      </w:pPr>
      <w:r>
        <w:drawing>
          <wp:inline distT="0" distB="0" distL="114300" distR="114300">
            <wp:extent cx="2687320" cy="2868930"/>
            <wp:effectExtent l="0" t="0" r="5080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保留注释，运行程序，可观察到输出混乱。请分析出现混乱的原因。</w:t>
      </w:r>
    </w:p>
    <w:p>
      <w:pPr>
        <w:tabs>
          <w:tab w:val="left" w:pos="1260"/>
        </w:tabs>
        <w:spacing w:line="360" w:lineRule="auto"/>
        <w:ind w:left="-2" w:leftChars="-1" w:firstLine="283" w:firstLineChars="135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0" distR="0">
            <wp:extent cx="4570095" cy="251079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202" cy="25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在程序中，如果保留互斥锁的相关操作注释（即不使用互斥锁），多个线程会同时访问和修改全局变量gnum</w:t>
      </w:r>
      <w:r>
        <w:rPr>
          <w:rFonts w:hint="default"/>
        </w:rPr>
        <w:t>。由于访问不是同步的，多个线程可能在另一个线程完成修改之前读取或再次修改该变量，导致不可预测的结果和输出混乱。</w:t>
      </w:r>
    </w:p>
    <w:p>
      <w:pPr>
        <w:numPr>
          <w:ilvl w:val="0"/>
          <w:numId w:val="14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删除sleep函数，运行程序，可观察到混乱现象消失了。思考这样是否从根本上彻底解决问题？</w:t>
      </w:r>
    </w:p>
    <w:p>
      <w:pPr>
        <w:bidi w:val="0"/>
      </w:pPr>
      <w:r>
        <w:t>移除sleep</w:t>
      </w:r>
      <w:r>
        <w:rPr>
          <w:rFonts w:hint="default"/>
        </w:rPr>
        <w:t>可能减少输出混乱，因为线程不会在修改全局变量后停顿，这减少了上下文切换的机会，从而可能看似减少了竞争的现象。但这并没有从根本上解决问题，因为线程仍然可能同时访问全局变量，特别是在多核处理器上，多个线程可能真正并行执行。</w:t>
      </w:r>
    </w:p>
    <w:p>
      <w:pPr>
        <w:numPr>
          <w:ilvl w:val="0"/>
          <w:numId w:val="14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恢复sleep函数，删除注释，启用互斥锁，观察运行结果的变化，理解互斥锁的作用；</w:t>
      </w:r>
    </w:p>
    <w:p>
      <w:pPr>
        <w:tabs>
          <w:tab w:val="left" w:pos="1260"/>
        </w:tabs>
        <w:spacing w:line="360" w:lineRule="auto"/>
        <w:ind w:left="-2" w:leftChars="-1" w:firstLine="283" w:firstLineChars="135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0" distR="0">
            <wp:extent cx="4652645" cy="1310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806" cy="13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取消注释并使用互斥锁时，互斥锁保证在任何时刻只有一个线程可以进入其保护的代码段。这避免了同时访问和修改gnum</w:t>
      </w:r>
      <w:r>
        <w:rPr>
          <w:rFonts w:hint="default"/>
        </w:rPr>
        <w:t>的问题，从而消除了输出混乱。</w:t>
      </w:r>
    </w:p>
    <w:p>
      <w:pPr>
        <w:numPr>
          <w:ilvl w:val="0"/>
          <w:numId w:val="14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掌握互斥锁的基本操作：初始化，加锁（P操作）和解锁（V操作）；</w:t>
      </w:r>
    </w:p>
    <w:p>
      <w:pPr>
        <w:numPr>
          <w:ilvl w:val="0"/>
          <w:numId w:val="15"/>
        </w:numPr>
        <w:bidi w:val="0"/>
      </w:pPr>
      <w:r>
        <w:t>初始化</w:t>
      </w:r>
      <w:r>
        <w:rPr>
          <w:rFonts w:hint="default"/>
        </w:rPr>
        <w:t>：使用</w:t>
      </w:r>
      <w:r>
        <w:t>pthread_mutex_init(&amp;mutex, NULL);</w:t>
      </w:r>
      <w:r>
        <w:rPr>
          <w:rFonts w:hint="default"/>
        </w:rPr>
        <w:t>初始化互斥锁。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加锁（P操作）：使用pthread_mutex_lock(&amp;mutex);获取互斥锁。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解锁（V操作）：使用pthread_mutex_unlock(&amp;mutex);释放互斥锁。</w:t>
      </w:r>
    </w:p>
    <w:p>
      <w:pPr>
        <w:numPr>
          <w:numId w:val="0"/>
        </w:numPr>
        <w:tabs>
          <w:tab w:val="left" w:pos="1260"/>
        </w:tabs>
        <w:spacing w:line="360" w:lineRule="auto"/>
        <w:ind w:left="840" w:leftChars="0"/>
        <w:rPr>
          <w:rFonts w:ascii="Times New Roman" w:hAnsi="Times New Roman" w:eastAsia="宋体" w:cs="Times New Roman"/>
          <w:kern w:val="0"/>
          <w:szCs w:val="21"/>
        </w:rPr>
      </w:pPr>
    </w:p>
    <w:p>
      <w:pPr>
        <w:numPr>
          <w:ilvl w:val="0"/>
          <w:numId w:val="14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各线程输出内容不再混乱，和删除sleep函数效果类似，但是原因不同。请分析各自的原因。</w:t>
      </w:r>
    </w:p>
    <w:p>
      <w:pPr>
        <w:bidi w:val="0"/>
      </w:pPr>
      <w:r>
        <w:t>虽然两种方法都减少了输出混乱，但原因不同。删除sleep</w:t>
      </w:r>
      <w:r>
        <w:rPr>
          <w:rFonts w:hint="default"/>
        </w:rPr>
        <w:t>减少了线程间切换的频率，从而减少了竞态条件发生的机会。而使用互斥锁则是强制性地阻止了同时访问，即使在多核处理器上也能确保数据的一致性和序列化访问。</w:t>
      </w:r>
    </w:p>
    <w:p>
      <w:pPr>
        <w:numPr>
          <w:ilvl w:val="0"/>
          <w:numId w:val="14"/>
        </w:numPr>
        <w:tabs>
          <w:tab w:val="left" w:pos="1260"/>
        </w:tabs>
        <w:spacing w:line="360" w:lineRule="auto"/>
        <w:ind w:firstLine="415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修改例程3，使用互斥锁，使各线程的输出内容不交错。</w:t>
      </w:r>
    </w:p>
    <w:p>
      <w:pPr>
        <w:numPr>
          <w:numId w:val="0"/>
        </w:numPr>
        <w:tabs>
          <w:tab w:val="left" w:pos="1260"/>
        </w:tabs>
        <w:spacing w:line="360" w:lineRule="auto"/>
        <w:ind w:left="840" w:leftChars="0"/>
        <w:rPr>
          <w:rFonts w:ascii="Times New Roman" w:hAnsi="Times New Roman" w:eastAsia="宋体" w:cs="Times New Roman"/>
          <w:kern w:val="0"/>
          <w:szCs w:val="21"/>
        </w:rPr>
      </w:pPr>
      <w:r>
        <w:drawing>
          <wp:inline distT="0" distB="0" distL="114300" distR="114300">
            <wp:extent cx="2959100" cy="2795270"/>
            <wp:effectExtent l="0" t="0" r="0" b="1143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3137535" cy="1304925"/>
            <wp:effectExtent l="0" t="0" r="1206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spacing w:line="360" w:lineRule="auto"/>
        <w:ind w:left="142" w:firstLine="284" w:firstLineChars="0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练习题：运行教材习题4.9中的程序，解释原程序未获得期望值的原因。模仿例程4，使用POSIX互斥锁，保证运行结果获得期望值。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&lt;stdio.h&gt;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&lt;stdlib.h&gt;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&lt;pthread.h&gt;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&lt;errno.h&gt;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#include &lt;unistd.h&gt;</w:t>
            </w:r>
          </w:p>
          <w:p>
            <w:pPr>
              <w:bidi w:val="0"/>
            </w:pPr>
            <w:r>
              <w:rPr>
                <w:rFonts w:hint="default"/>
              </w:rPr>
              <w:t xml:space="preserve">#include &lt;linux/unistd.h&gt;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myglobal=10;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void *thread_function(void *arg)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i,j;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for(i = 0; i &lt;20; i++){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j = myglobal;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j++;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printf(".");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fflush(stdout);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usleep(1000);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myglobal = j;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return NULL;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main(){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pthread_t mythread;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int i;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if( pthread_create(&amp;mythread,NULL,thread_function,NULL))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printf("error creating thread!\n");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abort();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for(i = 0; i &lt;20; i++)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myglobal++;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printf("O");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fflush(stdout);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usleep(1000);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if( pthread_join(mythread,NULL))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printf("error joining thread!\n");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abort();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printf("\nmyglobal equald %d\n",myglobal);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ab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exit(0);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观察程序加锁前后的变化，理解互斥锁的使用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0"/>
          <w:szCs w:val="21"/>
        </w:rPr>
      </w:pPr>
      <w:r>
        <w:drawing>
          <wp:inline distT="0" distB="0" distL="114300" distR="114300">
            <wp:extent cx="4311650" cy="2084070"/>
            <wp:effectExtent l="0" t="0" r="6350" b="1143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60"/>
        </w:tabs>
        <w:spacing w:line="360" w:lineRule="auto"/>
        <w:ind w:left="-2" w:leftChars="-1" w:firstLine="283" w:firstLineChars="135"/>
        <w:jc w:val="left"/>
        <w:rPr>
          <w:rFonts w:ascii="Calibri" w:hAnsi="Calibri" w:eastAsia="宋体" w:cs="Times New Roman"/>
          <w:szCs w:val="24"/>
        </w:rPr>
      </w:pPr>
    </w:p>
    <w:p>
      <w:pPr>
        <w:tabs>
          <w:tab w:val="left" w:pos="1260"/>
        </w:tabs>
        <w:spacing w:line="360" w:lineRule="auto"/>
        <w:ind w:left="-2" w:leftChars="-1" w:firstLine="283" w:firstLineChars="135"/>
        <w:jc w:val="left"/>
        <w:rPr>
          <w:rFonts w:ascii="Calibri" w:hAnsi="Calibri" w:eastAsia="宋体" w:cs="Times New Roman"/>
          <w:szCs w:val="24"/>
        </w:rPr>
      </w:pPr>
      <w:r>
        <w:rPr>
          <w:rFonts w:ascii="Calibri" w:hAnsi="Calibri" w:eastAsia="宋体" w:cs="Times New Roman"/>
          <w:szCs w:val="24"/>
        </w:rPr>
        <w:drawing>
          <wp:inline distT="0" distB="0" distL="0" distR="0">
            <wp:extent cx="4384675" cy="1317625"/>
            <wp:effectExtent l="0" t="0" r="952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330" cy="13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bookmarkStart w:id="1" w:name="_GoBack"/>
      <w:r>
        <w:t>加锁前</w:t>
      </w:r>
      <w:r>
        <w:rPr>
          <w:rFonts w:hint="default"/>
        </w:rPr>
        <w:t>：不使用互斥锁时，输出中的点和大写字母'O'可能会交替出现，但由于</w:t>
      </w:r>
      <w:r>
        <w:t>myglobal</w:t>
      </w:r>
      <w:r>
        <w:rPr>
          <w:rFonts w:hint="default"/>
        </w:rPr>
        <w:t>被两个线程同时访问并修改，最终的值可能不是预期</w:t>
      </w:r>
    </w:p>
    <w:p>
      <w:pPr>
        <w:bidi w:val="0"/>
        <w:rPr>
          <w:rFonts w:hint="default"/>
        </w:rPr>
      </w:pPr>
      <w:r>
        <w:t>加锁后</w:t>
      </w:r>
      <w:r>
        <w:rPr>
          <w:rFonts w:hint="default"/>
        </w:rPr>
        <w:t>：使用互斥锁后，每次修改</w:t>
      </w:r>
      <w:r>
        <w:t>myglobal</w:t>
      </w:r>
      <w:r>
        <w:rPr>
          <w:rFonts w:hint="default"/>
        </w:rPr>
        <w:t>前都会先获取锁，这保证了在任一时刻只有一个线程可以修改myglobal。这避免了数据竞争和竞态条件，确保每次操作都按预期进行，</w:t>
      </w:r>
    </w:p>
    <w:bookmarkEnd w:id="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5CDC41"/>
    <w:multiLevelType w:val="multilevel"/>
    <w:tmpl w:val="875CDC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966795E"/>
    <w:multiLevelType w:val="multilevel"/>
    <w:tmpl w:val="D96679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136E20E7"/>
    <w:multiLevelType w:val="multilevel"/>
    <w:tmpl w:val="136E20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15410921"/>
    <w:multiLevelType w:val="singleLevel"/>
    <w:tmpl w:val="1541092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1B1F1C13"/>
    <w:multiLevelType w:val="multilevel"/>
    <w:tmpl w:val="1B1F1C13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5">
    <w:nsid w:val="361B25F2"/>
    <w:multiLevelType w:val="singleLevel"/>
    <w:tmpl w:val="361B25F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3E921AAD"/>
    <w:multiLevelType w:val="multilevel"/>
    <w:tmpl w:val="3E921AAD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7">
    <w:nsid w:val="3F6F0F67"/>
    <w:multiLevelType w:val="multilevel"/>
    <w:tmpl w:val="3F6F0F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4F03F5B2"/>
    <w:multiLevelType w:val="multilevel"/>
    <w:tmpl w:val="4F03F5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3BA5012"/>
    <w:multiLevelType w:val="multilevel"/>
    <w:tmpl w:val="53BA5012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0">
    <w:nsid w:val="57E884AF"/>
    <w:multiLevelType w:val="singleLevel"/>
    <w:tmpl w:val="57E884A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57E8850D"/>
    <w:multiLevelType w:val="singleLevel"/>
    <w:tmpl w:val="57E885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59ED9376"/>
    <w:multiLevelType w:val="singleLevel"/>
    <w:tmpl w:val="59ED9376"/>
    <w:lvl w:ilvl="0" w:tentative="0">
      <w:start w:val="1"/>
      <w:numFmt w:val="chineseCounting"/>
      <w:lvlText w:val="(%1)"/>
      <w:lvlJc w:val="left"/>
      <w:pPr>
        <w:tabs>
          <w:tab w:val="left" w:pos="312"/>
        </w:tabs>
      </w:pPr>
    </w:lvl>
  </w:abstractNum>
  <w:abstractNum w:abstractNumId="13">
    <w:nsid w:val="59ED944F"/>
    <w:multiLevelType w:val="multilevel"/>
    <w:tmpl w:val="59ED944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4">
    <w:nsid w:val="709F6453"/>
    <w:multiLevelType w:val="multilevel"/>
    <w:tmpl w:val="709F645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12"/>
  </w:num>
  <w:num w:numId="4">
    <w:abstractNumId w:val="13"/>
  </w:num>
  <w:num w:numId="5">
    <w:abstractNumId w:val="6"/>
  </w:num>
  <w:num w:numId="6">
    <w:abstractNumId w:val="14"/>
  </w:num>
  <w:num w:numId="7">
    <w:abstractNumId w:val="10"/>
  </w:num>
  <w:num w:numId="8">
    <w:abstractNumId w:val="11"/>
  </w:num>
  <w:num w:numId="9">
    <w:abstractNumId w:val="0"/>
  </w:num>
  <w:num w:numId="10">
    <w:abstractNumId w:val="3"/>
  </w:num>
  <w:num w:numId="11">
    <w:abstractNumId w:val="8"/>
  </w:num>
  <w:num w:numId="12">
    <w:abstractNumId w:val="1"/>
  </w:num>
  <w:num w:numId="13">
    <w:abstractNumId w:val="2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NkNDFlYTQwZTkxNDZiOWI2M2E5MzUzYjZkNGNjMWYifQ=="/>
  </w:docVars>
  <w:rsids>
    <w:rsidRoot w:val="009C7612"/>
    <w:rsid w:val="0000448C"/>
    <w:rsid w:val="001A1299"/>
    <w:rsid w:val="001A2DBC"/>
    <w:rsid w:val="002635D8"/>
    <w:rsid w:val="003123BB"/>
    <w:rsid w:val="003F044F"/>
    <w:rsid w:val="00477D51"/>
    <w:rsid w:val="00550040"/>
    <w:rsid w:val="00550C8E"/>
    <w:rsid w:val="00556EB3"/>
    <w:rsid w:val="0058102C"/>
    <w:rsid w:val="005977E2"/>
    <w:rsid w:val="005B6F8C"/>
    <w:rsid w:val="006D47B7"/>
    <w:rsid w:val="00700499"/>
    <w:rsid w:val="00754C8C"/>
    <w:rsid w:val="007B2AA2"/>
    <w:rsid w:val="00836E6D"/>
    <w:rsid w:val="00847EAC"/>
    <w:rsid w:val="00876EB0"/>
    <w:rsid w:val="00923BB8"/>
    <w:rsid w:val="009944E3"/>
    <w:rsid w:val="009B7BD3"/>
    <w:rsid w:val="009C7612"/>
    <w:rsid w:val="00A62AB2"/>
    <w:rsid w:val="00A678A0"/>
    <w:rsid w:val="00AF7D77"/>
    <w:rsid w:val="00B0754F"/>
    <w:rsid w:val="00B4017E"/>
    <w:rsid w:val="00BD5E87"/>
    <w:rsid w:val="00BE248A"/>
    <w:rsid w:val="00BF6629"/>
    <w:rsid w:val="00C52153"/>
    <w:rsid w:val="00EA0B85"/>
    <w:rsid w:val="00F476BA"/>
    <w:rsid w:val="00F9591E"/>
    <w:rsid w:val="054B0101"/>
    <w:rsid w:val="085465BF"/>
    <w:rsid w:val="0ED957AD"/>
    <w:rsid w:val="134D0E76"/>
    <w:rsid w:val="17DD3FDD"/>
    <w:rsid w:val="18464BFC"/>
    <w:rsid w:val="1B277A82"/>
    <w:rsid w:val="1DF06E2C"/>
    <w:rsid w:val="20E40F91"/>
    <w:rsid w:val="22D12F02"/>
    <w:rsid w:val="24FA2FB0"/>
    <w:rsid w:val="2B29146C"/>
    <w:rsid w:val="2C4C35F9"/>
    <w:rsid w:val="2FCF7117"/>
    <w:rsid w:val="2FEC68B9"/>
    <w:rsid w:val="38157BC2"/>
    <w:rsid w:val="42027077"/>
    <w:rsid w:val="4B670B02"/>
    <w:rsid w:val="55C45E2B"/>
    <w:rsid w:val="58B65AA2"/>
    <w:rsid w:val="5B220E23"/>
    <w:rsid w:val="5D04446A"/>
    <w:rsid w:val="622B4E68"/>
    <w:rsid w:val="644E3D19"/>
    <w:rsid w:val="6CEB3744"/>
    <w:rsid w:val="6E897A00"/>
    <w:rsid w:val="703F7C86"/>
    <w:rsid w:val="73F55FED"/>
    <w:rsid w:val="767D0609"/>
    <w:rsid w:val="77287AD5"/>
    <w:rsid w:val="7A601D17"/>
    <w:rsid w:val="7EC23B12"/>
    <w:rsid w:val="7F69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character" w:styleId="9">
    <w:name w:val="HTML Code"/>
    <w:basedOn w:val="6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页眉 字符"/>
    <w:basedOn w:val="6"/>
    <w:link w:val="3"/>
    <w:uiPriority w:val="99"/>
    <w:rPr>
      <w:sz w:val="18"/>
      <w:szCs w:val="18"/>
    </w:rPr>
  </w:style>
  <w:style w:type="character" w:customStyle="1" w:styleId="11">
    <w:name w:val="页脚 字符"/>
    <w:basedOn w:val="6"/>
    <w:link w:val="2"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949</Words>
  <Characters>5410</Characters>
  <Lines>45</Lines>
  <Paragraphs>12</Paragraphs>
  <TotalTime>1</TotalTime>
  <ScaleCrop>false</ScaleCrop>
  <LinksUpToDate>false</LinksUpToDate>
  <CharactersWithSpaces>6347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2020-03-10T02:16:00Z</dcterms:created>
  <dc:creator>Windows 用户</dc:creator>
  <cp:lastModifiedBy>。。。。。。</cp:lastModifiedBy>
  <cp:lastPrinted>2020-03-24T12:26:00Z</cp:lastPrinted>
  <dcterms:modified xsi:type="dcterms:W3CDTF">2024-04-13T04:23:37Z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C5D7A125ABD4413B9EE23FFCC835F279_12</vt:lpwstr>
  </property>
</Properties>
</file>