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黑体"/>
          <w:sz w:val="32"/>
        </w:rPr>
      </w:pPr>
      <w:bookmarkStart w:id="0" w:name="_Toc10556"/>
      <w:bookmarkStart w:id="1" w:name="_Toc234056353"/>
      <w:r>
        <w:rPr>
          <w:rFonts w:ascii="Times New Roman" w:hAnsi="Times New Roman" w:eastAsia="黑体"/>
          <w:sz w:val="32"/>
          <w:szCs w:val="32"/>
        </w:rPr>
        <w:t xml:space="preserve">  进程通信——消息队列</w:t>
      </w:r>
      <w:bookmarkEnd w:id="0"/>
      <w:bookmarkEnd w:id="1"/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bookmarkStart w:id="2" w:name="_Toc168858796"/>
      <w:r>
        <w:rPr>
          <w:rFonts w:ascii="Times New Roman" w:hAnsi="Times New Roman" w:eastAsia="楷体_GB2312"/>
          <w:b/>
          <w:sz w:val="28"/>
          <w:szCs w:val="28"/>
        </w:rPr>
        <w:t>实验目的</w:t>
      </w:r>
      <w:bookmarkEnd w:id="2"/>
    </w:p>
    <w:p>
      <w:pPr>
        <w:numPr>
          <w:ilvl w:val="0"/>
          <w:numId w:val="1"/>
        </w:numPr>
        <w:spacing w:line="360" w:lineRule="auto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了解Linux系统的进程间通信机构（IPC）；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理解Linux关于消息队列的概念；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掌握Linux支持消息队列的系统调用；</w:t>
      </w:r>
    </w:p>
    <w:p>
      <w:pPr>
        <w:numPr>
          <w:ilvl w:val="0"/>
          <w:numId w:val="1"/>
        </w:num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巩固进程同步概念。</w:t>
      </w:r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bookmarkStart w:id="3" w:name="_Toc168858797"/>
      <w:r>
        <w:rPr>
          <w:rFonts w:ascii="Times New Roman" w:hAnsi="Times New Roman" w:eastAsia="楷体_GB2312"/>
          <w:b/>
          <w:sz w:val="28"/>
          <w:szCs w:val="28"/>
        </w:rPr>
        <w:t>实验内容</w:t>
      </w:r>
      <w:bookmarkEnd w:id="3"/>
    </w:p>
    <w:p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消息队列保存在内核中，是一个由消息组成的链表。</w:t>
      </w:r>
    </w:p>
    <w:p>
      <w:pPr>
        <w:spacing w:line="360" w:lineRule="auto"/>
        <w:ind w:firstLine="472" w:firstLineChars="225"/>
        <w:rPr>
          <w:rFonts w:ascii="Times New Roman" w:hAnsi="Times New Roman"/>
          <w:szCs w:val="21"/>
        </w:rPr>
      </w:pPr>
      <w:r>
        <w:rPr>
          <w:rFonts w:ascii="Arial" w:hAnsi="Arial" w:cs="Arial"/>
          <w:kern w:val="0"/>
          <w:szCs w:val="21"/>
        </w:rPr>
        <w:t>有关</w:t>
      </w:r>
      <w:r>
        <w:rPr>
          <w:rFonts w:ascii="Times New Roman" w:hAnsi="Times New Roman"/>
          <w:szCs w:val="21"/>
        </w:rPr>
        <w:t>消息队列</w:t>
      </w:r>
      <w:r>
        <w:rPr>
          <w:rFonts w:ascii="Arial" w:hAnsi="Arial" w:cs="Arial"/>
          <w:kern w:val="0"/>
          <w:szCs w:val="21"/>
        </w:rPr>
        <w:t>的系统调用</w:t>
      </w:r>
      <w:r>
        <w:rPr>
          <w:rFonts w:hint="eastAsia" w:ascii="Arial" w:hAnsi="Arial" w:cs="Arial"/>
          <w:kern w:val="0"/>
          <w:szCs w:val="21"/>
        </w:rPr>
        <w:t>：</w:t>
      </w:r>
    </w:p>
    <w:p>
      <w:pPr>
        <w:numPr>
          <w:ilvl w:val="0"/>
          <w:numId w:val="2"/>
        </w:numPr>
        <w:spacing w:line="360" w:lineRule="auto"/>
        <w:rPr>
          <w:rFonts w:ascii="Arial" w:hAnsi="Arial" w:cs="Arial"/>
          <w:kern w:val="0"/>
          <w:szCs w:val="21"/>
        </w:rPr>
      </w:pPr>
      <w:r>
        <w:rPr>
          <w:rFonts w:hint="eastAsia" w:ascii="Arial" w:hAnsi="Arial" w:cs="Arial"/>
          <w:kern w:val="0"/>
          <w:szCs w:val="21"/>
        </w:rPr>
        <w:t>创建或访问消息队列</w:t>
      </w:r>
    </w:p>
    <w:p>
      <w:pPr>
        <w:spacing w:line="360" w:lineRule="auto"/>
        <w:ind w:firstLine="472" w:firstLineChars="22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* int msgget(key_t key,int msgflg); </w:t>
      </w:r>
    </w:p>
    <w:p>
      <w:pPr>
        <w:numPr>
          <w:ilvl w:val="0"/>
          <w:numId w:val="2"/>
        </w:numPr>
        <w:spacing w:line="360" w:lineRule="auto"/>
        <w:rPr>
          <w:rFonts w:ascii="Arial" w:hAnsi="Arial" w:cs="Arial"/>
          <w:kern w:val="0"/>
          <w:szCs w:val="21"/>
        </w:rPr>
      </w:pPr>
      <w:r>
        <w:rPr>
          <w:rFonts w:ascii="Arial" w:hAnsi="Arial" w:cs="Arial"/>
          <w:kern w:val="0"/>
          <w:szCs w:val="21"/>
        </w:rPr>
        <w:t>操作消息队列</w:t>
      </w:r>
    </w:p>
    <w:p>
      <w:pPr>
        <w:spacing w:line="360" w:lineRule="auto"/>
        <w:ind w:firstLine="472" w:firstLineChars="22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* int msgsnd(int msqid,const void *msg,size_t nbytes,int msgflg);</w:t>
      </w:r>
    </w:p>
    <w:p>
      <w:pPr>
        <w:spacing w:line="360" w:lineRule="auto"/>
        <w:ind w:firstLine="472" w:firstLineChars="22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* ssize_t msgrcv(int msqid,void *msg,size_t nbytes,long msgtype,int msgflg);</w:t>
      </w:r>
    </w:p>
    <w:p>
      <w:pPr>
        <w:numPr>
          <w:ilvl w:val="0"/>
          <w:numId w:val="2"/>
        </w:numPr>
        <w:spacing w:line="360" w:lineRule="auto"/>
        <w:rPr>
          <w:rFonts w:ascii="Arial" w:hAnsi="Arial" w:cs="Arial"/>
          <w:kern w:val="0"/>
          <w:szCs w:val="21"/>
        </w:rPr>
      </w:pPr>
      <w:r>
        <w:rPr>
          <w:rFonts w:ascii="Arial" w:hAnsi="Arial" w:cs="Arial"/>
          <w:kern w:val="0"/>
          <w:szCs w:val="21"/>
        </w:rPr>
        <w:t>控制消息队列</w:t>
      </w:r>
    </w:p>
    <w:p>
      <w:pPr>
        <w:spacing w:line="360" w:lineRule="auto"/>
        <w:ind w:firstLine="472" w:firstLineChars="22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int msgctl(int msqid,int cmd,struct msqid_ds *buf);</w:t>
      </w:r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bookmarkStart w:id="4" w:name="_Toc168858803"/>
      <w:r>
        <w:rPr>
          <w:rFonts w:ascii="Times New Roman" w:hAnsi="Times New Roman" w:eastAsia="楷体_GB2312"/>
          <w:b/>
          <w:sz w:val="28"/>
          <w:szCs w:val="28"/>
        </w:rPr>
        <w:t>实验步骤</w:t>
      </w:r>
      <w:bookmarkEnd w:id="4"/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bookmarkStart w:id="5" w:name="_Toc168858804"/>
      <w:r>
        <w:rPr>
          <w:rFonts w:ascii="Times New Roman" w:hAnsi="Times New Roman" w:eastAsia="黑体"/>
          <w:b/>
          <w:sz w:val="24"/>
        </w:rPr>
        <w:t>（一）消息的发送与</w:t>
      </w:r>
      <w:bookmarkEnd w:id="5"/>
      <w:r>
        <w:rPr>
          <w:rFonts w:ascii="Times New Roman" w:hAnsi="Times New Roman" w:eastAsia="黑体"/>
          <w:b/>
          <w:sz w:val="24"/>
        </w:rPr>
        <w:t>接收</w:t>
      </w:r>
    </w:p>
    <w:p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实现并发进程间消息的发送与接收。编制两个程序client.c和server.c，分别用于消息的发送与接收，如后所示。</w:t>
      </w:r>
    </w:p>
    <w:p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server建立一个key为75的消息队列，等待其它进程发来的消息。当遇到类型为1的消息，则作为结束信号，取消该队列，并退出server。server每接收到一个消息后显示一句“(server)received”。</w:t>
      </w:r>
    </w:p>
    <w:p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client使用 key为75的消息队列，先后发送类型从10到1的消息，然后退出。最后一个消息，即是server端需要的结束信号。client每发送一条消息后显示一句“(client)sent”。</w:t>
      </w:r>
    </w:p>
    <w:p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client 和server 分别发送和接收了10条消息。观察运行结果，注意发送方发送消息和接收方接收消息的顺序。</w:t>
      </w:r>
    </w:p>
    <w:p>
      <w:pPr>
        <w:spacing w:line="360" w:lineRule="auto"/>
        <w:ind w:firstLine="420"/>
        <w:rPr>
          <w:rFonts w:hint="eastAsia" w:ascii="Times New Roman" w:hAnsi="Times New Roman"/>
          <w:szCs w:val="21"/>
        </w:rPr>
      </w:pPr>
    </w:p>
    <w:tbl>
      <w:tblPr>
        <w:tblStyle w:val="6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2"/>
        <w:gridCol w:w="47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&lt;sys/types.h&gt;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&lt;sys/msg.h&gt;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&lt;sys/ipc.h&gt;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#define MSGKEY 75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struct msgform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long mtype;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char mtext[1000];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}msg;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int msgqid;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void client()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 xml:space="preserve">int i;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//打开75#消息队列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 xml:space="preserve">msgqid=msgget(MSGKEY,0777);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for(i=10;i&gt;=1;i--)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msg.mtype=i;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printf("(client)sent\n");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//发送消息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 xml:space="preserve">msgsnd(msgqid,&amp;msg,1024,0);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exit(0);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main( 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client( 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</w:tc>
        <w:tc>
          <w:tcPr>
            <w:tcW w:w="4700" w:type="dxa"/>
            <w:tcBorders>
              <w:left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&lt;sys/types.h&gt;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&lt;sys/msg.h&gt;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#include &lt;sys/ipc.h&gt;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#define MSGKEY 75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struct msgform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long mtype;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char mtext[1000];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>}msg;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>int msgqid;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>void server( 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//</w:t>
            </w:r>
            <w:r>
              <w:rPr>
                <w:rFonts w:ascii="Times New Roman" w:hAnsi="Times New Roman"/>
                <w:kern w:val="0"/>
                <w:szCs w:val="21"/>
              </w:rPr>
              <w:t>创建</w:t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75#</w:t>
            </w:r>
            <w:r>
              <w:rPr>
                <w:rFonts w:ascii="Times New Roman" w:hAnsi="Times New Roman"/>
                <w:kern w:val="0"/>
                <w:szCs w:val="21"/>
              </w:rPr>
              <w:t>消息队列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 xml:space="preserve">msgqid=msgget(MSGKEY,0777|IPC_CREAT);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 xml:space="preserve">do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//</w:t>
            </w:r>
            <w:r>
              <w:rPr>
                <w:rFonts w:ascii="Times New Roman" w:hAnsi="Times New Roman"/>
                <w:kern w:val="0"/>
                <w:szCs w:val="21"/>
              </w:rPr>
              <w:t>接收消息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msgrcv(msgqid,&amp;msg,1030,0,0);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printf("(server)received\n");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}while(msg.mtype!=1);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//</w:t>
            </w:r>
            <w:r>
              <w:rPr>
                <w:rFonts w:ascii="Times New Roman" w:hAnsi="Times New Roman"/>
                <w:kern w:val="0"/>
                <w:szCs w:val="21"/>
              </w:rPr>
              <w:t>删除消息队列</w:t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，</w:t>
            </w:r>
            <w:r>
              <w:rPr>
                <w:rFonts w:ascii="Times New Roman" w:hAnsi="Times New Roman"/>
                <w:kern w:val="0"/>
                <w:szCs w:val="21"/>
              </w:rPr>
              <w:t>归还资源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  <w:lang w:val="sv-SE"/>
              </w:rPr>
              <w:t>msgctl(msgqid,IPC_RMID,0);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exit(0);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main( 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ab/>
            </w:r>
            <w:r>
              <w:rPr>
                <w:rFonts w:ascii="Times New Roman" w:hAnsi="Times New Roman"/>
                <w:kern w:val="0"/>
                <w:szCs w:val="21"/>
              </w:rPr>
              <w:t>server( 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}</w:t>
            </w:r>
          </w:p>
        </w:tc>
      </w:tr>
    </w:tbl>
    <w:p>
      <w:pPr>
        <w:pStyle w:val="3"/>
        <w:spacing w:line="360" w:lineRule="auto"/>
        <w:jc w:val="center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消息发送方client.c和消息接收方server.c</w:t>
      </w: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br w:type="page"/>
      </w:r>
      <w:r>
        <w:rPr>
          <w:rFonts w:ascii="Times New Roman" w:hAnsi="Times New Roman" w:eastAsia="黑体"/>
          <w:b/>
          <w:sz w:val="24"/>
        </w:rPr>
        <w:t>（二）编写程序</w:t>
      </w:r>
    </w:p>
    <w:p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一、</w:t>
      </w:r>
      <w:r>
        <w:rPr>
          <w:rFonts w:ascii="Times New Roman" w:hAnsi="Times New Roman"/>
          <w:szCs w:val="21"/>
        </w:rPr>
        <w:t>使用消息队列，实现具有下列功能两个程序（进程）：</w:t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程序A负责接受用户来自键盘的输入；</w:t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程序B负责实时输出用户由程序A接收的字符。</w:t>
      </w:r>
    </w:p>
    <w:p>
      <w:pPr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提示：</w:t>
      </w:r>
      <w:r>
        <w:rPr>
          <w:rFonts w:ascii="Times New Roman" w:hAnsi="Times New Roman"/>
          <w:szCs w:val="21"/>
        </w:rPr>
        <w:t>程序A和程序B可分别在两个进程上同时运行。</w:t>
      </w:r>
    </w:p>
    <w:p>
      <w:r>
        <w:drawing>
          <wp:inline distT="0" distB="0" distL="114300" distR="114300">
            <wp:extent cx="5272405" cy="37033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同时开两个端口进行运行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在上题的基础上，使用消息队列，实现两个程序的双向通信，即：</w:t>
      </w:r>
      <w:r>
        <w:rPr>
          <w:rFonts w:ascii="Times New Roman" w:hAnsi="Times New Roman"/>
          <w:szCs w:val="21"/>
        </w:rPr>
        <w:t>程序A</w:t>
      </w:r>
      <w:r>
        <w:rPr>
          <w:rFonts w:hint="eastAsia" w:ascii="Times New Roman" w:hAnsi="Times New Roman"/>
          <w:szCs w:val="21"/>
        </w:rPr>
        <w:t>接受的键盘输入，通过消息队列，在程序B的终端显示输出；同时</w:t>
      </w:r>
      <w:r>
        <w:rPr>
          <w:rFonts w:ascii="Times New Roman" w:hAnsi="Times New Roman"/>
          <w:szCs w:val="21"/>
        </w:rPr>
        <w:t>程序</w:t>
      </w:r>
      <w:r>
        <w:rPr>
          <w:rFonts w:hint="eastAsia" w:ascii="Times New Roman" w:hAnsi="Times New Roman"/>
          <w:szCs w:val="21"/>
        </w:rPr>
        <w:t>B接受的键盘输入，也通过消息队列，在程序A的终端显示输出。提示：可通过建立多进程来实现。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/>
          <w:szCs w:val="21"/>
        </w:rPr>
      </w:pPr>
      <w:r>
        <w:drawing>
          <wp:inline distT="0" distB="0" distL="114300" distR="114300">
            <wp:extent cx="5270500" cy="4872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/>
          <w:szCs w:val="21"/>
        </w:rPr>
      </w:pPr>
      <w:r>
        <w:drawing>
          <wp:inline distT="0" distB="0" distL="114300" distR="114300">
            <wp:extent cx="5268595" cy="454406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="Times New Roman" w:hAnsi="Times New Roman"/>
          <w:szCs w:val="21"/>
        </w:rPr>
      </w:pPr>
      <w:bookmarkStart w:id="6" w:name="_GoBack"/>
      <w:bookmarkEnd w:id="6"/>
    </w:p>
    <w:p>
      <w:pPr>
        <w:numPr>
          <w:numId w:val="0"/>
        </w:numPr>
        <w:spacing w:line="360" w:lineRule="auto"/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5"/>
        </w:numPr>
        <w:spacing w:line="360" w:lineRule="auto"/>
        <w:rPr>
          <w:rFonts w:hint="eastAsia" w:ascii="Times New Roman" w:hAnsi="Times New Roman"/>
          <w:szCs w:val="21"/>
        </w:rPr>
      </w:pPr>
      <w:r>
        <w:drawing>
          <wp:inline distT="0" distB="0" distL="114300" distR="114300">
            <wp:extent cx="5272405" cy="3840480"/>
            <wp:effectExtent l="0" t="0" r="1079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两个端口同时进行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0E4E55"/>
    <w:multiLevelType w:val="singleLevel"/>
    <w:tmpl w:val="870E4E5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708B0F4"/>
    <w:multiLevelType w:val="singleLevel"/>
    <w:tmpl w:val="E708B0F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0D007BDB"/>
    <w:multiLevelType w:val="multilevel"/>
    <w:tmpl w:val="0D007BDB"/>
    <w:lvl w:ilvl="0" w:tentative="0">
      <w:start w:val="1"/>
      <w:numFmt w:val="bullet"/>
      <w:lvlText w:val=""/>
      <w:lvlJc w:val="left"/>
      <w:pPr>
        <w:tabs>
          <w:tab w:val="left" w:pos="960"/>
        </w:tabs>
        <w:ind w:left="9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</w:abstractNum>
  <w:abstractNum w:abstractNumId="3">
    <w:nsid w:val="18467CFF"/>
    <w:multiLevelType w:val="multilevel"/>
    <w:tmpl w:val="18467CF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>
    <w:nsid w:val="377D65BB"/>
    <w:multiLevelType w:val="multilevel"/>
    <w:tmpl w:val="377D65BB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Y1MWZmNjZiZTQzMWNlOTZkZWE2ZjZiOGJjZGQzYjYifQ=="/>
  </w:docVars>
  <w:rsids>
    <w:rsidRoot w:val="002F7B07"/>
    <w:rsid w:val="000C6204"/>
    <w:rsid w:val="000E4745"/>
    <w:rsid w:val="00273E04"/>
    <w:rsid w:val="002F7B07"/>
    <w:rsid w:val="0079148A"/>
    <w:rsid w:val="009E6D97"/>
    <w:rsid w:val="00AE471B"/>
    <w:rsid w:val="00BE3A5A"/>
    <w:rsid w:val="00FA28A2"/>
    <w:rsid w:val="021D32D6"/>
    <w:rsid w:val="03D9512A"/>
    <w:rsid w:val="043D38AE"/>
    <w:rsid w:val="19D0740C"/>
    <w:rsid w:val="24EC6B12"/>
    <w:rsid w:val="2DFB0E33"/>
    <w:rsid w:val="48DE5452"/>
    <w:rsid w:val="557E7F28"/>
    <w:rsid w:val="6033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autoRedefine/>
    <w:qFormat/>
    <w:uiPriority w:val="0"/>
    <w:rPr>
      <w:rFonts w:ascii="Arial" w:hAnsi="Arial" w:eastAsia="黑体" w:cs="Arial"/>
      <w:sz w:val="20"/>
      <w:szCs w:val="20"/>
    </w:rPr>
  </w:style>
  <w:style w:type="paragraph" w:styleId="4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4"/>
    <w:autoRedefine/>
    <w:qFormat/>
    <w:uiPriority w:val="99"/>
    <w:rPr>
      <w:sz w:val="18"/>
      <w:szCs w:val="18"/>
    </w:rPr>
  </w:style>
  <w:style w:type="character" w:customStyle="1" w:styleId="10">
    <w:name w:val="标题 1 字符"/>
    <w:basedOn w:val="7"/>
    <w:link w:val="2"/>
    <w:autoRedefine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260</Words>
  <Characters>1483</Characters>
  <Lines>12</Lines>
  <Paragraphs>3</Paragraphs>
  <TotalTime>0</TotalTime>
  <ScaleCrop>false</ScaleCrop>
  <LinksUpToDate>false</LinksUpToDate>
  <CharactersWithSpaces>1740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2018-04-23T01:57:00Z</dcterms:created>
  <dc:creator>Yuanyi</dc:creator>
  <cp:lastModifiedBy>。。。。。。</cp:lastModifiedBy>
  <dcterms:modified xsi:type="dcterms:W3CDTF">2024-04-28T09:16:04Z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DDA4029F9E97489095A8932AB91E10F2_12</vt:lpwstr>
  </property>
</Properties>
</file>