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E600" w14:textId="73E83619" w:rsidR="00BF4EBE" w:rsidRPr="00C946F7" w:rsidRDefault="00BF4EBE" w:rsidP="00BF4EBE">
      <w:pPr>
        <w:ind w:left="159"/>
        <w:jc w:val="center"/>
        <w:rPr>
          <w:rFonts w:ascii="Arial" w:hAnsi="Arial" w:cs="Arial"/>
          <w:b/>
          <w:i/>
          <w:sz w:val="28"/>
        </w:rPr>
      </w:pPr>
    </w:p>
    <w:p w14:paraId="53C7E2C7" w14:textId="01266376" w:rsidR="002C7BB5" w:rsidRPr="00C946F7" w:rsidRDefault="002C7BB5" w:rsidP="00C616FB">
      <w:pPr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REFERENCES</w:t>
      </w:r>
    </w:p>
    <w:p w14:paraId="3653DF89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</w:t>
      </w:r>
    </w:p>
    <w:p w14:paraId="472EFF23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Grinham</w:t>
      </w:r>
      <w:proofErr w:type="spellEnd"/>
      <w:r w:rsidRPr="004B6D74">
        <w:rPr>
          <w:rFonts w:ascii="Arial" w:hAnsi="Arial" w:cs="Arial"/>
        </w:rPr>
        <w:t xml:space="preserve">, Joshua. </w:t>
      </w:r>
      <w:r w:rsidRPr="004B6D74">
        <w:rPr>
          <w:rFonts w:ascii="Arial" w:hAnsi="Arial" w:cs="Arial"/>
          <w:i/>
        </w:rPr>
        <w:t>How to Set out a Field Notebook</w:t>
      </w:r>
      <w:r w:rsidRPr="004B6D74">
        <w:rPr>
          <w:rFonts w:ascii="Arial" w:hAnsi="Arial" w:cs="Arial"/>
        </w:rPr>
        <w:t xml:space="preserve">. </w:t>
      </w:r>
      <w:proofErr w:type="spellStart"/>
      <w:r w:rsidRPr="004B6D74">
        <w:rPr>
          <w:rFonts w:ascii="Arial" w:hAnsi="Arial" w:cs="Arial"/>
        </w:rPr>
        <w:t>GeoBus</w:t>
      </w:r>
      <w:proofErr w:type="spellEnd"/>
      <w:r w:rsidRPr="004B6D74">
        <w:rPr>
          <w:rFonts w:ascii="Arial" w:hAnsi="Arial" w:cs="Arial"/>
        </w:rPr>
        <w:t xml:space="preserve"> St Andrews, 2016a. </w:t>
      </w:r>
      <w:r w:rsidRPr="004B6D74">
        <w:rPr>
          <w:rFonts w:ascii="Arial" w:hAnsi="Arial" w:cs="Arial"/>
          <w:u w:val="single"/>
        </w:rPr>
        <w:t>https://</w:t>
      </w:r>
      <w:hyperlink r:id="rId8">
        <w:r w:rsidRPr="004B6D74">
          <w:rPr>
            <w:rStyle w:val="Hyperlink"/>
            <w:rFonts w:ascii="Arial" w:hAnsi="Arial" w:cs="Arial"/>
          </w:rPr>
          <w:t>www.youtube.com/watch?v=8bktaGkagnI.</w:t>
        </w:r>
      </w:hyperlink>
    </w:p>
    <w:p w14:paraId="70FEAB4B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Grinham</w:t>
      </w:r>
      <w:proofErr w:type="spellEnd"/>
      <w:r w:rsidRPr="004B6D74">
        <w:rPr>
          <w:rFonts w:ascii="Arial" w:hAnsi="Arial" w:cs="Arial"/>
        </w:rPr>
        <w:t xml:space="preserve">, Joshua. </w:t>
      </w:r>
      <w:r w:rsidRPr="004B6D74">
        <w:rPr>
          <w:rFonts w:ascii="Arial" w:hAnsi="Arial" w:cs="Arial"/>
          <w:i/>
        </w:rPr>
        <w:t>How to Draw a Field Sketch</w:t>
      </w:r>
      <w:r w:rsidRPr="004B6D74">
        <w:rPr>
          <w:rFonts w:ascii="Arial" w:hAnsi="Arial" w:cs="Arial"/>
        </w:rPr>
        <w:t xml:space="preserve">. </w:t>
      </w:r>
      <w:proofErr w:type="spellStart"/>
      <w:r w:rsidRPr="004B6D74">
        <w:rPr>
          <w:rFonts w:ascii="Arial" w:hAnsi="Arial" w:cs="Arial"/>
        </w:rPr>
        <w:t>GeoBus</w:t>
      </w:r>
      <w:proofErr w:type="spellEnd"/>
      <w:r w:rsidRPr="004B6D74">
        <w:rPr>
          <w:rFonts w:ascii="Arial" w:hAnsi="Arial" w:cs="Arial"/>
        </w:rPr>
        <w:t xml:space="preserve"> St Andrews, 2016b. </w:t>
      </w:r>
      <w:r w:rsidRPr="004B6D74">
        <w:rPr>
          <w:rFonts w:ascii="Arial" w:hAnsi="Arial" w:cs="Arial"/>
          <w:u w:val="single"/>
        </w:rPr>
        <w:t>https://</w:t>
      </w:r>
      <w:hyperlink r:id="rId9">
        <w:r w:rsidRPr="004B6D74">
          <w:rPr>
            <w:rStyle w:val="Hyperlink"/>
            <w:rFonts w:ascii="Arial" w:hAnsi="Arial" w:cs="Arial"/>
          </w:rPr>
          <w:t>www.youtube.com/watch?v=3pkNsDcC61Y.</w:t>
        </w:r>
      </w:hyperlink>
    </w:p>
    <w:p w14:paraId="74FE4452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Markwick</w:t>
      </w:r>
      <w:proofErr w:type="spellEnd"/>
      <w:r w:rsidRPr="004B6D74">
        <w:rPr>
          <w:rFonts w:ascii="Arial" w:hAnsi="Arial" w:cs="Arial"/>
        </w:rPr>
        <w:t xml:space="preserve">, Paul, 2020, “Field sketching in geology: time to think,” </w:t>
      </w:r>
      <w:hyperlink r:id="rId10" w:history="1">
        <w:r w:rsidRPr="004B6D74">
          <w:rPr>
            <w:rStyle w:val="Hyperlink"/>
            <w:rFonts w:ascii="Arial" w:hAnsi="Arial" w:cs="Arial"/>
          </w:rPr>
          <w:t>http://www.palaeogeography.net/blog/field-sketching-in-geology-time-to-think</w:t>
        </w:r>
      </w:hyperlink>
      <w:r w:rsidRPr="004B6D74">
        <w:rPr>
          <w:rFonts w:ascii="Arial" w:hAnsi="Arial" w:cs="Arial"/>
        </w:rPr>
        <w:t>; last access: 2022-06-23.</w:t>
      </w:r>
    </w:p>
    <w:p w14:paraId="598FE32A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Noad</w:t>
      </w:r>
      <w:proofErr w:type="spellEnd"/>
      <w:r w:rsidRPr="004B6D74">
        <w:rPr>
          <w:rFonts w:ascii="Arial" w:hAnsi="Arial" w:cs="Arial"/>
        </w:rPr>
        <w:t xml:space="preserve">, Jon, 2016, “The (Forgotten?) Art of Geological Field Sketches,” </w:t>
      </w:r>
      <w:hyperlink r:id="rId11" w:history="1">
        <w:r w:rsidRPr="004B6D74">
          <w:rPr>
            <w:rStyle w:val="Hyperlink"/>
            <w:rFonts w:ascii="Arial" w:hAnsi="Arial" w:cs="Arial"/>
          </w:rPr>
          <w:t>https://www.searchanddiscovery.com/documents/2016/41853noad/ndx_noad.pdf</w:t>
        </w:r>
      </w:hyperlink>
      <w:r w:rsidRPr="004B6D74">
        <w:rPr>
          <w:rFonts w:ascii="Arial" w:hAnsi="Arial" w:cs="Arial"/>
        </w:rPr>
        <w:t>; last access: 2022-06-23.</w:t>
      </w:r>
    </w:p>
    <w:p w14:paraId="000AB953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r w:rsidRPr="004B6D74">
        <w:rPr>
          <w:rFonts w:ascii="Arial" w:hAnsi="Arial" w:cs="Arial"/>
        </w:rPr>
        <w:t xml:space="preserve">Oxford Cambridge and RSA, 2018, “Geological drawing,” </w:t>
      </w:r>
      <w:hyperlink r:id="rId12" w:history="1">
        <w:r w:rsidRPr="004B6D74">
          <w:rPr>
            <w:rStyle w:val="Hyperlink"/>
            <w:rFonts w:ascii="Arial" w:hAnsi="Arial" w:cs="Arial"/>
          </w:rPr>
          <w:t>https://www.ocr.org.uk/Images/500028-geology-drawing-skills-handbook.pdf</w:t>
        </w:r>
      </w:hyperlink>
      <w:r w:rsidRPr="004B6D74">
        <w:rPr>
          <w:rFonts w:ascii="Arial" w:hAnsi="Arial" w:cs="Arial"/>
        </w:rPr>
        <w:t>; last access: 2022-06-23.</w:t>
      </w:r>
    </w:p>
    <w:p w14:paraId="36744A51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r w:rsidRPr="004B6D74">
        <w:rPr>
          <w:rFonts w:ascii="Arial" w:hAnsi="Arial" w:cs="Arial"/>
        </w:rPr>
        <w:t xml:space="preserve">Williams, Maggie, “Field sketches &amp; how to draw them,” </w:t>
      </w:r>
      <w:hyperlink r:id="rId13" w:history="1">
        <w:r w:rsidRPr="004B6D74">
          <w:rPr>
            <w:rStyle w:val="Hyperlink"/>
            <w:rFonts w:ascii="Arial" w:hAnsi="Arial" w:cs="Arial"/>
          </w:rPr>
          <w:t>http://pcwww.liv.ac.uk/geo-oer/index_htm_files/Field%20sketches%20&amp;%20how%20to%20draw%20them.pdf</w:t>
        </w:r>
      </w:hyperlink>
      <w:r w:rsidRPr="004B6D74">
        <w:rPr>
          <w:rFonts w:ascii="Arial" w:hAnsi="Arial" w:cs="Arial"/>
        </w:rPr>
        <w:t>; last access: 2022-06-23.</w:t>
      </w:r>
    </w:p>
    <w:p w14:paraId="1CAEDF01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7BADF08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2</w:t>
      </w:r>
    </w:p>
    <w:p w14:paraId="16455A04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t>Chinellato</w:t>
      </w:r>
      <w:proofErr w:type="spellEnd"/>
      <w:r w:rsidRPr="006C6EEF">
        <w:rPr>
          <w:rFonts w:ascii="Arial" w:hAnsi="Arial" w:cs="Arial"/>
        </w:rPr>
        <w:t xml:space="preserve">, Matteo, “Sphalerite, </w:t>
      </w:r>
      <w:proofErr w:type="spellStart"/>
      <w:r w:rsidRPr="006C6EEF">
        <w:rPr>
          <w:rFonts w:ascii="Arial" w:hAnsi="Arial" w:cs="Arial"/>
        </w:rPr>
        <w:t>Lengenbach</w:t>
      </w:r>
      <w:proofErr w:type="spellEnd"/>
      <w:r w:rsidRPr="006C6EEF">
        <w:rPr>
          <w:rFonts w:ascii="Arial" w:hAnsi="Arial" w:cs="Arial"/>
        </w:rPr>
        <w:t xml:space="preserve"> Quarry, </w:t>
      </w:r>
      <w:proofErr w:type="spellStart"/>
      <w:r w:rsidRPr="006C6EEF">
        <w:rPr>
          <w:rFonts w:ascii="Arial" w:hAnsi="Arial" w:cs="Arial"/>
        </w:rPr>
        <w:t>Fäld</w:t>
      </w:r>
      <w:proofErr w:type="spellEnd"/>
      <w:r w:rsidRPr="006C6EEF">
        <w:rPr>
          <w:rFonts w:ascii="Arial" w:hAnsi="Arial" w:cs="Arial"/>
        </w:rPr>
        <w:t xml:space="preserve">, </w:t>
      </w:r>
      <w:proofErr w:type="spellStart"/>
      <w:r w:rsidRPr="006C6EEF">
        <w:rPr>
          <w:rFonts w:ascii="Arial" w:hAnsi="Arial" w:cs="Arial"/>
        </w:rPr>
        <w:t>Binn</w:t>
      </w:r>
      <w:proofErr w:type="spellEnd"/>
      <w:r w:rsidRPr="006C6EEF">
        <w:rPr>
          <w:rFonts w:ascii="Arial" w:hAnsi="Arial" w:cs="Arial"/>
        </w:rPr>
        <w:t xml:space="preserve">, </w:t>
      </w:r>
      <w:proofErr w:type="spellStart"/>
      <w:r w:rsidRPr="006C6EEF">
        <w:rPr>
          <w:rFonts w:ascii="Arial" w:hAnsi="Arial" w:cs="Arial"/>
        </w:rPr>
        <w:t>Goms</w:t>
      </w:r>
      <w:proofErr w:type="spellEnd"/>
      <w:r w:rsidRPr="006C6EEF">
        <w:rPr>
          <w:rFonts w:ascii="Arial" w:hAnsi="Arial" w:cs="Arial"/>
        </w:rPr>
        <w:t xml:space="preserve">, Valais, Switzerland,” </w:t>
      </w:r>
      <w:hyperlink r:id="rId14" w:history="1">
        <w:r w:rsidRPr="006C6EEF">
          <w:rPr>
            <w:rStyle w:val="Hyperlink"/>
            <w:rFonts w:ascii="Arial" w:hAnsi="Arial" w:cs="Arial"/>
          </w:rPr>
          <w:t>https://www.mindat.org/photo-312483.html</w:t>
        </w:r>
      </w:hyperlink>
      <w:r w:rsidRPr="006C6EEF">
        <w:rPr>
          <w:rFonts w:ascii="Arial" w:hAnsi="Arial" w:cs="Arial"/>
        </w:rPr>
        <w:t>; last access: 2022-06-29.</w:t>
      </w:r>
    </w:p>
    <w:p w14:paraId="7D9B175A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t>Cristofono</w:t>
      </w:r>
      <w:proofErr w:type="spellEnd"/>
      <w:r w:rsidRPr="006C6EEF">
        <w:rPr>
          <w:rFonts w:ascii="Arial" w:hAnsi="Arial" w:cs="Arial"/>
        </w:rPr>
        <w:t xml:space="preserve">, Peter, 2006, “Muscovite, Palermo No. 1 Mine, Groton, Grafton County New Hampshire, USA,” </w:t>
      </w:r>
      <w:hyperlink r:id="rId15" w:history="1">
        <w:r w:rsidRPr="006C6EEF">
          <w:rPr>
            <w:rStyle w:val="Hyperlink"/>
            <w:rFonts w:ascii="Arial" w:hAnsi="Arial" w:cs="Arial"/>
          </w:rPr>
          <w:t>https://www.mindat.org/photo-73662.html</w:t>
        </w:r>
      </w:hyperlink>
      <w:r w:rsidRPr="006C6EEF">
        <w:rPr>
          <w:rFonts w:ascii="Arial" w:hAnsi="Arial" w:cs="Arial"/>
        </w:rPr>
        <w:t>; last access: 2022-06-29.</w:t>
      </w:r>
    </w:p>
    <w:p w14:paraId="41DBD7F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Cronin, Vince, 2002, “Amphibole Data: Specimen 2,” </w:t>
      </w:r>
      <w:hyperlink r:id="rId16" w:history="1">
        <w:r w:rsidRPr="006C6EEF">
          <w:rPr>
            <w:rStyle w:val="Hyperlink"/>
            <w:rFonts w:ascii="Arial" w:hAnsi="Arial" w:cs="Arial"/>
          </w:rPr>
          <w:t>https://croninprojects.org/Vince/PhysGeoLab/amphibole2.jpg</w:t>
        </w:r>
      </w:hyperlink>
      <w:r w:rsidRPr="006C6EEF">
        <w:rPr>
          <w:rFonts w:ascii="Arial" w:hAnsi="Arial" w:cs="Arial"/>
        </w:rPr>
        <w:t>; last access: 2022-06-29.</w:t>
      </w:r>
    </w:p>
    <w:p w14:paraId="29F9441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>Earle, Steven, 2019, “Figure 2.6.5 Cleavage and fracture in potassium feldspar,” </w:t>
      </w:r>
      <w:r w:rsidRPr="006C6EEF">
        <w:rPr>
          <w:rFonts w:ascii="Arial" w:hAnsi="Arial" w:cs="Arial"/>
          <w:i/>
          <w:iCs/>
        </w:rPr>
        <w:t>Physical Geology – 2nd Edition</w:t>
      </w:r>
      <w:r w:rsidRPr="006C6EEF">
        <w:rPr>
          <w:rFonts w:ascii="Arial" w:hAnsi="Arial" w:cs="Arial"/>
        </w:rPr>
        <w:t xml:space="preserve">. Victoria, B.C.: </w:t>
      </w:r>
      <w:proofErr w:type="spellStart"/>
      <w:r w:rsidRPr="006C6EEF">
        <w:rPr>
          <w:rFonts w:ascii="Arial" w:hAnsi="Arial" w:cs="Arial"/>
        </w:rPr>
        <w:t>BCcampus</w:t>
      </w:r>
      <w:proofErr w:type="spellEnd"/>
      <w:r w:rsidRPr="006C6EEF">
        <w:rPr>
          <w:rFonts w:ascii="Arial" w:hAnsi="Arial" w:cs="Arial"/>
        </w:rPr>
        <w:t xml:space="preserve">, </w:t>
      </w:r>
      <w:hyperlink r:id="rId17" w:history="1">
        <w:r w:rsidRPr="006C6EEF">
          <w:rPr>
            <w:rStyle w:val="Hyperlink"/>
            <w:rFonts w:ascii="Arial" w:hAnsi="Arial" w:cs="Arial"/>
          </w:rPr>
          <w:t>https://opentextbc.ca/physicalgeology2ed/chapter/2-6-mineral-properties/</w:t>
        </w:r>
      </w:hyperlink>
      <w:r w:rsidRPr="006C6EEF">
        <w:rPr>
          <w:rFonts w:ascii="Arial" w:hAnsi="Arial" w:cs="Arial"/>
        </w:rPr>
        <w:t>; last access: 2022-06-29.</w:t>
      </w:r>
    </w:p>
    <w:p w14:paraId="5AB6485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>Earle, Steven. (2019), “Figure 2.6.6 . . . cleavage planes in the mineral fluorite. . .,” </w:t>
      </w:r>
      <w:r w:rsidRPr="006C6EEF">
        <w:rPr>
          <w:rFonts w:ascii="Arial" w:hAnsi="Arial" w:cs="Arial"/>
          <w:i/>
          <w:iCs/>
        </w:rPr>
        <w:t>Physical Geology – 2nd Edition</w:t>
      </w:r>
      <w:r w:rsidRPr="006C6EEF">
        <w:rPr>
          <w:rFonts w:ascii="Arial" w:hAnsi="Arial" w:cs="Arial"/>
        </w:rPr>
        <w:t xml:space="preserve">. Victoria, B.C.: </w:t>
      </w:r>
      <w:proofErr w:type="spellStart"/>
      <w:r w:rsidRPr="006C6EEF">
        <w:rPr>
          <w:rFonts w:ascii="Arial" w:hAnsi="Arial" w:cs="Arial"/>
        </w:rPr>
        <w:t>BCcampus</w:t>
      </w:r>
      <w:proofErr w:type="spellEnd"/>
      <w:r w:rsidRPr="006C6EEF">
        <w:rPr>
          <w:rFonts w:ascii="Arial" w:hAnsi="Arial" w:cs="Arial"/>
        </w:rPr>
        <w:t xml:space="preserve">, </w:t>
      </w:r>
      <w:hyperlink r:id="rId18" w:history="1">
        <w:r w:rsidRPr="006C6EEF">
          <w:rPr>
            <w:rStyle w:val="Hyperlink"/>
            <w:rFonts w:ascii="Arial" w:hAnsi="Arial" w:cs="Arial"/>
          </w:rPr>
          <w:t>https://opentextbc.ca/physicalgeology2ed/chapter/2-6-mineral-properties/</w:t>
        </w:r>
      </w:hyperlink>
      <w:r w:rsidRPr="006C6EEF">
        <w:rPr>
          <w:rFonts w:ascii="Arial" w:hAnsi="Arial" w:cs="Arial"/>
        </w:rPr>
        <w:t>; last access: 2022-06-29.</w:t>
      </w:r>
    </w:p>
    <w:p w14:paraId="1E02734C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Gillman, Joe, 2016, “Galena: Missouri's Official State Mineral,” </w:t>
      </w:r>
      <w:hyperlink r:id="rId19" w:history="1">
        <w:r w:rsidRPr="006C6EEF">
          <w:rPr>
            <w:rStyle w:val="Hyperlink"/>
            <w:rFonts w:ascii="Arial" w:hAnsi="Arial" w:cs="Arial"/>
          </w:rPr>
          <w:t>https://dnr.mo.gov/document-search/galena-missouris-official-state-mineral-pub0658/pub0658</w:t>
        </w:r>
      </w:hyperlink>
      <w:r w:rsidRPr="006C6EEF">
        <w:rPr>
          <w:rFonts w:ascii="Arial" w:hAnsi="Arial" w:cs="Arial"/>
        </w:rPr>
        <w:t>; last access: 2022-06-29.</w:t>
      </w:r>
    </w:p>
    <w:p w14:paraId="5F0DF2D7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Minot, Henry, “Calcite (Var: Iceland Spar), Rockland, Knox County, Maine, USA,” </w:t>
      </w:r>
      <w:hyperlink r:id="rId20" w:history="1">
        <w:r w:rsidRPr="006C6EEF">
          <w:rPr>
            <w:rStyle w:val="Hyperlink"/>
            <w:rFonts w:ascii="Arial" w:hAnsi="Arial" w:cs="Arial"/>
          </w:rPr>
          <w:t>https://www.mindat.org/photo-533325.html</w:t>
        </w:r>
      </w:hyperlink>
      <w:r w:rsidRPr="006C6EEF">
        <w:rPr>
          <w:rFonts w:ascii="Arial" w:hAnsi="Arial" w:cs="Arial"/>
        </w:rPr>
        <w:t xml:space="preserve">; last access: 2022-06-29. </w:t>
      </w:r>
    </w:p>
    <w:p w14:paraId="3529FFD7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NPS, (National Park Service). “Mohs Harness Scale.” Accessed July 18, 2019. </w:t>
      </w:r>
      <w:r w:rsidRPr="006C6EEF">
        <w:rPr>
          <w:rFonts w:ascii="Arial" w:hAnsi="Arial" w:cs="Arial"/>
          <w:u w:val="single"/>
        </w:rPr>
        <w:t>https://</w:t>
      </w:r>
      <w:hyperlink r:id="rId21">
        <w:r w:rsidRPr="006C6EEF">
          <w:rPr>
            <w:rStyle w:val="Hyperlink"/>
            <w:rFonts w:ascii="Arial" w:hAnsi="Arial" w:cs="Arial"/>
          </w:rPr>
          <w:t>www.nps.gov/articles/mohs-hardness-scale.htm.</w:t>
        </w:r>
      </w:hyperlink>
    </w:p>
    <w:p w14:paraId="2748BDDD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Press, Frank, Raymond </w:t>
      </w:r>
      <w:proofErr w:type="spellStart"/>
      <w:r w:rsidRPr="006C6EEF">
        <w:rPr>
          <w:rFonts w:ascii="Arial" w:hAnsi="Arial" w:cs="Arial"/>
        </w:rPr>
        <w:t>Siever</w:t>
      </w:r>
      <w:proofErr w:type="spellEnd"/>
      <w:r w:rsidRPr="006C6EEF">
        <w:rPr>
          <w:rFonts w:ascii="Arial" w:hAnsi="Arial" w:cs="Arial"/>
        </w:rPr>
        <w:t xml:space="preserve">, John </w:t>
      </w:r>
      <w:proofErr w:type="spellStart"/>
      <w:r w:rsidRPr="006C6EEF">
        <w:rPr>
          <w:rFonts w:ascii="Arial" w:hAnsi="Arial" w:cs="Arial"/>
        </w:rPr>
        <w:t>Grotzinger</w:t>
      </w:r>
      <w:proofErr w:type="spellEnd"/>
      <w:r w:rsidRPr="006C6EEF">
        <w:rPr>
          <w:rFonts w:ascii="Arial" w:hAnsi="Arial" w:cs="Arial"/>
        </w:rPr>
        <w:t xml:space="preserve">, and Thomas H Jordan. </w:t>
      </w:r>
      <w:r w:rsidRPr="006C6EEF">
        <w:rPr>
          <w:rFonts w:ascii="Arial" w:hAnsi="Arial" w:cs="Arial"/>
          <w:i/>
        </w:rPr>
        <w:t>Understanding Earth</w:t>
      </w:r>
      <w:r w:rsidRPr="006C6EEF">
        <w:rPr>
          <w:rFonts w:ascii="Arial" w:hAnsi="Arial" w:cs="Arial"/>
        </w:rPr>
        <w:t>. Macmillan, 2004.</w:t>
      </w:r>
    </w:p>
    <w:p w14:paraId="2CA88A33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Rizzo, Russel G. and Cal Neva Mineral Company, “Quartz (Var: Amethyst), Nangarhar, Afghanistan,” </w:t>
      </w:r>
      <w:hyperlink r:id="rId22" w:history="1">
        <w:r w:rsidRPr="006C6EEF">
          <w:rPr>
            <w:rStyle w:val="Hyperlink"/>
            <w:rFonts w:ascii="Arial" w:hAnsi="Arial" w:cs="Arial"/>
          </w:rPr>
          <w:t>https://www.mindat.org/photo-112839.html</w:t>
        </w:r>
      </w:hyperlink>
      <w:r w:rsidRPr="006C6EEF">
        <w:rPr>
          <w:rFonts w:ascii="Arial" w:hAnsi="Arial" w:cs="Arial"/>
        </w:rPr>
        <w:t>; last access: 2022-06-29.</w:t>
      </w:r>
    </w:p>
    <w:p w14:paraId="58CA81DF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lastRenderedPageBreak/>
        <w:t>Rygel</w:t>
      </w:r>
      <w:proofErr w:type="spellEnd"/>
      <w:r w:rsidRPr="006C6EEF">
        <w:rPr>
          <w:rFonts w:ascii="Arial" w:hAnsi="Arial" w:cs="Arial"/>
        </w:rPr>
        <w:t xml:space="preserve">, M.C., CC BY-SA 3.0, “6 directions of cleavage,” </w:t>
      </w:r>
      <w:hyperlink r:id="rId23" w:history="1">
        <w:r w:rsidRPr="006C6EEF">
          <w:rPr>
            <w:rStyle w:val="Hyperlink"/>
            <w:rFonts w:ascii="Arial" w:hAnsi="Arial" w:cs="Arial"/>
          </w:rPr>
          <w:t>https://commons.wikimedia.org/w/index.php?curid=10127224</w:t>
        </w:r>
      </w:hyperlink>
      <w:r w:rsidRPr="006C6EEF">
        <w:rPr>
          <w:rFonts w:ascii="Arial" w:hAnsi="Arial" w:cs="Arial"/>
        </w:rPr>
        <w:t>; last access: 2022-06-29.</w:t>
      </w:r>
    </w:p>
    <w:p w14:paraId="11B8C900" w14:textId="77777777" w:rsidR="002C7BB5" w:rsidRPr="00C946F7" w:rsidRDefault="002C7BB5" w:rsidP="00C616FB">
      <w:pPr>
        <w:pStyle w:val="BodyText"/>
        <w:tabs>
          <w:tab w:val="left" w:pos="1710"/>
        </w:tabs>
        <w:ind w:left="360"/>
        <w:rPr>
          <w:rFonts w:ascii="Arial" w:hAnsi="Arial" w:cs="Arial"/>
          <w:sz w:val="22"/>
        </w:rPr>
      </w:pPr>
    </w:p>
    <w:p w14:paraId="7903C729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3</w:t>
      </w:r>
    </w:p>
    <w:p w14:paraId="53D83E56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Byrd Polar Research Center, Ohio State University, “Mantle Convection Cell,” </w:t>
      </w:r>
      <w:hyperlink r:id="rId24" w:history="1">
        <w:r w:rsidRPr="001B64C1">
          <w:rPr>
            <w:rStyle w:val="Hyperlink"/>
            <w:rFonts w:ascii="Arial" w:hAnsi="Arial" w:cs="Arial"/>
            <w:iCs/>
          </w:rPr>
          <w:t>http://research.bpcrc.osu.edu/education/rr/plate_tectonics/mantle_convection_cell.gif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29DC5BF6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Lowman, Paul and Jacob Yates, 2002, “Digital Tectonic Activity Map,” </w:t>
      </w:r>
      <w:hyperlink r:id="rId25" w:history="1">
        <w:r w:rsidRPr="001B64C1">
          <w:rPr>
            <w:rStyle w:val="Hyperlink"/>
            <w:rFonts w:ascii="Arial" w:hAnsi="Arial" w:cs="Arial"/>
            <w:iCs/>
          </w:rPr>
          <w:t>https://visibleearth.nasa.gov/images/88415/digital-tectonic-activity-map</w:t>
        </w:r>
      </w:hyperlink>
      <w:r w:rsidRPr="001B64C1">
        <w:rPr>
          <w:rFonts w:ascii="Arial" w:hAnsi="Arial" w:cs="Arial"/>
          <w:iCs/>
        </w:rPr>
        <w:t>; last access: 2022-07-05.</w:t>
      </w:r>
    </w:p>
    <w:p w14:paraId="05C0A35E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>McPhee, John. Annals of the Former World. Farrar, Straus and Giroux, 2000.</w:t>
      </w:r>
    </w:p>
    <w:p w14:paraId="4A480D10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proofErr w:type="spellStart"/>
      <w:r w:rsidRPr="001B64C1">
        <w:rPr>
          <w:rFonts w:ascii="Arial" w:hAnsi="Arial" w:cs="Arial"/>
          <w:iCs/>
        </w:rPr>
        <w:t>Meghani</w:t>
      </w:r>
      <w:proofErr w:type="spellEnd"/>
      <w:r w:rsidRPr="001B64C1">
        <w:rPr>
          <w:rFonts w:ascii="Arial" w:hAnsi="Arial" w:cs="Arial"/>
          <w:iCs/>
        </w:rPr>
        <w:t xml:space="preserve">, </w:t>
      </w:r>
      <w:proofErr w:type="spellStart"/>
      <w:r w:rsidRPr="001B64C1">
        <w:rPr>
          <w:rFonts w:ascii="Arial" w:hAnsi="Arial" w:cs="Arial"/>
          <w:iCs/>
        </w:rPr>
        <w:t>Nooreen</w:t>
      </w:r>
      <w:proofErr w:type="spellEnd"/>
      <w:r w:rsidRPr="001B64C1">
        <w:rPr>
          <w:rFonts w:ascii="Arial" w:hAnsi="Arial" w:cs="Arial"/>
          <w:iCs/>
        </w:rPr>
        <w:t xml:space="preserve">. “Earth Layers Schematic.” 2016. </w:t>
      </w:r>
      <w:hyperlink r:id="rId26" w:history="1">
        <w:r w:rsidRPr="001B64C1">
          <w:rPr>
            <w:rStyle w:val="Hyperlink"/>
            <w:rFonts w:ascii="Arial" w:hAnsi="Arial" w:cs="Arial"/>
            <w:iCs/>
          </w:rPr>
          <w:t>https://www.e-education.psu.edu/marcellus/node/870</w:t>
        </w:r>
      </w:hyperlink>
      <w:r w:rsidRPr="001B64C1">
        <w:rPr>
          <w:rFonts w:ascii="Arial" w:hAnsi="Arial" w:cs="Arial"/>
          <w:iCs/>
        </w:rPr>
        <w:t xml:space="preserve">. </w:t>
      </w:r>
    </w:p>
    <w:p w14:paraId="4929F654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NOAA, “Image of the three main types of plate tectonic boundaries,” </w:t>
      </w:r>
      <w:hyperlink r:id="rId27" w:history="1">
        <w:r w:rsidRPr="001B64C1">
          <w:rPr>
            <w:rStyle w:val="Hyperlink"/>
            <w:rFonts w:ascii="Arial" w:hAnsi="Arial" w:cs="Arial"/>
            <w:iCs/>
          </w:rPr>
          <w:t>https://oceanexplorer.noaa.gov/facts/media/plate-boundaries-800.jpg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69DBD459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Panchuk, Karla, 2019, “6.2 The Rock Cycle,” in </w:t>
      </w:r>
      <w:r w:rsidRPr="001B64C1">
        <w:rPr>
          <w:rFonts w:ascii="Arial" w:hAnsi="Arial" w:cs="Arial"/>
          <w:i/>
        </w:rPr>
        <w:t>Physical Geology, First University of Saskatchewan Edition</w:t>
      </w:r>
      <w:r w:rsidRPr="001B64C1">
        <w:rPr>
          <w:rFonts w:ascii="Arial" w:hAnsi="Arial" w:cs="Arial"/>
          <w:iCs/>
        </w:rPr>
        <w:t xml:space="preserve">, </w:t>
      </w:r>
      <w:hyperlink r:id="rId28" w:history="1">
        <w:r w:rsidRPr="001B64C1">
          <w:rPr>
            <w:rStyle w:val="Hyperlink"/>
            <w:rFonts w:ascii="Arial" w:hAnsi="Arial" w:cs="Arial"/>
            <w:iCs/>
          </w:rPr>
          <w:t>https://openpress.usask.ca/physicalgeology/chapter/6-2-the-rock-cycle/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316E4063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Seton, Maria, R. Dietmar Müller, Sabin </w:t>
      </w:r>
      <w:proofErr w:type="spellStart"/>
      <w:r w:rsidRPr="001B64C1">
        <w:rPr>
          <w:rFonts w:ascii="Arial" w:hAnsi="Arial" w:cs="Arial"/>
        </w:rPr>
        <w:t>Zahirovic</w:t>
      </w:r>
      <w:proofErr w:type="spellEnd"/>
      <w:r w:rsidRPr="001B64C1">
        <w:rPr>
          <w:rFonts w:ascii="Arial" w:hAnsi="Arial" w:cs="Arial"/>
        </w:rPr>
        <w:t>, Simon Williams, Nicky M. Wright, John Cannon, Joanne M. Whittaker, Kara J. Matthews, and Rebecca McGirr, 2020, "A global data set of present</w:t>
      </w:r>
      <w:r w:rsidRPr="001B64C1">
        <w:rPr>
          <w:rFonts w:ascii="Cambria Math" w:hAnsi="Cambria Math" w:cs="Cambria Math"/>
        </w:rPr>
        <w:t>‐</w:t>
      </w:r>
      <w:r w:rsidRPr="001B64C1">
        <w:rPr>
          <w:rFonts w:ascii="Arial" w:hAnsi="Arial" w:cs="Arial"/>
        </w:rPr>
        <w:t>day oceanic crustal age and seafloor spreading parameters," </w:t>
      </w:r>
      <w:r w:rsidRPr="001B64C1">
        <w:rPr>
          <w:rFonts w:ascii="Arial" w:hAnsi="Arial" w:cs="Arial"/>
          <w:i/>
          <w:iCs/>
        </w:rPr>
        <w:t>Geochemistry, Geophysics, Geosystems</w:t>
      </w:r>
      <w:r w:rsidRPr="001B64C1">
        <w:rPr>
          <w:rFonts w:ascii="Arial" w:hAnsi="Arial" w:cs="Arial"/>
        </w:rPr>
        <w:t xml:space="preserve"> 21, no. 10, </w:t>
      </w:r>
      <w:hyperlink r:id="rId29" w:history="1">
        <w:r w:rsidRPr="001B64C1">
          <w:rPr>
            <w:rStyle w:val="Hyperlink"/>
            <w:rFonts w:ascii="Arial" w:hAnsi="Arial" w:cs="Arial"/>
          </w:rPr>
          <w:t>https://doi.org/10.1029/2020GC009214</w:t>
        </w:r>
      </w:hyperlink>
      <w:r w:rsidRPr="001B64C1">
        <w:rPr>
          <w:rFonts w:ascii="Arial" w:hAnsi="Arial" w:cs="Arial"/>
        </w:rPr>
        <w:t>; last access: 2022-07-05.</w:t>
      </w:r>
    </w:p>
    <w:p w14:paraId="6DA8D893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United States Geological Survey (USGS), 2019, “Global Earthquakes, 1900–2013,” </w:t>
      </w:r>
      <w:hyperlink r:id="rId30" w:history="1">
        <w:r w:rsidRPr="001B64C1">
          <w:rPr>
            <w:rStyle w:val="Hyperlink"/>
            <w:rFonts w:ascii="Arial" w:hAnsi="Arial" w:cs="Arial"/>
          </w:rPr>
          <w:t>https://commons.wikimedia.org/wiki/File:EQs_1900-2013_worldseis.png</w:t>
        </w:r>
      </w:hyperlink>
      <w:r w:rsidRPr="001B64C1">
        <w:rPr>
          <w:rFonts w:ascii="Arial" w:hAnsi="Arial" w:cs="Arial"/>
        </w:rPr>
        <w:t>; last access: 2022-07-05.</w:t>
      </w:r>
    </w:p>
    <w:p w14:paraId="01896B9A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United States Geological Survey (USGS), n.d., “Track of the Yellowstone hotspot,” </w:t>
      </w:r>
      <w:hyperlink r:id="rId31" w:history="1">
        <w:r w:rsidRPr="001B64C1">
          <w:rPr>
            <w:rStyle w:val="Hyperlink"/>
            <w:rFonts w:ascii="Arial" w:hAnsi="Arial" w:cs="Arial"/>
          </w:rPr>
          <w:t>https://www.usgs.gov/media/images/track-yellowstone-hotspot</w:t>
        </w:r>
      </w:hyperlink>
      <w:r w:rsidRPr="001B64C1">
        <w:rPr>
          <w:rFonts w:ascii="Arial" w:hAnsi="Arial" w:cs="Arial"/>
        </w:rPr>
        <w:t>; last access: 2022-07-06.</w:t>
      </w:r>
    </w:p>
    <w:p w14:paraId="0FF1B184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Wegener, Alfred. </w:t>
      </w:r>
      <w:r w:rsidRPr="001B64C1">
        <w:rPr>
          <w:rFonts w:ascii="Arial" w:hAnsi="Arial" w:cs="Arial"/>
          <w:i/>
        </w:rPr>
        <w:t>The Origin of Continents and Oceans</w:t>
      </w:r>
      <w:r w:rsidRPr="001B64C1">
        <w:rPr>
          <w:rFonts w:ascii="Arial" w:hAnsi="Arial" w:cs="Arial"/>
        </w:rPr>
        <w:t>. Courier Corporation, 1966.</w:t>
      </w:r>
    </w:p>
    <w:p w14:paraId="50FD9D7D" w14:textId="77777777" w:rsidR="002C7BB5" w:rsidRPr="00C946F7" w:rsidRDefault="002C7BB5" w:rsidP="00C616FB">
      <w:pPr>
        <w:pStyle w:val="BodyText"/>
        <w:tabs>
          <w:tab w:val="left" w:pos="1710"/>
        </w:tabs>
        <w:ind w:left="360"/>
        <w:rPr>
          <w:rFonts w:ascii="Arial" w:hAnsi="Arial" w:cs="Arial"/>
          <w:sz w:val="20"/>
        </w:rPr>
      </w:pPr>
    </w:p>
    <w:p w14:paraId="2C8F9AA7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4</w:t>
      </w:r>
    </w:p>
    <w:p w14:paraId="070B6964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Bosch, Rachel F. </w:t>
      </w:r>
      <w:r w:rsidRPr="00866428">
        <w:rPr>
          <w:rFonts w:ascii="Arial" w:hAnsi="Arial" w:cs="Arial"/>
          <w:i/>
          <w:sz w:val="24"/>
          <w:szCs w:val="24"/>
        </w:rPr>
        <w:t>Zabriskie Point, Death Valley National Park, Sunrise</w:t>
      </w:r>
      <w:r w:rsidRPr="00866428">
        <w:rPr>
          <w:rFonts w:ascii="Arial" w:hAnsi="Arial" w:cs="Arial"/>
          <w:sz w:val="24"/>
          <w:szCs w:val="24"/>
        </w:rPr>
        <w:t xml:space="preserve">. May 1, 2017. Digital photography. </w:t>
      </w:r>
    </w:p>
    <w:p w14:paraId="5BD6E1FD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Johnson, Sarah, 2018, Radiometric Dating, </w:t>
      </w:r>
      <w:hyperlink r:id="rId32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https://nku.instructure.com/courses/15045/pages/geologic-time-and-dating/revisions</w:t>
        </w:r>
      </w:hyperlink>
      <w:r w:rsidRPr="00866428">
        <w:rPr>
          <w:rFonts w:ascii="Arial" w:hAnsi="Arial" w:cs="Arial"/>
          <w:sz w:val="24"/>
          <w:szCs w:val="24"/>
        </w:rPr>
        <w:t>; last access: 2021-11-27.</w:t>
      </w:r>
    </w:p>
    <w:p w14:paraId="5DA89DBF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Link, Paul, John </w:t>
      </w:r>
      <w:proofErr w:type="spellStart"/>
      <w:r w:rsidRPr="00866428">
        <w:rPr>
          <w:rFonts w:ascii="Arial" w:hAnsi="Arial" w:cs="Arial"/>
          <w:sz w:val="24"/>
          <w:szCs w:val="24"/>
        </w:rPr>
        <w:t>Welhan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, Jim McNamara, Charles Peterson, Stefan Sommer, and </w:t>
      </w:r>
      <w:proofErr w:type="spellStart"/>
      <w:r w:rsidRPr="00866428">
        <w:rPr>
          <w:rFonts w:ascii="Arial" w:hAnsi="Arial" w:cs="Arial"/>
          <w:sz w:val="24"/>
          <w:szCs w:val="24"/>
        </w:rPr>
        <w:t>Tamra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428">
        <w:rPr>
          <w:rFonts w:ascii="Arial" w:hAnsi="Arial" w:cs="Arial"/>
          <w:sz w:val="24"/>
          <w:szCs w:val="24"/>
        </w:rPr>
        <w:t>Shiappa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. “What Are Stratigraphic Columns?” </w:t>
      </w:r>
      <w:r w:rsidRPr="00866428">
        <w:rPr>
          <w:rFonts w:ascii="Arial" w:hAnsi="Arial" w:cs="Arial"/>
          <w:i/>
          <w:sz w:val="24"/>
          <w:szCs w:val="24"/>
        </w:rPr>
        <w:t>Digital Atlas of Idaho</w:t>
      </w:r>
      <w:r w:rsidRPr="00866428">
        <w:rPr>
          <w:rFonts w:ascii="Arial" w:hAnsi="Arial" w:cs="Arial"/>
          <w:sz w:val="24"/>
          <w:szCs w:val="24"/>
        </w:rPr>
        <w:t xml:space="preserve">. Accessed July 19, 2019. </w:t>
      </w:r>
      <w:hyperlink r:id="rId33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https://digitalatlas.cose.isu.edu/geo/basics/sedstrat.htm</w:t>
        </w:r>
      </w:hyperlink>
      <w:r w:rsidRPr="00866428">
        <w:rPr>
          <w:rFonts w:ascii="Arial" w:hAnsi="Arial" w:cs="Arial"/>
          <w:sz w:val="24"/>
          <w:szCs w:val="24"/>
        </w:rPr>
        <w:t xml:space="preserve">. </w:t>
      </w:r>
    </w:p>
    <w:p w14:paraId="28B88560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>Palmer, Arthur N. “Stratigraphic Column, Mammoth Cave National Park, Kentucky.” 1998.</w:t>
      </w:r>
    </w:p>
    <w:p w14:paraId="49E1774F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Steno, Nicolaus. 1669, “The </w:t>
      </w:r>
      <w:proofErr w:type="spellStart"/>
      <w:r w:rsidRPr="00866428">
        <w:rPr>
          <w:rFonts w:ascii="Arial" w:hAnsi="Arial" w:cs="Arial"/>
          <w:sz w:val="24"/>
          <w:szCs w:val="24"/>
        </w:rPr>
        <w:t>Prodromus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 of Nicolaus Steno’s Dissertation Concerning a Solid Body Enclosed By a Process of Nature Within a Solid; English Translation with Notes and Introduction” by John Garrett Winter, 1916, University of Michigan </w:t>
      </w:r>
      <w:r w:rsidRPr="00866428">
        <w:rPr>
          <w:rFonts w:ascii="Arial" w:hAnsi="Arial" w:cs="Arial"/>
          <w:sz w:val="24"/>
          <w:szCs w:val="24"/>
        </w:rPr>
        <w:lastRenderedPageBreak/>
        <w:t xml:space="preserve">Humanistic Studies, Vol. </w:t>
      </w:r>
      <w:r w:rsidRPr="00866428">
        <w:rPr>
          <w:rFonts w:ascii="Arial" w:hAnsi="Arial" w:cs="Arial"/>
          <w:i/>
          <w:sz w:val="24"/>
          <w:szCs w:val="24"/>
        </w:rPr>
        <w:t xml:space="preserve">XI, Pt </w:t>
      </w:r>
      <w:r w:rsidRPr="00866428">
        <w:rPr>
          <w:rFonts w:ascii="Arial" w:hAnsi="Arial" w:cs="Arial"/>
          <w:sz w:val="24"/>
          <w:szCs w:val="24"/>
        </w:rPr>
        <w:t>2.</w:t>
      </w:r>
    </w:p>
    <w:p w14:paraId="69AAFDD2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United States Geologic Survey, 2007, “Age of the Earth,” </w:t>
      </w:r>
      <w:hyperlink r:id="rId34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https://pubs.usgs.gov/gip/geotime/age.html</w:t>
        </w:r>
      </w:hyperlink>
      <w:r w:rsidRPr="00866428">
        <w:rPr>
          <w:rFonts w:ascii="Arial" w:hAnsi="Arial" w:cs="Arial"/>
          <w:sz w:val="24"/>
          <w:szCs w:val="24"/>
        </w:rPr>
        <w:t>; last access: 2022-07-06.</w:t>
      </w:r>
    </w:p>
    <w:p w14:paraId="5FD83F3F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United States Geologic Survey, 2008, “Spiral Age of the Earth Diagram.” March 25, 2008. </w:t>
      </w:r>
      <w:hyperlink r:id="rId35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https://pubs.usgs.gov/gip/geotime/time.html</w:t>
        </w:r>
      </w:hyperlink>
      <w:r w:rsidRPr="00866428">
        <w:rPr>
          <w:rFonts w:ascii="Arial" w:hAnsi="Arial" w:cs="Arial"/>
          <w:sz w:val="24"/>
          <w:szCs w:val="24"/>
        </w:rPr>
        <w:t>; last access: 2022-07-06.</w:t>
      </w:r>
    </w:p>
    <w:p w14:paraId="31450829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4056E383" w14:textId="77777777" w:rsidR="002C7BB5" w:rsidRPr="00C946F7" w:rsidRDefault="002C7BB5" w:rsidP="00C616FB">
      <w:pPr>
        <w:keepNext/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5</w:t>
      </w:r>
    </w:p>
    <w:p w14:paraId="025D8064" w14:textId="77777777" w:rsidR="003761A3" w:rsidRPr="00613B50" w:rsidRDefault="003761A3" w:rsidP="003761A3">
      <w:pPr>
        <w:tabs>
          <w:tab w:val="left" w:pos="1710"/>
        </w:tabs>
        <w:spacing w:line="256" w:lineRule="auto"/>
        <w:ind w:left="360" w:right="90" w:hanging="360"/>
        <w:rPr>
          <w:rFonts w:ascii="Arial" w:hAnsi="Arial" w:cs="Arial"/>
        </w:rPr>
      </w:pPr>
      <w:r>
        <w:rPr>
          <w:rFonts w:ascii="Arial" w:hAnsi="Arial" w:cs="Arial"/>
        </w:rPr>
        <w:t>Earle</w:t>
      </w:r>
      <w:r w:rsidRPr="00613B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Stephen,</w:t>
      </w:r>
      <w:r w:rsidRPr="00613B50">
        <w:rPr>
          <w:rFonts w:ascii="Arial" w:hAnsi="Arial" w:cs="Arial"/>
        </w:rPr>
        <w:t xml:space="preserve"> 2014, “Bowen's Reaction Series</w:t>
      </w:r>
      <w:r>
        <w:rPr>
          <w:rFonts w:ascii="Arial" w:hAnsi="Arial" w:cs="Arial"/>
        </w:rPr>
        <w:t xml:space="preserve">,” </w:t>
      </w:r>
      <w:hyperlink r:id="rId36" w:history="1">
        <w:r w:rsidRPr="00DE3F0A">
          <w:rPr>
            <w:rStyle w:val="Hyperlink"/>
            <w:rFonts w:ascii="Arial" w:hAnsi="Arial" w:cs="Arial"/>
          </w:rPr>
          <w:t>https://opentextbc.ca/physicalgeologyearle/wp-content/uploads/sites/145/2016/06/Bowen-reaction2.png</w:t>
        </w:r>
      </w:hyperlink>
      <w:r>
        <w:rPr>
          <w:rFonts w:ascii="Arial" w:hAnsi="Arial" w:cs="Arial"/>
        </w:rPr>
        <w:t>; last access: 2022-07-06.</w:t>
      </w:r>
    </w:p>
    <w:p w14:paraId="58133BCB" w14:textId="77777777" w:rsidR="003761A3" w:rsidRPr="00613B50" w:rsidRDefault="003761A3" w:rsidP="003761A3">
      <w:pPr>
        <w:tabs>
          <w:tab w:val="left" w:pos="1710"/>
        </w:tabs>
        <w:spacing w:line="256" w:lineRule="auto"/>
        <w:ind w:left="360" w:right="90" w:hanging="360"/>
        <w:rPr>
          <w:rFonts w:ascii="Arial" w:hAnsi="Arial" w:cs="Arial"/>
        </w:rPr>
      </w:pPr>
      <w:r w:rsidRPr="00613B50">
        <w:rPr>
          <w:rFonts w:ascii="Arial" w:hAnsi="Arial" w:cs="Arial"/>
        </w:rPr>
        <w:t>USGS</w:t>
      </w:r>
      <w:r>
        <w:rPr>
          <w:rFonts w:ascii="Arial" w:hAnsi="Arial" w:cs="Arial"/>
        </w:rPr>
        <w:t>,</w:t>
      </w:r>
      <w:r w:rsidRPr="00613B50">
        <w:rPr>
          <w:rFonts w:ascii="Arial" w:hAnsi="Arial" w:cs="Arial"/>
        </w:rPr>
        <w:t xml:space="preserve"> 2019a</w:t>
      </w:r>
      <w:r>
        <w:rPr>
          <w:rFonts w:ascii="Arial" w:hAnsi="Arial" w:cs="Arial"/>
        </w:rPr>
        <w:t>,</w:t>
      </w:r>
      <w:r w:rsidRPr="00613B50">
        <w:rPr>
          <w:rFonts w:ascii="Arial" w:hAnsi="Arial" w:cs="Arial"/>
        </w:rPr>
        <w:t xml:space="preserve"> “What Are Igneous Rocks?” United States Geological Survey. Accessed September 3, 2019. </w:t>
      </w:r>
      <w:r w:rsidRPr="00613B50">
        <w:rPr>
          <w:rFonts w:ascii="Arial" w:hAnsi="Arial" w:cs="Arial"/>
          <w:color w:val="0562C1"/>
          <w:u w:val="single" w:color="0562C1"/>
        </w:rPr>
        <w:t>https://</w:t>
      </w:r>
      <w:hyperlink r:id="rId37">
        <w:r w:rsidRPr="00613B50">
          <w:rPr>
            <w:rFonts w:ascii="Arial" w:hAnsi="Arial" w:cs="Arial"/>
            <w:color w:val="0562C1"/>
            <w:u w:val="single" w:color="0562C1"/>
          </w:rPr>
          <w:t>www.usgs.gov/faqs/what-are-igneous-rocks?qt-news_science_products=0#qt-</w:t>
        </w:r>
      </w:hyperlink>
      <w:r w:rsidRPr="00613B50">
        <w:rPr>
          <w:rFonts w:ascii="Arial" w:hAnsi="Arial" w:cs="Arial"/>
          <w:color w:val="0562C1"/>
          <w:u w:val="single" w:color="0562C1"/>
        </w:rPr>
        <w:t>news_science_products</w:t>
      </w:r>
      <w:r w:rsidRPr="00613B50">
        <w:rPr>
          <w:rFonts w:ascii="Arial" w:hAnsi="Arial" w:cs="Arial"/>
        </w:rPr>
        <w:t>.</w:t>
      </w:r>
    </w:p>
    <w:p w14:paraId="74E9AED1" w14:textId="77777777" w:rsidR="003761A3" w:rsidRPr="00613B50" w:rsidRDefault="003761A3" w:rsidP="003761A3">
      <w:pPr>
        <w:tabs>
          <w:tab w:val="left" w:pos="1710"/>
        </w:tabs>
        <w:spacing w:line="254" w:lineRule="auto"/>
        <w:ind w:left="360" w:right="90" w:hanging="360"/>
        <w:rPr>
          <w:rFonts w:ascii="Arial" w:hAnsi="Arial" w:cs="Arial"/>
        </w:rPr>
      </w:pPr>
      <w:r w:rsidRPr="00613B50">
        <w:rPr>
          <w:rFonts w:ascii="Arial" w:hAnsi="Arial" w:cs="Arial"/>
        </w:rPr>
        <w:t>Wikipedia</w:t>
      </w:r>
      <w:r>
        <w:rPr>
          <w:rFonts w:ascii="Arial" w:hAnsi="Arial" w:cs="Arial"/>
        </w:rPr>
        <w:t>,</w:t>
      </w:r>
      <w:r w:rsidRPr="00613B50">
        <w:rPr>
          <w:rFonts w:ascii="Arial" w:hAnsi="Arial" w:cs="Arial"/>
        </w:rPr>
        <w:t xml:space="preserve"> “Bowen’s Reaction Series</w:t>
      </w:r>
      <w:r>
        <w:rPr>
          <w:rFonts w:ascii="Arial" w:hAnsi="Arial" w:cs="Arial"/>
        </w:rPr>
        <w:t>,</w:t>
      </w:r>
      <w:r w:rsidRPr="00613B50">
        <w:rPr>
          <w:rFonts w:ascii="Arial" w:hAnsi="Arial" w:cs="Arial"/>
        </w:rPr>
        <w:t xml:space="preserve">” </w:t>
      </w:r>
      <w:hyperlink r:id="rId38" w:history="1">
        <w:r w:rsidRPr="00613B50">
          <w:rPr>
            <w:rStyle w:val="Hyperlink"/>
            <w:rFonts w:ascii="Arial" w:hAnsi="Arial" w:cs="Arial"/>
          </w:rPr>
          <w:t>https://en.wikipedia.org/wiki/Bowen%27s_reaction_series</w:t>
        </w:r>
      </w:hyperlink>
      <w:r>
        <w:rPr>
          <w:rFonts w:ascii="Arial" w:hAnsi="Arial" w:cs="Arial"/>
        </w:rPr>
        <w:t>; last access:</w:t>
      </w:r>
      <w:r w:rsidRPr="00613B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2019-09-30</w:t>
      </w:r>
      <w:r w:rsidRPr="00613B50">
        <w:rPr>
          <w:rFonts w:ascii="Arial" w:hAnsi="Arial" w:cs="Arial"/>
        </w:rPr>
        <w:t>.</w:t>
      </w:r>
    </w:p>
    <w:p w14:paraId="56982550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25DC6414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6</w:t>
      </w:r>
    </w:p>
    <w:p w14:paraId="5A23CDC1" w14:textId="77777777" w:rsidR="00EF2CDB" w:rsidRPr="00C17832" w:rsidRDefault="00EF2CDB" w:rsidP="00EF2CDB">
      <w:pPr>
        <w:ind w:left="360" w:hanging="360"/>
        <w:rPr>
          <w:rFonts w:ascii="Arial" w:hAnsi="Arial" w:cs="Arial"/>
          <w:sz w:val="24"/>
          <w:szCs w:val="24"/>
        </w:rPr>
      </w:pPr>
      <w:r w:rsidRPr="00C17832">
        <w:rPr>
          <w:rFonts w:ascii="Arial" w:hAnsi="Arial" w:cs="Arial"/>
          <w:sz w:val="24"/>
          <w:szCs w:val="24"/>
        </w:rPr>
        <w:t>Ralph L. Dawes, Ph.D. and Cheryl D. Dawes</w:t>
      </w:r>
      <w:r>
        <w:rPr>
          <w:rFonts w:ascii="Arial" w:hAnsi="Arial" w:cs="Arial"/>
          <w:sz w:val="24"/>
          <w:szCs w:val="24"/>
        </w:rPr>
        <w:t xml:space="preserve">, 2013, “Basics—Sedimentary Rocks,” </w:t>
      </w:r>
      <w:r>
        <w:rPr>
          <w:rFonts w:ascii="Arial" w:hAnsi="Arial" w:cs="Arial"/>
          <w:i/>
          <w:iCs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Geology 101—Introduction to Physical Geology, </w:t>
      </w:r>
      <w:hyperlink r:id="rId39" w:history="1">
        <w:r w:rsidRPr="00383ACC">
          <w:rPr>
            <w:rStyle w:val="Hyperlink"/>
            <w:rFonts w:ascii="Arial" w:hAnsi="Arial" w:cs="Arial"/>
            <w:sz w:val="24"/>
            <w:szCs w:val="24"/>
          </w:rPr>
          <w:t>https://commons.wvc.edu/rdawes/g101ocl/basics/sedimentary.html</w:t>
        </w:r>
      </w:hyperlink>
      <w:r>
        <w:rPr>
          <w:rFonts w:ascii="Arial" w:hAnsi="Arial" w:cs="Arial"/>
          <w:sz w:val="24"/>
          <w:szCs w:val="24"/>
        </w:rPr>
        <w:t>; last access: 2022-07-07.</w:t>
      </w:r>
    </w:p>
    <w:p w14:paraId="2A9945D9" w14:textId="77777777" w:rsidR="00EF2CDB" w:rsidRPr="007F3ACE" w:rsidRDefault="00EF2CDB" w:rsidP="00EF2CDB">
      <w:pPr>
        <w:ind w:left="360" w:hanging="360"/>
        <w:rPr>
          <w:rFonts w:ascii="Arial" w:hAnsi="Arial" w:cs="Arial"/>
          <w:sz w:val="24"/>
          <w:szCs w:val="24"/>
        </w:rPr>
      </w:pPr>
      <w:proofErr w:type="spellStart"/>
      <w:r w:rsidRPr="007F3ACE">
        <w:rPr>
          <w:rFonts w:ascii="Arial" w:hAnsi="Arial" w:cs="Arial"/>
          <w:sz w:val="24"/>
          <w:szCs w:val="24"/>
        </w:rPr>
        <w:t>Mikenorton</w:t>
      </w:r>
      <w:proofErr w:type="spellEnd"/>
      <w:r w:rsidRPr="007F3ACE">
        <w:rPr>
          <w:rFonts w:ascii="Arial" w:hAnsi="Arial" w:cs="Arial"/>
          <w:sz w:val="24"/>
          <w:szCs w:val="24"/>
        </w:rPr>
        <w:t>, 2018, “SedimentaryEnvironment.jpg,” derived from: “</w:t>
      </w:r>
      <w:proofErr w:type="spellStart"/>
      <w:r w:rsidRPr="007F3ACE">
        <w:rPr>
          <w:rFonts w:ascii="Arial" w:hAnsi="Arial" w:cs="Arial"/>
          <w:sz w:val="24"/>
          <w:szCs w:val="24"/>
        </w:rPr>
        <w:t>Principales</w:t>
      </w:r>
      <w:proofErr w:type="spellEnd"/>
      <w:r w:rsidRPr="007F3A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3ACE">
        <w:rPr>
          <w:rFonts w:ascii="Arial" w:hAnsi="Arial" w:cs="Arial"/>
          <w:sz w:val="24"/>
          <w:szCs w:val="24"/>
        </w:rPr>
        <w:t>medios</w:t>
      </w:r>
      <w:proofErr w:type="spellEnd"/>
      <w:r w:rsidRPr="007F3A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3ACE">
        <w:rPr>
          <w:rFonts w:ascii="Arial" w:hAnsi="Arial" w:cs="Arial"/>
          <w:sz w:val="24"/>
          <w:szCs w:val="24"/>
        </w:rPr>
        <w:t>sedimentarios.svg</w:t>
      </w:r>
      <w:proofErr w:type="spellEnd"/>
      <w:r w:rsidRPr="007F3ACE">
        <w:rPr>
          <w:rFonts w:ascii="Arial" w:hAnsi="Arial" w:cs="Arial"/>
          <w:sz w:val="24"/>
          <w:szCs w:val="24"/>
        </w:rPr>
        <w:t xml:space="preserve">”, CC BY-SA 3.0, </w:t>
      </w:r>
      <w:hyperlink r:id="rId40" w:history="1">
        <w:r w:rsidRPr="007F3ACE">
          <w:rPr>
            <w:rStyle w:val="Hyperlink"/>
            <w:rFonts w:ascii="Arial" w:hAnsi="Arial" w:cs="Arial"/>
            <w:sz w:val="24"/>
            <w:szCs w:val="24"/>
          </w:rPr>
          <w:t>https://commons.wikimedia.org/w/index.php?curid=68836539</w:t>
        </w:r>
      </w:hyperlink>
      <w:r w:rsidRPr="007F3ACE">
        <w:rPr>
          <w:rFonts w:ascii="Arial" w:hAnsi="Arial" w:cs="Arial"/>
          <w:sz w:val="24"/>
          <w:szCs w:val="24"/>
        </w:rPr>
        <w:t>; last access: 2022-07-06.</w:t>
      </w:r>
    </w:p>
    <w:p w14:paraId="55195C6A" w14:textId="77777777" w:rsidR="00EF2CDB" w:rsidRPr="007F3ACE" w:rsidRDefault="00EF2CDB" w:rsidP="00EF2CDB">
      <w:pPr>
        <w:ind w:left="360" w:hanging="360"/>
        <w:rPr>
          <w:rFonts w:ascii="Arial" w:hAnsi="Arial" w:cs="Arial"/>
          <w:iCs/>
          <w:sz w:val="24"/>
          <w:szCs w:val="24"/>
        </w:rPr>
      </w:pPr>
      <w:r w:rsidRPr="007F3ACE">
        <w:rPr>
          <w:rFonts w:ascii="Arial" w:hAnsi="Arial" w:cs="Arial"/>
          <w:iCs/>
          <w:sz w:val="24"/>
          <w:szCs w:val="24"/>
        </w:rPr>
        <w:t>Wentworth, Chester K. “A Scale of Grade and Class Terms for Clastic Sediments.” The Journal of Geology 30, no. 5 (1922): 377–92.</w:t>
      </w:r>
    </w:p>
    <w:p w14:paraId="50A31322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1B21E75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7</w:t>
      </w:r>
    </w:p>
    <w:p w14:paraId="6678028C" w14:textId="77777777" w:rsidR="00D1259F" w:rsidRDefault="00D1259F" w:rsidP="00D1259F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DE28E5">
        <w:rPr>
          <w:rFonts w:ascii="Arial" w:hAnsi="Arial" w:cs="Arial"/>
          <w:iCs/>
        </w:rPr>
        <w:t xml:space="preserve">Panchuk, Karla, 2019, “6.2 The Rock Cycle,” in </w:t>
      </w:r>
      <w:r w:rsidRPr="00DE28E5">
        <w:rPr>
          <w:rFonts w:ascii="Arial" w:hAnsi="Arial" w:cs="Arial"/>
          <w:i/>
        </w:rPr>
        <w:t>Physical Geology, First University of Saskatchewan Edition</w:t>
      </w:r>
      <w:r w:rsidRPr="00DE28E5">
        <w:rPr>
          <w:rFonts w:ascii="Arial" w:hAnsi="Arial" w:cs="Arial"/>
          <w:iCs/>
        </w:rPr>
        <w:t xml:space="preserve">, </w:t>
      </w:r>
      <w:hyperlink r:id="rId41" w:history="1">
        <w:r w:rsidRPr="00DE28E5">
          <w:rPr>
            <w:rStyle w:val="Hyperlink"/>
            <w:rFonts w:ascii="Arial" w:hAnsi="Arial" w:cs="Arial"/>
          </w:rPr>
          <w:t>https://openpress.usask.ca/physicalgeology/chapter/10-4-metamorphic-facies-and-index-minerals-2/</w:t>
        </w:r>
      </w:hyperlink>
      <w:r w:rsidRPr="00DE28E5">
        <w:rPr>
          <w:rFonts w:ascii="Arial" w:hAnsi="Arial" w:cs="Arial"/>
          <w:iCs/>
        </w:rPr>
        <w:t>; last access: 2022-07-06.</w:t>
      </w:r>
    </w:p>
    <w:p w14:paraId="4A41E1EB" w14:textId="5DE99EA5" w:rsidR="00D1259F" w:rsidRDefault="00D1259F" w:rsidP="00D1259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F35F39">
        <w:rPr>
          <w:rFonts w:ascii="Arial" w:hAnsi="Arial" w:cs="Arial"/>
        </w:rPr>
        <w:t>Strekeisen</w:t>
      </w:r>
      <w:proofErr w:type="spellEnd"/>
      <w:r>
        <w:rPr>
          <w:rFonts w:ascii="Arial" w:hAnsi="Arial" w:cs="Arial"/>
        </w:rPr>
        <w:t xml:space="preserve">, Alex, 2020, “Blueschist,” </w:t>
      </w:r>
      <w:hyperlink r:id="rId42" w:history="1">
        <w:r w:rsidRPr="00DE3F0A">
          <w:rPr>
            <w:rStyle w:val="Hyperlink"/>
            <w:rFonts w:ascii="Arial" w:hAnsi="Arial" w:cs="Arial"/>
          </w:rPr>
          <w:t>https://www.alexstrekeisen.it/english/meta/blueschist.php</w:t>
        </w:r>
      </w:hyperlink>
      <w:r>
        <w:rPr>
          <w:rFonts w:ascii="Arial" w:hAnsi="Arial" w:cs="Arial"/>
        </w:rPr>
        <w:t>; last access: 2022-07-07.</w:t>
      </w:r>
    </w:p>
    <w:p w14:paraId="5C84C43E" w14:textId="77777777" w:rsidR="00D1259F" w:rsidRPr="00DE28E5" w:rsidRDefault="00D1259F" w:rsidP="00D1259F">
      <w:pPr>
        <w:tabs>
          <w:tab w:val="left" w:pos="1710"/>
        </w:tabs>
        <w:spacing w:line="256" w:lineRule="auto"/>
        <w:ind w:left="360" w:right="90" w:hanging="360"/>
        <w:rPr>
          <w:rFonts w:ascii="Arial" w:hAnsi="Arial" w:cs="Arial"/>
          <w:sz w:val="24"/>
          <w:szCs w:val="24"/>
        </w:rPr>
      </w:pPr>
      <w:r w:rsidRPr="00DE28E5">
        <w:rPr>
          <w:rFonts w:ascii="Arial" w:hAnsi="Arial" w:cs="Arial"/>
          <w:sz w:val="24"/>
          <w:szCs w:val="24"/>
        </w:rPr>
        <w:t xml:space="preserve">The Reach Museum, n.d., “Playdough Rock Cycle,” </w:t>
      </w:r>
      <w:hyperlink r:id="rId43" w:history="1">
        <w:r w:rsidRPr="00DE28E5">
          <w:rPr>
            <w:rStyle w:val="Hyperlink"/>
            <w:rFonts w:ascii="Arial" w:hAnsi="Arial" w:cs="Arial"/>
            <w:sz w:val="24"/>
            <w:szCs w:val="24"/>
          </w:rPr>
          <w:t>https://visitthereach.us/wp-content/uploads/2021/02/Playdough-Rock-Cycle-Activity-Sheet.pdf</w:t>
        </w:r>
      </w:hyperlink>
      <w:r w:rsidRPr="00DE28E5">
        <w:rPr>
          <w:rFonts w:ascii="Arial" w:hAnsi="Arial" w:cs="Arial"/>
          <w:sz w:val="24"/>
          <w:szCs w:val="24"/>
        </w:rPr>
        <w:t>;  last access: 2022-07-07.</w:t>
      </w:r>
    </w:p>
    <w:p w14:paraId="6C69707D" w14:textId="77777777" w:rsidR="00D1259F" w:rsidRPr="00DE28E5" w:rsidRDefault="00D1259F" w:rsidP="00D1259F">
      <w:pPr>
        <w:tabs>
          <w:tab w:val="left" w:pos="1710"/>
        </w:tabs>
        <w:spacing w:line="256" w:lineRule="auto"/>
        <w:ind w:left="360" w:right="90" w:hanging="360"/>
        <w:rPr>
          <w:rFonts w:ascii="Arial" w:hAnsi="Arial" w:cs="Arial"/>
          <w:sz w:val="24"/>
          <w:szCs w:val="24"/>
        </w:rPr>
      </w:pPr>
      <w:r w:rsidRPr="00DE28E5">
        <w:rPr>
          <w:rFonts w:ascii="Arial" w:hAnsi="Arial" w:cs="Arial"/>
          <w:sz w:val="24"/>
          <w:szCs w:val="24"/>
        </w:rPr>
        <w:t xml:space="preserve">United States Geological Survey (USGS), 2019b, “What Are Metamorphic Rocks?” </w:t>
      </w:r>
      <w:r w:rsidRPr="00DE28E5">
        <w:rPr>
          <w:rFonts w:ascii="Arial" w:hAnsi="Arial" w:cs="Arial"/>
          <w:color w:val="0562C1"/>
          <w:sz w:val="24"/>
          <w:szCs w:val="24"/>
          <w:u w:val="single" w:color="0562C1"/>
        </w:rPr>
        <w:t>https://</w:t>
      </w:r>
      <w:hyperlink r:id="rId44">
        <w:r w:rsidRPr="00DE28E5">
          <w:rPr>
            <w:rFonts w:ascii="Arial" w:hAnsi="Arial" w:cs="Arial"/>
            <w:color w:val="0562C1"/>
            <w:sz w:val="24"/>
            <w:szCs w:val="24"/>
            <w:u w:val="single" w:color="0562C1"/>
          </w:rPr>
          <w:t>www.usgs.gov/faqs/what-are-metamorphic-rocks-0?qt-news_science_products=0#qt-</w:t>
        </w:r>
      </w:hyperlink>
      <w:r w:rsidRPr="00DE28E5">
        <w:rPr>
          <w:rFonts w:ascii="Arial" w:hAnsi="Arial" w:cs="Arial"/>
          <w:color w:val="0562C1"/>
          <w:sz w:val="24"/>
          <w:szCs w:val="24"/>
          <w:u w:val="single" w:color="0562C1"/>
        </w:rPr>
        <w:t>news_science_products</w:t>
      </w:r>
      <w:r w:rsidRPr="00DE28E5">
        <w:rPr>
          <w:rFonts w:ascii="Arial" w:hAnsi="Arial" w:cs="Arial"/>
          <w:sz w:val="24"/>
          <w:szCs w:val="24"/>
        </w:rPr>
        <w:t>; last access: 2019-09-03.</w:t>
      </w:r>
    </w:p>
    <w:p w14:paraId="0B4C6EAF" w14:textId="77777777" w:rsidR="002C7BB5" w:rsidRDefault="002C7BB5" w:rsidP="00C616FB">
      <w:pPr>
        <w:pStyle w:val="Heading8"/>
        <w:tabs>
          <w:tab w:val="left" w:pos="1710"/>
        </w:tabs>
        <w:ind w:left="360"/>
        <w:rPr>
          <w:rFonts w:ascii="Arial" w:hAnsi="Arial" w:cs="Arial"/>
        </w:rPr>
      </w:pPr>
    </w:p>
    <w:p w14:paraId="0E3EF809" w14:textId="77777777" w:rsidR="002C7BB5" w:rsidRPr="00C946F7" w:rsidRDefault="002C7BB5" w:rsidP="00C616FB">
      <w:pPr>
        <w:pStyle w:val="Heading8"/>
        <w:tabs>
          <w:tab w:val="left" w:pos="1710"/>
        </w:tabs>
        <w:ind w:left="360"/>
        <w:rPr>
          <w:rFonts w:ascii="Arial" w:hAnsi="Arial" w:cs="Arial"/>
        </w:rPr>
      </w:pPr>
      <w:r w:rsidRPr="00C946F7">
        <w:rPr>
          <w:rFonts w:ascii="Arial" w:hAnsi="Arial" w:cs="Arial"/>
        </w:rPr>
        <w:t>Lab 8</w:t>
      </w:r>
    </w:p>
    <w:p w14:paraId="20BE172F" w14:textId="77777777" w:rsidR="002C7BB5" w:rsidRPr="00C946F7" w:rsidRDefault="002C7BB5" w:rsidP="00C616FB">
      <w:pPr>
        <w:tabs>
          <w:tab w:val="left" w:pos="1710"/>
        </w:tabs>
        <w:spacing w:line="254" w:lineRule="auto"/>
        <w:ind w:left="360" w:hanging="452"/>
        <w:rPr>
          <w:rFonts w:ascii="Arial" w:hAnsi="Arial" w:cs="Arial"/>
        </w:rPr>
      </w:pPr>
      <w:r w:rsidRPr="00C946F7">
        <w:rPr>
          <w:rFonts w:ascii="Arial" w:hAnsi="Arial" w:cs="Arial"/>
        </w:rPr>
        <w:t>Kenrick, David. 2005. “An Introduction to Topographic Maps.” Geneva, NY: Hobart and William Smith Colleges.</w:t>
      </w:r>
    </w:p>
    <w:p w14:paraId="378C3C78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19F88BA2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9</w:t>
      </w:r>
    </w:p>
    <w:p w14:paraId="6F1176A1" w14:textId="77777777" w:rsidR="002C7BB5" w:rsidRPr="00C946F7" w:rsidRDefault="002C7BB5" w:rsidP="00C616FB">
      <w:pPr>
        <w:tabs>
          <w:tab w:val="left" w:pos="1710"/>
        </w:tabs>
        <w:spacing w:line="244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Dawes, Ralph L., and Cheryl D. Dawes. “Tables of Geologic Map Symbols.” Washington State </w:t>
      </w:r>
      <w:r w:rsidRPr="00C946F7">
        <w:rPr>
          <w:rFonts w:ascii="Arial" w:hAnsi="Arial" w:cs="Arial"/>
        </w:rPr>
        <w:lastRenderedPageBreak/>
        <w:t xml:space="preserve">Colleges, July 10, 2011. </w:t>
      </w:r>
      <w:r w:rsidRPr="00C946F7">
        <w:rPr>
          <w:rFonts w:ascii="Arial" w:hAnsi="Arial" w:cs="Arial"/>
          <w:color w:val="0562C1"/>
          <w:u w:val="single" w:color="0562C1"/>
        </w:rPr>
        <w:t>https://commons.wvc.edu/rdawes/G101OCL/Basics/BscsTables/geomapsymb.html#sdtable</w:t>
      </w:r>
      <w:r w:rsidRPr="00C946F7">
        <w:rPr>
          <w:rFonts w:ascii="Arial" w:hAnsi="Arial" w:cs="Arial"/>
        </w:rPr>
        <w:t>.</w:t>
      </w:r>
    </w:p>
    <w:p w14:paraId="0C00E1D9" w14:textId="77777777" w:rsidR="002C7BB5" w:rsidRPr="00C946F7" w:rsidRDefault="002C7BB5" w:rsidP="00C616FB">
      <w:pPr>
        <w:tabs>
          <w:tab w:val="left" w:pos="1710"/>
        </w:tabs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“Geology in </w:t>
      </w:r>
      <w:proofErr w:type="spellStart"/>
      <w:r w:rsidRPr="00C946F7">
        <w:rPr>
          <w:rFonts w:ascii="Arial" w:hAnsi="Arial" w:cs="Arial"/>
        </w:rPr>
        <w:t>Crossection</w:t>
      </w:r>
      <w:proofErr w:type="spellEnd"/>
      <w:r w:rsidRPr="00C946F7">
        <w:rPr>
          <w:rFonts w:ascii="Arial" w:hAnsi="Arial" w:cs="Arial"/>
        </w:rPr>
        <w:t xml:space="preserve">.” Earth Science Australia. Accessed November 2, 2019. </w:t>
      </w:r>
      <w:hyperlink r:id="rId45">
        <w:r w:rsidRPr="00C946F7">
          <w:rPr>
            <w:rFonts w:ascii="Arial" w:hAnsi="Arial" w:cs="Arial"/>
            <w:color w:val="0562C1"/>
            <w:u w:val="single" w:color="0562C1"/>
          </w:rPr>
          <w:t>http://earthsci.org/processes/struct/section/section.html</w:t>
        </w:r>
        <w:r w:rsidRPr="00C946F7">
          <w:rPr>
            <w:rFonts w:ascii="Arial" w:hAnsi="Arial" w:cs="Arial"/>
          </w:rPr>
          <w:t>.</w:t>
        </w:r>
      </w:hyperlink>
    </w:p>
    <w:p w14:paraId="18E4EFEA" w14:textId="77777777" w:rsidR="002C7BB5" w:rsidRPr="00C946F7" w:rsidRDefault="002C7BB5" w:rsidP="00C616FB">
      <w:pPr>
        <w:tabs>
          <w:tab w:val="left" w:pos="1710"/>
          <w:tab w:val="left" w:pos="7650"/>
        </w:tabs>
        <w:spacing w:line="256" w:lineRule="auto"/>
        <w:ind w:left="360" w:hanging="452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Ohare</w:t>
      </w:r>
      <w:proofErr w:type="spellEnd"/>
      <w:r w:rsidRPr="00C946F7">
        <w:rPr>
          <w:rFonts w:ascii="Arial" w:hAnsi="Arial" w:cs="Arial"/>
        </w:rPr>
        <w:t xml:space="preserve">, Brews, CC BY-SA 3.0, </w:t>
      </w:r>
      <w:r w:rsidRPr="00C946F7">
        <w:rPr>
          <w:rFonts w:ascii="Arial" w:hAnsi="Arial" w:cs="Arial"/>
          <w:color w:val="0562C1"/>
          <w:u w:val="single" w:color="0562C1"/>
        </w:rPr>
        <w:t>https://commons.wikimedia.org/w/index.php?curid=9386423</w:t>
      </w:r>
      <w:r w:rsidRPr="00C946F7">
        <w:rPr>
          <w:rFonts w:ascii="Arial" w:hAnsi="Arial" w:cs="Arial"/>
        </w:rPr>
        <w:t>. Accessed October 9, 2019.</w:t>
      </w:r>
    </w:p>
    <w:p w14:paraId="21D4B2AF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77D7B2C5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10</w:t>
      </w:r>
    </w:p>
    <w:p w14:paraId="28F22F8C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Cressman</w:t>
      </w:r>
      <w:proofErr w:type="spellEnd"/>
      <w:r>
        <w:rPr>
          <w:rFonts w:ascii="Arial" w:hAnsi="Arial" w:cs="Arial"/>
        </w:rPr>
        <w:t xml:space="preserve">, Earle R. and Warren L. Peterson, 2001, “Contributions to the Geology of Kentucky: Ordovician System,” </w:t>
      </w:r>
      <w:hyperlink r:id="rId46" w:history="1">
        <w:r w:rsidRPr="0056760F">
          <w:rPr>
            <w:rStyle w:val="Hyperlink"/>
            <w:rFonts w:ascii="Arial" w:hAnsi="Arial" w:cs="Arial"/>
          </w:rPr>
          <w:t>https://pubs.usgs.gov/prof/p1151h/ordo.html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6E16CAA0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 w:rsidRPr="0056760F">
        <w:rPr>
          <w:rFonts w:ascii="Arial" w:hAnsi="Arial" w:cs="Arial"/>
        </w:rPr>
        <w:t>Eastern Publications Group Web Team</w:t>
      </w:r>
      <w:r>
        <w:rPr>
          <w:rFonts w:ascii="Arial" w:hAnsi="Arial" w:cs="Arial"/>
        </w:rPr>
        <w:t xml:space="preserve">, 2001, “Contributions to the Geology of Kentucky: Stratigraphy,” </w:t>
      </w:r>
      <w:hyperlink r:id="rId47" w:history="1">
        <w:r w:rsidRPr="00C946F7">
          <w:rPr>
            <w:rStyle w:val="Hyperlink"/>
            <w:rFonts w:ascii="Arial" w:hAnsi="Arial" w:cs="Arial"/>
            <w:sz w:val="20"/>
            <w:szCs w:val="20"/>
          </w:rPr>
          <w:t>https://pubs.usgs.gov/prof/p1151h/stratigraphy.html</w:t>
        </w:r>
      </w:hyperlink>
      <w:r w:rsidRPr="00C946F7">
        <w:rPr>
          <w:rFonts w:ascii="Arial" w:hAnsi="Arial" w:cs="Arial"/>
          <w:color w:val="000000"/>
          <w:sz w:val="20"/>
          <w:szCs w:val="20"/>
        </w:rPr>
        <w:t>; last access 1 July 2021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7B6841E0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Grabowski,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George J., Jr.,  2001, “Contributions to the Geology of Kentucky: Mississippian System,” </w:t>
      </w:r>
      <w:hyperlink r:id="rId48" w:history="1">
        <w:r w:rsidRPr="004C0900">
          <w:rPr>
            <w:rStyle w:val="Hyperlink"/>
            <w:rFonts w:ascii="Arial" w:hAnsi="Arial" w:cs="Arial"/>
          </w:rPr>
          <w:t>https://pubs.usgs.gov/prof/p1151h/miss.html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69B421FD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proofErr w:type="spellStart"/>
      <w:r w:rsidRPr="00E85F3F">
        <w:rPr>
          <w:rFonts w:ascii="Arial" w:hAnsi="Arial" w:cs="Arial"/>
        </w:rPr>
        <w:t>Kepferle</w:t>
      </w:r>
      <w:proofErr w:type="spellEnd"/>
      <w:r>
        <w:rPr>
          <w:rFonts w:ascii="Arial" w:hAnsi="Arial" w:cs="Arial"/>
        </w:rPr>
        <w:t>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Roy C.,  2001, “Contributions to the Geology of Kentucky: Devonian System,” </w:t>
      </w:r>
      <w:hyperlink r:id="rId49" w:history="1">
        <w:r w:rsidRPr="004C0900">
          <w:rPr>
            <w:rStyle w:val="Hyperlink"/>
            <w:rFonts w:ascii="Arial" w:hAnsi="Arial" w:cs="Arial"/>
          </w:rPr>
          <w:t>https://pubs.usgs.gov/prof/p1151h/devonian.html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3E88CB3D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McDowell,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 C.,  2001, “Contributions to the Geology of Kentucky: Permian System,” </w:t>
      </w:r>
      <w:hyperlink r:id="rId50" w:history="1">
        <w:r w:rsidRPr="004C0900">
          <w:rPr>
            <w:rStyle w:val="Hyperlink"/>
            <w:rFonts w:ascii="Arial" w:hAnsi="Arial" w:cs="Arial"/>
          </w:rPr>
          <w:t>https://pubs.usgs.gov/prof/p1151h/permian.html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20E9C552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McDowell,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 C. and Wayne L. Newell,  2001, “Contributions to the Geology of Kentucky: Quaternary System,” </w:t>
      </w:r>
      <w:hyperlink r:id="rId51" w:history="1">
        <w:r w:rsidRPr="004C0900">
          <w:rPr>
            <w:rStyle w:val="Hyperlink"/>
            <w:rFonts w:ascii="Arial" w:hAnsi="Arial" w:cs="Arial"/>
          </w:rPr>
          <w:t>https://pubs.usgs.gov/prof/p1151h/quat.html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43438C51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Olive, Wilds W. and Robert C. McDowell,  2001, “Contributions to the Geology of Kentucky: Cretaceous and Tertiary System,” </w:t>
      </w:r>
      <w:hyperlink r:id="rId52" w:history="1">
        <w:r w:rsidRPr="004C0900">
          <w:rPr>
            <w:rStyle w:val="Hyperlink"/>
            <w:rFonts w:ascii="Arial" w:hAnsi="Arial" w:cs="Arial"/>
          </w:rPr>
          <w:t>https://pubs.usgs.gov/prof/p1151h/cret.html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116ADBBE" w14:textId="77777777" w:rsidR="002C7BB5" w:rsidRDefault="002C7BB5" w:rsidP="00B6567E">
      <w:pPr>
        <w:keepLines/>
        <w:tabs>
          <w:tab w:val="left" w:pos="1710"/>
        </w:tabs>
        <w:ind w:left="360" w:hanging="432"/>
        <w:rPr>
          <w:rFonts w:ascii="Arial" w:hAnsi="Arial" w:cs="Arial"/>
        </w:rPr>
      </w:pPr>
      <w:r>
        <w:rPr>
          <w:rFonts w:ascii="Arial" w:hAnsi="Arial" w:cs="Arial"/>
        </w:rPr>
        <w:t>Peterson,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Warren L.,  2001, “Contributions to the Geology of Kentucky: Silurian System,” </w:t>
      </w:r>
      <w:hyperlink r:id="rId53" w:history="1">
        <w:r w:rsidRPr="004C0900">
          <w:rPr>
            <w:rStyle w:val="Hyperlink"/>
            <w:rFonts w:ascii="Arial" w:hAnsi="Arial" w:cs="Arial"/>
          </w:rPr>
          <w:t>https://pubs.usgs.gov/prof/p1151h/silurian.html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4B7CB31B" w14:textId="77777777" w:rsidR="002C7BB5" w:rsidRPr="00C946F7" w:rsidRDefault="002C7BB5" w:rsidP="00B6567E">
      <w:pPr>
        <w:tabs>
          <w:tab w:val="left" w:pos="1710"/>
        </w:tabs>
        <w:ind w:left="360" w:hanging="425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“Regional Tectonic Map of the Midwestern Unites States.” Accessed October 26, 2019. </w:t>
      </w:r>
      <w:r w:rsidRPr="00C946F7">
        <w:rPr>
          <w:rFonts w:ascii="Arial" w:hAnsi="Arial" w:cs="Arial"/>
          <w:color w:val="0562C1"/>
          <w:u w:val="single" w:color="0562C1"/>
        </w:rPr>
        <w:t>https://igws.indiana.edu/AllenCounty/bedrockGeology</w:t>
      </w:r>
      <w:r w:rsidRPr="00C946F7">
        <w:rPr>
          <w:rFonts w:ascii="Arial" w:hAnsi="Arial" w:cs="Arial"/>
        </w:rPr>
        <w:t>.</w:t>
      </w:r>
    </w:p>
    <w:p w14:paraId="09EFFDA9" w14:textId="77777777" w:rsidR="002C7BB5" w:rsidRDefault="002C7BB5" w:rsidP="00B6567E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Rice,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Charles L.,  2001, “Contributions to the Geology of Kentucky: Pennsylvanian System,” </w:t>
      </w:r>
      <w:hyperlink r:id="rId54" w:history="1">
        <w:r w:rsidRPr="004C0900">
          <w:rPr>
            <w:rStyle w:val="Hyperlink"/>
            <w:rFonts w:ascii="Arial" w:hAnsi="Arial" w:cs="Arial"/>
          </w:rPr>
          <w:t>https://pubs.usgs.gov/prof/p1151h/penn.html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56E2F09E" w14:textId="77777777" w:rsidR="002C7BB5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Stoffer</w:t>
      </w:r>
      <w:proofErr w:type="spellEnd"/>
      <w:r w:rsidRPr="00C946F7">
        <w:rPr>
          <w:rFonts w:ascii="Arial" w:hAnsi="Arial" w:cs="Arial"/>
        </w:rPr>
        <w:t xml:space="preserve">, Phil. “Dome Structure of the Cincinnati Arch Region.” January 19, 2015. </w:t>
      </w:r>
      <w:hyperlink r:id="rId55">
        <w:r w:rsidRPr="00C946F7">
          <w:rPr>
            <w:rFonts w:ascii="Arial" w:hAnsi="Arial" w:cs="Arial"/>
            <w:color w:val="0562C1"/>
            <w:u w:val="single" w:color="0562C1"/>
          </w:rPr>
          <w:t>http://gotbooks.miracosta.edu/geology/regions/interior_low_plateaus.html</w:t>
        </w:r>
        <w:r w:rsidRPr="00C946F7">
          <w:rPr>
            <w:rFonts w:ascii="Arial" w:hAnsi="Arial" w:cs="Arial"/>
          </w:rPr>
          <w:t>.</w:t>
        </w:r>
      </w:hyperlink>
    </w:p>
    <w:p w14:paraId="5B35CE64" w14:textId="77777777" w:rsidR="002C7BB5" w:rsidRPr="00245EF4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245EF4">
        <w:rPr>
          <w:rFonts w:ascii="Arial" w:hAnsi="Arial" w:cs="Arial"/>
        </w:rPr>
        <w:t>Topographic Map of Kentucky.</w:t>
      </w:r>
      <w:r>
        <w:rPr>
          <w:rFonts w:ascii="Arial" w:hAnsi="Arial" w:cs="Arial"/>
        </w:rPr>
        <w:t>”</w:t>
      </w:r>
      <w:r w:rsidRPr="00245EF4">
        <w:rPr>
          <w:rFonts w:ascii="Arial" w:hAnsi="Arial" w:cs="Arial"/>
        </w:rPr>
        <w:t xml:space="preserve"> </w:t>
      </w:r>
      <w:hyperlink r:id="rId56" w:history="1">
        <w:r w:rsidRPr="00245EF4">
          <w:rPr>
            <w:rStyle w:val="Hyperlink"/>
            <w:rFonts w:ascii="Arial" w:hAnsi="Arial" w:cs="Arial"/>
          </w:rPr>
          <w:t>https://en-us.topographic-map.com/maps/ag/Kentucky/</w:t>
        </w:r>
      </w:hyperlink>
      <w:r>
        <w:rPr>
          <w:rFonts w:ascii="Arial" w:hAnsi="Arial" w:cs="Arial"/>
        </w:rPr>
        <w:t>; last access 1 July 2021.</w:t>
      </w:r>
    </w:p>
    <w:p w14:paraId="3A3BA8DF" w14:textId="6A4FC4CD" w:rsidR="002C7BB5" w:rsidRPr="00C946F7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>
        <w:rPr>
          <w:rFonts w:ascii="Arial" w:hAnsi="Arial" w:cs="Arial"/>
        </w:rPr>
        <w:t>USGS. “Geologic map of the state of Kentucky.”</w:t>
      </w:r>
      <w:r w:rsidRPr="00A11A5F">
        <w:t xml:space="preserve"> </w:t>
      </w:r>
      <w:hyperlink r:id="rId57" w:history="1">
        <w:r w:rsidRPr="004C0900">
          <w:rPr>
            <w:rStyle w:val="Hyperlink"/>
            <w:rFonts w:ascii="Arial" w:hAnsi="Arial" w:cs="Arial"/>
          </w:rPr>
          <w:t>https://mrdata.usgs.gov/geology/state/</w:t>
        </w:r>
      </w:hyperlink>
      <w:r>
        <w:rPr>
          <w:rFonts w:ascii="Arial" w:hAnsi="Arial" w:cs="Arial"/>
        </w:rPr>
        <w:t>;</w:t>
      </w:r>
      <w:r w:rsidRPr="00A11A5F">
        <w:rPr>
          <w:rFonts w:ascii="Arial" w:hAnsi="Arial" w:cs="Arial"/>
        </w:rPr>
        <w:t xml:space="preserve"> last access 1 July 2021</w:t>
      </w:r>
      <w:r>
        <w:rPr>
          <w:rFonts w:ascii="Arial" w:hAnsi="Arial" w:cs="Arial"/>
        </w:rPr>
        <w:t>.</w:t>
      </w:r>
    </w:p>
    <w:p w14:paraId="1DCA44FC" w14:textId="77777777" w:rsidR="002C7BB5" w:rsidRDefault="002C7BB5" w:rsidP="00B6567E">
      <w:pPr>
        <w:tabs>
          <w:tab w:val="left" w:pos="1710"/>
        </w:tabs>
        <w:ind w:left="360" w:hanging="450"/>
        <w:rPr>
          <w:rFonts w:ascii="Arial" w:hAnsi="Arial" w:cs="Arial"/>
          <w:b/>
        </w:rPr>
      </w:pPr>
    </w:p>
    <w:p w14:paraId="73C54672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11</w:t>
      </w:r>
    </w:p>
    <w:p w14:paraId="10695572" w14:textId="5CCB7296" w:rsidR="00492F92" w:rsidRDefault="00ED436E" w:rsidP="00ED436E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 w:rsidRPr="00ED436E">
        <w:rPr>
          <w:rFonts w:ascii="Arial" w:hAnsi="Arial" w:cs="Arial"/>
          <w:bCs/>
        </w:rPr>
        <w:t>Bank</w:t>
      </w:r>
      <w:r>
        <w:rPr>
          <w:rFonts w:ascii="Arial" w:hAnsi="Arial" w:cs="Arial"/>
          <w:bCs/>
        </w:rPr>
        <w:t xml:space="preserve">, </w:t>
      </w:r>
      <w:r w:rsidRPr="00ED436E">
        <w:rPr>
          <w:rFonts w:ascii="Arial" w:hAnsi="Arial" w:cs="Arial"/>
          <w:bCs/>
        </w:rPr>
        <w:t>Carl-Georg</w:t>
      </w:r>
      <w:r>
        <w:rPr>
          <w:rFonts w:ascii="Arial" w:hAnsi="Arial" w:cs="Arial"/>
          <w:bCs/>
        </w:rPr>
        <w:t xml:space="preserve">, 2021, </w:t>
      </w:r>
      <w:r w:rsidRPr="00ED436E">
        <w:rPr>
          <w:rFonts w:ascii="Arial" w:hAnsi="Arial" w:cs="Arial"/>
          <w:bCs/>
        </w:rPr>
        <w:t>Magnetometry at home: a hands-on survey with your smartphone</w:t>
      </w:r>
      <w:r>
        <w:rPr>
          <w:rFonts w:ascii="Arial" w:hAnsi="Arial" w:cs="Arial"/>
          <w:bCs/>
        </w:rPr>
        <w:t xml:space="preserve">, </w:t>
      </w:r>
      <w:hyperlink r:id="rId58" w:history="1">
        <w:r w:rsidRPr="00EA232C">
          <w:rPr>
            <w:rStyle w:val="Hyperlink"/>
            <w:rFonts w:ascii="Arial" w:hAnsi="Arial" w:cs="Arial"/>
            <w:bCs/>
          </w:rPr>
          <w:t>https://serc.carleton.edu/NAGTWorkshops/online_field/activities/237373.html</w:t>
        </w:r>
      </w:hyperlink>
      <w:r>
        <w:rPr>
          <w:rFonts w:ascii="Arial" w:hAnsi="Arial" w:cs="Arial"/>
          <w:bCs/>
        </w:rPr>
        <w:t>; last access: 2021-11-24.</w:t>
      </w:r>
    </w:p>
    <w:p w14:paraId="03F7C395" w14:textId="01788452" w:rsidR="00567464" w:rsidRDefault="00567464" w:rsidP="00ED436E">
      <w:pPr>
        <w:tabs>
          <w:tab w:val="left" w:pos="1710"/>
        </w:tabs>
        <w:ind w:left="360" w:hanging="450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Environmental and Engineering Geophysical Society, n.d., “What is Geophysics?” </w:t>
      </w:r>
      <w:hyperlink r:id="rId59" w:history="1">
        <w:r w:rsidR="00870F3D" w:rsidRPr="00EA232C">
          <w:rPr>
            <w:rStyle w:val="Hyperlink"/>
            <w:rFonts w:ascii="Arial" w:hAnsi="Arial" w:cs="Arial"/>
          </w:rPr>
          <w:t>https://www.eegs.org/what-is-geophysics-</w:t>
        </w:r>
      </w:hyperlink>
      <w:r w:rsidR="00870F3D">
        <w:rPr>
          <w:rStyle w:val="eop"/>
          <w:rFonts w:ascii="Arial" w:hAnsi="Arial" w:cs="Arial"/>
        </w:rPr>
        <w:t>; last access: 2021-11-24.</w:t>
      </w:r>
    </w:p>
    <w:p w14:paraId="0778F790" w14:textId="72EED073" w:rsidR="006928EC" w:rsidRPr="00ED436E" w:rsidRDefault="006928EC" w:rsidP="00ED436E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Style w:val="eop"/>
          <w:rFonts w:ascii="Arial" w:hAnsi="Arial" w:cs="Arial"/>
        </w:rPr>
        <w:t xml:space="preserve">Nave, R., n.d., </w:t>
      </w:r>
      <w:r w:rsidR="003B18F9">
        <w:rPr>
          <w:rStyle w:val="eop"/>
          <w:rFonts w:ascii="Arial" w:hAnsi="Arial" w:cs="Arial"/>
        </w:rPr>
        <w:t>“</w:t>
      </w:r>
      <w:r w:rsidR="003B18F9" w:rsidRPr="003B18F9">
        <w:rPr>
          <w:rStyle w:val="eop"/>
          <w:rFonts w:ascii="Arial" w:hAnsi="Arial" w:cs="Arial"/>
        </w:rPr>
        <w:t>Inverse Square Law, General</w:t>
      </w:r>
      <w:r w:rsidR="003B18F9">
        <w:rPr>
          <w:rStyle w:val="eop"/>
          <w:rFonts w:ascii="Arial" w:hAnsi="Arial" w:cs="Arial"/>
        </w:rPr>
        <w:t xml:space="preserve">,” </w:t>
      </w:r>
      <w:hyperlink r:id="rId60" w:history="1">
        <w:r w:rsidR="003B18F9" w:rsidRPr="00EA232C">
          <w:rPr>
            <w:rStyle w:val="Hyperlink"/>
            <w:rFonts w:ascii="Arial" w:hAnsi="Arial" w:cs="Arial"/>
          </w:rPr>
          <w:t>http://hyperphysics.phy-astr.gsu.edu/hbase/Forces/isq.html</w:t>
        </w:r>
      </w:hyperlink>
      <w:r w:rsidR="003B18F9">
        <w:rPr>
          <w:rStyle w:val="eop"/>
          <w:rFonts w:ascii="Arial" w:hAnsi="Arial" w:cs="Arial"/>
        </w:rPr>
        <w:t>; last access: 2021-11-24.</w:t>
      </w:r>
    </w:p>
    <w:p w14:paraId="6C875D2B" w14:textId="77777777" w:rsidR="00ED436E" w:rsidRDefault="00ED436E" w:rsidP="00492F92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A414223" w14:textId="773DBF01" w:rsidR="00492F92" w:rsidRPr="00C946F7" w:rsidRDefault="00492F92" w:rsidP="00492F92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>
        <w:rPr>
          <w:rFonts w:ascii="Arial" w:hAnsi="Arial" w:cs="Arial"/>
          <w:b/>
        </w:rPr>
        <w:t>12</w:t>
      </w:r>
    </w:p>
    <w:p w14:paraId="722C6784" w14:textId="77777777" w:rsidR="002C7BB5" w:rsidRPr="009A64AB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9A64AB">
        <w:rPr>
          <w:rFonts w:ascii="Arial" w:hAnsi="Arial" w:cs="Arial"/>
        </w:rPr>
        <w:t xml:space="preserve">Carey, Dan. </w:t>
      </w:r>
      <w:r w:rsidRPr="009A64AB">
        <w:rPr>
          <w:rFonts w:ascii="Arial" w:hAnsi="Arial" w:cs="Arial"/>
          <w:i/>
          <w:iCs/>
        </w:rPr>
        <w:t>Physiographic Regions of Kentucky</w:t>
      </w:r>
      <w:r w:rsidRPr="009A64AB">
        <w:rPr>
          <w:rFonts w:ascii="Arial" w:hAnsi="Arial" w:cs="Arial"/>
        </w:rPr>
        <w:t xml:space="preserve">. Kentucky Geological Survey, 2002. </w:t>
      </w:r>
      <w:hyperlink r:id="rId61" w:history="1">
        <w:r w:rsidRPr="009A64AB">
          <w:rPr>
            <w:rStyle w:val="Hyperlink"/>
            <w:rFonts w:ascii="Arial" w:hAnsi="Arial" w:cs="Arial"/>
          </w:rPr>
          <w:t>http://www.uky.edu/KGS/gis/regions.htm</w:t>
        </w:r>
      </w:hyperlink>
      <w:r w:rsidRPr="009A64AB">
        <w:rPr>
          <w:rFonts w:ascii="Arial" w:hAnsi="Arial" w:cs="Arial"/>
        </w:rPr>
        <w:t>.</w:t>
      </w:r>
    </w:p>
    <w:p w14:paraId="17B06D02" w14:textId="73747808" w:rsidR="002C7BB5" w:rsidRPr="00C946F7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Evans, John, and Howard Perlman</w:t>
      </w:r>
      <w:r w:rsidR="00B6567E">
        <w:rPr>
          <w:rFonts w:ascii="Arial" w:hAnsi="Arial" w:cs="Arial"/>
        </w:rPr>
        <w:t>, 2014,</w:t>
      </w:r>
      <w:r w:rsidRPr="00C946F7">
        <w:rPr>
          <w:rFonts w:ascii="Arial" w:hAnsi="Arial" w:cs="Arial"/>
        </w:rPr>
        <w:t xml:space="preserve"> “The Water Cycle.” </w:t>
      </w:r>
      <w:r w:rsidRPr="00C946F7">
        <w:rPr>
          <w:rFonts w:ascii="Arial" w:hAnsi="Arial" w:cs="Arial"/>
          <w:i/>
        </w:rPr>
        <w:t xml:space="preserve">United States Geological Survey, </w:t>
      </w:r>
      <w:hyperlink r:id="rId62" w:history="1">
        <w:r w:rsidR="00B6567E" w:rsidRPr="00BD47EF">
          <w:rPr>
            <w:rStyle w:val="Hyperlink"/>
            <w:rFonts w:ascii="Arial" w:hAnsi="Arial" w:cs="Arial"/>
            <w:i/>
          </w:rPr>
          <w:t>Http://Ga.Water.Usgs.Gov/Edu/Watercycle.Html</w:t>
        </w:r>
      </w:hyperlink>
      <w:r w:rsidRPr="00C946F7">
        <w:rPr>
          <w:rFonts w:ascii="Arial" w:hAnsi="Arial" w:cs="Arial"/>
        </w:rPr>
        <w:t>.</w:t>
      </w:r>
      <w:r w:rsidR="00B6567E">
        <w:rPr>
          <w:rFonts w:ascii="Arial" w:hAnsi="Arial" w:cs="Arial"/>
        </w:rPr>
        <w:t xml:space="preserve"> </w:t>
      </w:r>
    </w:p>
    <w:p w14:paraId="6652A184" w14:textId="77777777" w:rsidR="002C7BB5" w:rsidRPr="00A90A91" w:rsidRDefault="002C7BB5" w:rsidP="00C616FB">
      <w:pPr>
        <w:tabs>
          <w:tab w:val="left" w:pos="1710"/>
        </w:tabs>
        <w:ind w:left="360" w:right="90" w:hanging="480"/>
        <w:rPr>
          <w:rFonts w:ascii="Arial" w:hAnsi="Arial" w:cs="Arial"/>
        </w:rPr>
      </w:pPr>
      <w:r w:rsidRPr="00A90A91">
        <w:rPr>
          <w:rFonts w:ascii="Arial" w:hAnsi="Arial" w:cs="Arial"/>
        </w:rPr>
        <w:lastRenderedPageBreak/>
        <w:t xml:space="preserve">Goldscheider, N., World Karst Aquifer Map, </w:t>
      </w:r>
      <w:hyperlink r:id="rId63" w:history="1">
        <w:r w:rsidRPr="00A90A91">
          <w:rPr>
            <w:rStyle w:val="Hyperlink"/>
            <w:rFonts w:ascii="Arial" w:hAnsi="Arial" w:cs="Arial"/>
          </w:rPr>
          <w:t>https://www.whymap.org/whymap/EN/Maps_Data/Wokam/wokam_node_en.html</w:t>
        </w:r>
      </w:hyperlink>
      <w:r w:rsidRPr="00A90A91">
        <w:rPr>
          <w:rFonts w:ascii="Arial" w:hAnsi="Arial" w:cs="Arial"/>
        </w:rPr>
        <w:t xml:space="preserve">, last access: </w:t>
      </w:r>
      <w:r>
        <w:rPr>
          <w:rFonts w:ascii="Arial" w:hAnsi="Arial" w:cs="Arial"/>
        </w:rPr>
        <w:t>16 July</w:t>
      </w:r>
      <w:r w:rsidRPr="00A90A91">
        <w:rPr>
          <w:rFonts w:ascii="Arial" w:hAnsi="Arial" w:cs="Arial"/>
        </w:rPr>
        <w:t xml:space="preserve"> 2021.</w:t>
      </w:r>
    </w:p>
    <w:p w14:paraId="0B0B4336" w14:textId="77777777" w:rsidR="002C7BB5" w:rsidRDefault="002C7BB5" w:rsidP="00C616FB">
      <w:pPr>
        <w:tabs>
          <w:tab w:val="left" w:pos="1710"/>
        </w:tabs>
        <w:ind w:left="360" w:right="1443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Johnson, Donald R, Martin </w:t>
      </w:r>
      <w:proofErr w:type="spellStart"/>
      <w:r w:rsidRPr="00C946F7">
        <w:rPr>
          <w:rFonts w:ascii="Arial" w:hAnsi="Arial" w:cs="Arial"/>
        </w:rPr>
        <w:t>Ruzek</w:t>
      </w:r>
      <w:proofErr w:type="spellEnd"/>
      <w:r w:rsidRPr="00C946F7">
        <w:rPr>
          <w:rFonts w:ascii="Arial" w:hAnsi="Arial" w:cs="Arial"/>
        </w:rPr>
        <w:t xml:space="preserve">, and Mike Kalb. “Earth System Science and the Internet.” </w:t>
      </w:r>
      <w:r w:rsidRPr="00C946F7">
        <w:rPr>
          <w:rFonts w:ascii="Arial" w:hAnsi="Arial" w:cs="Arial"/>
          <w:i/>
        </w:rPr>
        <w:t xml:space="preserve">Computers &amp; Geosciences </w:t>
      </w:r>
      <w:r w:rsidRPr="00C946F7">
        <w:rPr>
          <w:rFonts w:ascii="Arial" w:hAnsi="Arial" w:cs="Arial"/>
        </w:rPr>
        <w:t>26, no. 6 (2000):</w:t>
      </w:r>
      <w:r w:rsidRPr="00C946F7">
        <w:rPr>
          <w:rFonts w:ascii="Arial" w:hAnsi="Arial" w:cs="Arial"/>
          <w:spacing w:val="-5"/>
        </w:rPr>
        <w:t xml:space="preserve"> </w:t>
      </w:r>
      <w:r w:rsidRPr="00C946F7">
        <w:rPr>
          <w:rFonts w:ascii="Arial" w:hAnsi="Arial" w:cs="Arial"/>
        </w:rPr>
        <w:t>669–676.</w:t>
      </w:r>
    </w:p>
    <w:p w14:paraId="4A1E2491" w14:textId="77777777" w:rsidR="002C7BB5" w:rsidRPr="009A64AB" w:rsidRDefault="002C7BB5" w:rsidP="00C616FB">
      <w:pPr>
        <w:tabs>
          <w:tab w:val="left" w:pos="1710"/>
        </w:tabs>
        <w:ind w:left="360" w:right="1443" w:hanging="480"/>
        <w:rPr>
          <w:rFonts w:ascii="Arial" w:hAnsi="Arial" w:cs="Arial"/>
        </w:rPr>
      </w:pPr>
      <w:r w:rsidRPr="009A64AB">
        <w:rPr>
          <w:rFonts w:ascii="Arial" w:hAnsi="Arial" w:cs="Arial"/>
        </w:rPr>
        <w:t xml:space="preserve">Paylor, Randall L., and James C Currens. </w:t>
      </w:r>
      <w:r w:rsidRPr="009A64AB">
        <w:rPr>
          <w:rFonts w:ascii="Arial" w:hAnsi="Arial" w:cs="Arial"/>
          <w:i/>
          <w:iCs/>
        </w:rPr>
        <w:t xml:space="preserve">Karst </w:t>
      </w:r>
      <w:proofErr w:type="spellStart"/>
      <w:r w:rsidRPr="009A64AB">
        <w:rPr>
          <w:rFonts w:ascii="Arial" w:hAnsi="Arial" w:cs="Arial"/>
          <w:i/>
          <w:iCs/>
        </w:rPr>
        <w:t>Occurence</w:t>
      </w:r>
      <w:proofErr w:type="spellEnd"/>
      <w:r w:rsidRPr="009A64AB">
        <w:rPr>
          <w:rFonts w:ascii="Arial" w:hAnsi="Arial" w:cs="Arial"/>
          <w:i/>
          <w:iCs/>
        </w:rPr>
        <w:t xml:space="preserve"> in Kentucky</w:t>
      </w:r>
      <w:r w:rsidRPr="009A64AB">
        <w:rPr>
          <w:rFonts w:ascii="Arial" w:hAnsi="Arial" w:cs="Arial"/>
        </w:rPr>
        <w:t xml:space="preserve">. Accessed October 17, 2020. </w:t>
      </w:r>
      <w:hyperlink r:id="rId64" w:history="1">
        <w:r w:rsidRPr="009A64AB">
          <w:rPr>
            <w:rStyle w:val="Hyperlink"/>
            <w:rFonts w:ascii="Arial" w:hAnsi="Arial" w:cs="Arial"/>
          </w:rPr>
          <w:t>http://www.uky.edu/KGS/karst/karst_resources.php</w:t>
        </w:r>
      </w:hyperlink>
      <w:r w:rsidRPr="009A64AB">
        <w:rPr>
          <w:rFonts w:ascii="Arial" w:hAnsi="Arial" w:cs="Arial"/>
        </w:rPr>
        <w:t>.</w:t>
      </w:r>
    </w:p>
    <w:p w14:paraId="016DA021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394F2563" w14:textId="3CA73219" w:rsidR="00265D2C" w:rsidRDefault="00265D2C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13</w:t>
      </w:r>
    </w:p>
    <w:p w14:paraId="0D1E0B73" w14:textId="70A43BFD" w:rsidR="00265D2C" w:rsidRPr="00265D2C" w:rsidRDefault="00265D2C" w:rsidP="00C616FB">
      <w:pPr>
        <w:widowControl/>
        <w:autoSpaceDE/>
        <w:autoSpaceDN/>
        <w:spacing w:line="276" w:lineRule="auto"/>
        <w:ind w:left="360" w:hanging="450"/>
        <w:contextualSpacing/>
        <w:rPr>
          <w:rFonts w:ascii="Arial" w:hAnsi="Arial" w:cs="Arial"/>
          <w:b/>
          <w:bCs/>
          <w:shd w:val="clear" w:color="auto" w:fill="FFFFFF"/>
        </w:rPr>
      </w:pPr>
      <w:r w:rsidRPr="00265D2C">
        <w:rPr>
          <w:rFonts w:ascii="Arial" w:hAnsi="Arial" w:cs="Arial"/>
          <w:shd w:val="clear" w:color="auto" w:fill="FFFFFF"/>
        </w:rPr>
        <w:t>Bosch, R., 2021</w:t>
      </w:r>
      <w:r w:rsidRPr="00692E05">
        <w:rPr>
          <w:rFonts w:ascii="Arial" w:hAnsi="Arial" w:cs="Arial"/>
          <w:shd w:val="clear" w:color="auto" w:fill="FFFFFF"/>
        </w:rPr>
        <w:t>,</w:t>
      </w:r>
      <w:r w:rsidRPr="00692E05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692E05">
        <w:rPr>
          <w:rFonts w:ascii="Arial" w:hAnsi="Arial" w:cs="Arial"/>
          <w:b/>
          <w:bCs/>
          <w:shd w:val="clear" w:color="auto" w:fill="FFFFFF"/>
        </w:rPr>
        <w:t>“</w:t>
      </w:r>
      <w:r w:rsidRPr="00692E05">
        <w:rPr>
          <w:rFonts w:ascii="Arial" w:hAnsi="Arial" w:cs="Arial"/>
          <w:shd w:val="clear" w:color="auto" w:fill="FFFFFF"/>
        </w:rPr>
        <w:t>Development and implementation of virtual field teaching resources: two karst geomorphology modules and three virtual capstone pathways</w:t>
      </w:r>
      <w:r w:rsidRPr="00265D2C">
        <w:rPr>
          <w:rFonts w:ascii="Arial" w:hAnsi="Arial" w:cs="Arial"/>
          <w:shd w:val="clear" w:color="auto" w:fill="FFFFFF"/>
        </w:rPr>
        <w:t>,</w:t>
      </w:r>
      <w:r w:rsidR="00692E05">
        <w:rPr>
          <w:rFonts w:ascii="Arial" w:hAnsi="Arial" w:cs="Arial"/>
          <w:shd w:val="clear" w:color="auto" w:fill="FFFFFF"/>
        </w:rPr>
        <w:t>”</w:t>
      </w:r>
      <w:r w:rsidRPr="00265D2C">
        <w:rPr>
          <w:rFonts w:ascii="Arial" w:hAnsi="Arial" w:cs="Arial"/>
          <w:shd w:val="clear" w:color="auto" w:fill="FFFFFF"/>
        </w:rPr>
        <w:t xml:space="preserve"> </w:t>
      </w:r>
      <w:r w:rsidRPr="00692E05">
        <w:rPr>
          <w:rFonts w:ascii="Arial" w:hAnsi="Arial" w:cs="Arial"/>
          <w:i/>
          <w:iCs/>
          <w:shd w:val="clear" w:color="auto" w:fill="FFFFFF"/>
        </w:rPr>
        <w:t>Geoscience Communication</w:t>
      </w:r>
      <w:r w:rsidRPr="00265D2C">
        <w:rPr>
          <w:rFonts w:ascii="Arial" w:hAnsi="Arial" w:cs="Arial"/>
          <w:shd w:val="clear" w:color="auto" w:fill="FFFFFF"/>
        </w:rPr>
        <w:t xml:space="preserve">, 4, 329–349, </w:t>
      </w:r>
      <w:hyperlink r:id="rId65" w:history="1">
        <w:r w:rsidRPr="00265D2C">
          <w:rPr>
            <w:rStyle w:val="Hyperlink"/>
            <w:rFonts w:ascii="Arial" w:hAnsi="Arial" w:cs="Arial"/>
            <w:shd w:val="clear" w:color="auto" w:fill="FFFFFF"/>
          </w:rPr>
          <w:t>https://doi.org/10.5194/gc-4-329-2021</w:t>
        </w:r>
      </w:hyperlink>
      <w:r w:rsidRPr="00265D2C">
        <w:rPr>
          <w:rFonts w:ascii="Arial" w:hAnsi="Arial" w:cs="Arial"/>
          <w:shd w:val="clear" w:color="auto" w:fill="FFFFFF"/>
        </w:rPr>
        <w:t>.</w:t>
      </w:r>
    </w:p>
    <w:p w14:paraId="14D2D48C" w14:textId="77777777" w:rsidR="00265D2C" w:rsidRDefault="00265D2C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5A4B01C" w14:textId="509ABAA1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14</w:t>
      </w:r>
    </w:p>
    <w:p w14:paraId="7A04FCC2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Cesta, Jason and Elizabeth Orr (2018) “Laboratory 1: An introduction to glacial dynamics.”</w:t>
      </w:r>
    </w:p>
    <w:p w14:paraId="2C619AEF" w14:textId="3CDA356F" w:rsidR="002C7BB5" w:rsidRDefault="002C7BB5" w:rsidP="00C616FB">
      <w:pPr>
        <w:tabs>
          <w:tab w:val="left" w:pos="1710"/>
        </w:tabs>
        <w:ind w:left="360" w:right="1038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“Glacial Map of Ohio.” 1:2000000. Ohio Department of Natural Resources, Division of Geological Survey, 2005.</w:t>
      </w:r>
    </w:p>
    <w:p w14:paraId="1A40C02A" w14:textId="5145B519" w:rsidR="00AA3F54" w:rsidRPr="00C946F7" w:rsidRDefault="00AA3F54" w:rsidP="00C616FB">
      <w:pPr>
        <w:tabs>
          <w:tab w:val="left" w:pos="1710"/>
        </w:tabs>
        <w:ind w:left="360" w:right="1038" w:hanging="450"/>
        <w:rPr>
          <w:rFonts w:ascii="Arial" w:hAnsi="Arial" w:cs="Arial"/>
        </w:rPr>
      </w:pPr>
      <w:r>
        <w:rPr>
          <w:rFonts w:ascii="Arial" w:hAnsi="Arial" w:cs="Arial"/>
        </w:rPr>
        <w:t>Ormand, Carol, 2010, “</w:t>
      </w:r>
      <w:r w:rsidRPr="00AA3F54">
        <w:rPr>
          <w:rFonts w:ascii="Arial" w:hAnsi="Arial" w:cs="Arial"/>
        </w:rPr>
        <w:t>Investigation: When will there no longer be glaciers in Glacier National Park?</w:t>
      </w:r>
      <w:r>
        <w:rPr>
          <w:rFonts w:ascii="Arial" w:hAnsi="Arial" w:cs="Arial"/>
        </w:rPr>
        <w:t xml:space="preserve">” </w:t>
      </w:r>
      <w:hyperlink r:id="rId66" w:history="1">
        <w:r w:rsidRPr="00BD47EF">
          <w:rPr>
            <w:rStyle w:val="Hyperlink"/>
            <w:rFonts w:ascii="Arial" w:hAnsi="Arial" w:cs="Arial"/>
          </w:rPr>
          <w:t>https://serc.carleton.edu/quantskills/activities/glacial_retreat.html</w:t>
        </w:r>
      </w:hyperlink>
      <w:r>
        <w:rPr>
          <w:rFonts w:ascii="Arial" w:hAnsi="Arial" w:cs="Arial"/>
        </w:rPr>
        <w:t>; last access: 2021-11-23.</w:t>
      </w:r>
    </w:p>
    <w:p w14:paraId="3781916D" w14:textId="77777777" w:rsidR="002C7BB5" w:rsidRPr="00C946F7" w:rsidRDefault="002C7BB5" w:rsidP="00C616FB">
      <w:pPr>
        <w:tabs>
          <w:tab w:val="left" w:pos="1710"/>
        </w:tabs>
        <w:ind w:left="360" w:right="9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“The Life of a Glacier.” National Snow &amp; Ice Data Center. Accessed November 2, 2019. </w:t>
      </w:r>
      <w:r w:rsidRPr="00C946F7">
        <w:rPr>
          <w:rFonts w:ascii="Arial" w:hAnsi="Arial" w:cs="Arial"/>
          <w:color w:val="0562C1"/>
          <w:u w:val="single" w:color="0562C1"/>
        </w:rPr>
        <w:t>https://nsidc.org/cryosphere/glaciers/life-glacier.html</w:t>
      </w:r>
      <w:r w:rsidRPr="00C946F7">
        <w:rPr>
          <w:rFonts w:ascii="Arial" w:hAnsi="Arial" w:cs="Arial"/>
        </w:rPr>
        <w:t>.</w:t>
      </w:r>
    </w:p>
    <w:p w14:paraId="32D604C1" w14:textId="74FCC96F" w:rsidR="002C7BB5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Ward, Dylan (2017) “In class exercise: Glacial geology of Ohio.”</w:t>
      </w:r>
    </w:p>
    <w:p w14:paraId="4AF56D34" w14:textId="22DFC225" w:rsidR="00AA3F54" w:rsidRPr="00C946F7" w:rsidRDefault="00AA3F54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“What are the components of a glacier?” National Snow &amp; Ice Data Center</w:t>
      </w:r>
      <w:r w:rsidR="005442D3">
        <w:rPr>
          <w:rFonts w:ascii="Arial" w:hAnsi="Arial" w:cs="Arial"/>
        </w:rPr>
        <w:t>,</w:t>
      </w:r>
      <w:r w:rsidRPr="00C946F7">
        <w:rPr>
          <w:rFonts w:ascii="Arial" w:hAnsi="Arial" w:cs="Arial"/>
        </w:rPr>
        <w:t xml:space="preserve"> </w:t>
      </w:r>
      <w:r w:rsidR="005442D3">
        <w:rPr>
          <w:rFonts w:ascii="Arial" w:hAnsi="Arial" w:cs="Arial"/>
        </w:rPr>
        <w:t xml:space="preserve">2020, </w:t>
      </w:r>
      <w:hyperlink r:id="rId67" w:history="1">
        <w:r w:rsidR="005442D3" w:rsidRPr="00F747B4">
          <w:rPr>
            <w:rStyle w:val="Hyperlink"/>
            <w:rFonts w:ascii="Arial" w:hAnsi="Arial" w:cs="Arial"/>
          </w:rPr>
          <w:t>https://nsidc.org/cryosphere/glaciers/questions/components.html</w:t>
        </w:r>
      </w:hyperlink>
      <w:r w:rsidR="005442D3">
        <w:rPr>
          <w:rFonts w:ascii="Arial" w:hAnsi="Arial" w:cs="Arial"/>
        </w:rPr>
        <w:t>; last access: 2021-11-26.</w:t>
      </w:r>
    </w:p>
    <w:p w14:paraId="57811C81" w14:textId="77777777" w:rsidR="002C7BB5" w:rsidRPr="00C946F7" w:rsidRDefault="002C7BB5" w:rsidP="007433DB">
      <w:pPr>
        <w:tabs>
          <w:tab w:val="left" w:pos="1710"/>
        </w:tabs>
        <w:ind w:left="360"/>
        <w:jc w:val="both"/>
        <w:rPr>
          <w:rFonts w:ascii="Arial" w:hAnsi="Arial" w:cs="Arial"/>
        </w:rPr>
      </w:pPr>
    </w:p>
    <w:p w14:paraId="0F2F75A4" w14:textId="00C8140E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15</w:t>
      </w:r>
    </w:p>
    <w:p w14:paraId="16B61523" w14:textId="18EC6411" w:rsidR="005442D3" w:rsidRDefault="005442D3" w:rsidP="005442D3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Anderson, </w:t>
      </w:r>
      <w:r w:rsidRPr="005442D3">
        <w:rPr>
          <w:rFonts w:ascii="Arial" w:hAnsi="Arial" w:cs="Arial"/>
          <w:bCs/>
        </w:rPr>
        <w:t>J.L.B., 2020, Lab 7 for GEOS 105 at Winona State University</w:t>
      </w:r>
      <w:r>
        <w:rPr>
          <w:rFonts w:ascii="Arial" w:hAnsi="Arial" w:cs="Arial"/>
          <w:bCs/>
        </w:rPr>
        <w:t xml:space="preserve">: </w:t>
      </w:r>
      <w:r w:rsidRPr="005442D3">
        <w:rPr>
          <w:rFonts w:ascii="Arial" w:hAnsi="Arial" w:cs="Arial"/>
          <w:bCs/>
        </w:rPr>
        <w:t>Intro to the Solar System</w:t>
      </w:r>
      <w:r>
        <w:rPr>
          <w:rFonts w:ascii="Arial" w:hAnsi="Arial" w:cs="Arial"/>
          <w:bCs/>
        </w:rPr>
        <w:t>, personal communication 2021-09-16.</w:t>
      </w:r>
    </w:p>
    <w:p w14:paraId="3FC79F0A" w14:textId="0CECE3C9" w:rsidR="00E7421D" w:rsidRPr="005442D3" w:rsidRDefault="00E7421D" w:rsidP="005442D3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NASA, 2021, Our Solar System, </w:t>
      </w:r>
      <w:hyperlink r:id="rId68" w:history="1">
        <w:r w:rsidRPr="00F747B4">
          <w:rPr>
            <w:rStyle w:val="Hyperlink"/>
            <w:rFonts w:ascii="Arial" w:hAnsi="Arial" w:cs="Arial"/>
            <w:bCs/>
          </w:rPr>
          <w:t>https://solarsystem.nasa.gov/solar-system/our-solar-system/overview/</w:t>
        </w:r>
      </w:hyperlink>
      <w:r>
        <w:rPr>
          <w:rFonts w:ascii="Arial" w:hAnsi="Arial" w:cs="Arial"/>
          <w:bCs/>
        </w:rPr>
        <w:t>; last access: 2021-11-26.</w:t>
      </w:r>
    </w:p>
    <w:p w14:paraId="0AAB5814" w14:textId="77777777" w:rsidR="005442D3" w:rsidRPr="00C946F7" w:rsidRDefault="005442D3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5924CED6" w14:textId="4DF11F60" w:rsidR="005442D3" w:rsidRPr="00C946F7" w:rsidRDefault="005442D3" w:rsidP="005442D3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>
        <w:rPr>
          <w:rFonts w:ascii="Arial" w:hAnsi="Arial" w:cs="Arial"/>
          <w:b/>
        </w:rPr>
        <w:t>16</w:t>
      </w:r>
    </w:p>
    <w:p w14:paraId="2AC0DE9C" w14:textId="79FDDFB0" w:rsidR="002C7BB5" w:rsidRDefault="002C7BB5" w:rsidP="00C616FB">
      <w:pPr>
        <w:tabs>
          <w:tab w:val="left" w:pos="1710"/>
        </w:tabs>
        <w:ind w:left="360" w:right="9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Vecteezy</w:t>
      </w:r>
      <w:proofErr w:type="spellEnd"/>
      <w:r w:rsidR="00E7421D">
        <w:rPr>
          <w:rFonts w:ascii="Arial" w:hAnsi="Arial" w:cs="Arial"/>
        </w:rPr>
        <w:t>,</w:t>
      </w:r>
      <w:r w:rsidRPr="00C946F7">
        <w:rPr>
          <w:rFonts w:ascii="Arial" w:hAnsi="Arial" w:cs="Arial"/>
        </w:rPr>
        <w:t xml:space="preserve"> https://</w:t>
      </w:r>
      <w:hyperlink r:id="rId69" w:history="1">
        <w:r w:rsidRPr="00E7421D">
          <w:rPr>
            <w:rStyle w:val="Hyperlink"/>
            <w:rFonts w:ascii="Arial" w:hAnsi="Arial" w:cs="Arial"/>
          </w:rPr>
          <w:t>www.vecteezy.com/</w:t>
        </w:r>
        <w:r w:rsidR="00E7421D" w:rsidRPr="00BB0957">
          <w:rPr>
            <w:rStyle w:val="Hyperlink"/>
            <w:rFonts w:ascii="Arial" w:hAnsi="Arial" w:cs="Arial"/>
            <w:color w:val="auto"/>
            <w:u w:val="none"/>
          </w:rPr>
          <w:t>; last a</w:t>
        </w:r>
      </w:hyperlink>
      <w:r w:rsidR="00E7421D">
        <w:rPr>
          <w:rFonts w:ascii="Arial" w:hAnsi="Arial" w:cs="Arial"/>
        </w:rPr>
        <w:t>ccess: 2019-11-02</w:t>
      </w:r>
      <w:proofErr w:type="gramStart"/>
      <w:r w:rsidR="00E7421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C946F7">
        <w:rPr>
          <w:rFonts w:ascii="Arial" w:hAnsi="Arial" w:cs="Arial"/>
        </w:rPr>
        <w:t xml:space="preserve"> </w:t>
      </w:r>
      <w:proofErr w:type="gramEnd"/>
    </w:p>
    <w:p w14:paraId="6C2076F4" w14:textId="3BDB7990" w:rsidR="002C7BB5" w:rsidRPr="00C946F7" w:rsidRDefault="00300B30" w:rsidP="00492F92">
      <w:pPr>
        <w:keepLines/>
        <w:tabs>
          <w:tab w:val="left" w:pos="1710"/>
        </w:tabs>
        <w:ind w:left="360" w:right="86" w:hanging="446"/>
        <w:rPr>
          <w:rFonts w:ascii="Arial" w:hAnsi="Arial" w:cs="Arial"/>
        </w:rPr>
      </w:pPr>
      <w:r>
        <w:rPr>
          <w:rFonts w:ascii="Arial" w:hAnsi="Arial" w:cs="Arial"/>
        </w:rPr>
        <w:t xml:space="preserve">Foreman, Paul, n.d., “100 Uses for Mind Maps,” </w:t>
      </w:r>
      <w:hyperlink r:id="rId70" w:history="1">
        <w:r w:rsidRPr="00BD47EF">
          <w:rPr>
            <w:rStyle w:val="Hyperlink"/>
            <w:rFonts w:ascii="Arial" w:hAnsi="Arial" w:cs="Arial"/>
          </w:rPr>
          <w:t>http://www.mindmapinspiration.com/100-uses-for-mind-maps-mind-map-paul-foreman/</w:t>
        </w:r>
      </w:hyperlink>
      <w:r>
        <w:rPr>
          <w:rFonts w:ascii="Arial" w:hAnsi="Arial" w:cs="Arial"/>
        </w:rPr>
        <w:t>; last access: 2021-11-23.</w:t>
      </w:r>
    </w:p>
    <w:p w14:paraId="348060E8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3C127E45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Extra Credit 1</w:t>
      </w:r>
    </w:p>
    <w:p w14:paraId="2C82FCAD" w14:textId="27AA8217" w:rsidR="002C7BB5" w:rsidRPr="00C946F7" w:rsidRDefault="002167AB" w:rsidP="00C616FB">
      <w:pPr>
        <w:tabs>
          <w:tab w:val="left" w:pos="1710"/>
        </w:tabs>
        <w:spacing w:line="254" w:lineRule="auto"/>
        <w:ind w:left="36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Jefferson, 2008, </w:t>
      </w:r>
      <w:r w:rsidR="002C7BB5" w:rsidRPr="00C946F7">
        <w:rPr>
          <w:rFonts w:ascii="Arial" w:hAnsi="Arial" w:cs="Arial"/>
        </w:rPr>
        <w:t xml:space="preserve">“Take a Hike.” Accessed August 12, 2019. </w:t>
      </w:r>
      <w:hyperlink r:id="rId71" w:history="1">
        <w:r w:rsidR="002C7BB5" w:rsidRPr="002167AB">
          <w:rPr>
            <w:rStyle w:val="Hyperlink"/>
            <w:rFonts w:ascii="Arial" w:hAnsi="Arial" w:cs="Arial"/>
          </w:rPr>
          <w:t>https://d32ogoqmya1dw8.cloudfront.net/files/NAGTWorkshops/intro/activities/Take_A_Hike.pdf</w:t>
        </w:r>
      </w:hyperlink>
      <w:r w:rsidR="00471EF8">
        <w:rPr>
          <w:rFonts w:ascii="Arial" w:hAnsi="Arial" w:cs="Arial"/>
          <w:color w:val="0562C1"/>
          <w:u w:val="single" w:color="0562C1"/>
        </w:rPr>
        <w:t>.</w:t>
      </w:r>
    </w:p>
    <w:p w14:paraId="382449FF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3378A9C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Extra Credit 2</w:t>
      </w:r>
    </w:p>
    <w:p w14:paraId="18FF70CC" w14:textId="51E70B54" w:rsidR="002C7BB5" w:rsidRPr="00C946F7" w:rsidRDefault="002C7BB5" w:rsidP="00471EF8">
      <w:pPr>
        <w:tabs>
          <w:tab w:val="left" w:pos="1710"/>
        </w:tabs>
        <w:ind w:left="360" w:hanging="452"/>
        <w:rPr>
          <w:rFonts w:ascii="Arial" w:hAnsi="Arial" w:cs="Arial"/>
        </w:rPr>
      </w:pPr>
      <w:bookmarkStart w:id="0" w:name="_Hlk88593672"/>
      <w:proofErr w:type="spellStart"/>
      <w:r w:rsidRPr="00C946F7">
        <w:rPr>
          <w:rFonts w:ascii="Arial" w:hAnsi="Arial" w:cs="Arial"/>
          <w:color w:val="333333"/>
        </w:rPr>
        <w:t>Cochiara</w:t>
      </w:r>
      <w:bookmarkEnd w:id="0"/>
      <w:proofErr w:type="spellEnd"/>
      <w:r w:rsidRPr="00C946F7">
        <w:rPr>
          <w:rFonts w:ascii="Arial" w:hAnsi="Arial" w:cs="Arial"/>
          <w:color w:val="333333"/>
        </w:rPr>
        <w:t>, Stacey</w:t>
      </w:r>
      <w:r w:rsidR="00E60EBF">
        <w:rPr>
          <w:rFonts w:ascii="Arial" w:hAnsi="Arial" w:cs="Arial"/>
          <w:color w:val="333333"/>
        </w:rPr>
        <w:t>, 2008,</w:t>
      </w:r>
      <w:r w:rsidRPr="00C946F7">
        <w:rPr>
          <w:rFonts w:ascii="Arial" w:hAnsi="Arial" w:cs="Arial"/>
          <w:color w:val="333333"/>
        </w:rPr>
        <w:t xml:space="preserve"> Modified by Andrea Deanne Rodgers (SUNY Stony Brook) from original documents by Steve Reynolds (ASU), Stony Brook University. Accessed August 12, 2019. </w:t>
      </w:r>
      <w:hyperlink r:id="rId72" w:history="1">
        <w:r w:rsidRPr="00E60EBF">
          <w:rPr>
            <w:rStyle w:val="Hyperlink"/>
            <w:rFonts w:ascii="Arial" w:hAnsi="Arial" w:cs="Arial"/>
          </w:rPr>
          <w:t>https://serc.carleton.edu/NAGTWorkshops/intro/activities/23581.html</w:t>
        </w:r>
      </w:hyperlink>
      <w:r w:rsidR="00471EF8">
        <w:rPr>
          <w:rFonts w:ascii="Arial" w:hAnsi="Arial" w:cs="Arial"/>
        </w:rPr>
        <w:t>.</w:t>
      </w:r>
    </w:p>
    <w:sectPr w:rsidR="002C7BB5" w:rsidRPr="00C946F7" w:rsidSect="00903F8D">
      <w:footerReference w:type="even" r:id="rId73"/>
      <w:footerReference w:type="default" r:id="rId74"/>
      <w:pgSz w:w="12240" w:h="15840"/>
      <w:pgMar w:top="1440" w:right="1440" w:bottom="1350" w:left="1440" w:header="0" w:footer="1014" w:gutter="0"/>
      <w:pgNumType w:start="19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64BDF" w14:textId="77777777" w:rsidR="002034F1" w:rsidRDefault="002034F1">
      <w:r>
        <w:separator/>
      </w:r>
    </w:p>
  </w:endnote>
  <w:endnote w:type="continuationSeparator" w:id="0">
    <w:p w14:paraId="2DE05A86" w14:textId="77777777" w:rsidR="002034F1" w:rsidRDefault="0020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6311" w14:textId="77777777" w:rsidR="00040FEF" w:rsidRDefault="002034F1">
    <w:pPr>
      <w:pStyle w:val="BodyText"/>
      <w:spacing w:line="14" w:lineRule="auto"/>
      <w:rPr>
        <w:sz w:val="20"/>
      </w:rPr>
    </w:pPr>
    <w:r>
      <w:pict w14:anchorId="628400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0.3pt;width:20.7pt;height:13.05pt;z-index:-251658752;mso-position-horizontal-relative:page;mso-position-vertical-relative:page" filled="f" stroked="f">
          <v:textbox style="mso-next-textbox:#_x0000_s1025" inset="0,0,0,0">
            <w:txbxContent>
              <w:p w14:paraId="0D63EA29" w14:textId="5E09CD48" w:rsidR="00040FEF" w:rsidRDefault="00561A78">
                <w:pPr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150</w:t>
                </w:r>
              </w:p>
            </w:txbxContent>
          </v:textbox>
          <w10:wrap anchorx="page" anchory="page"/>
        </v:shape>
      </w:pict>
    </w:r>
  </w:p>
  <w:p w14:paraId="4E77E5BA" w14:textId="77777777" w:rsidR="00BF12C4" w:rsidRDefault="00BF12C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652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34FDB" w14:textId="31030BF9" w:rsidR="00626D2C" w:rsidRDefault="00626D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8B25" w14:textId="1CFEDC3A" w:rsidR="00040FEF" w:rsidRDefault="00040FEF">
    <w:pPr>
      <w:pStyle w:val="BodyText"/>
      <w:spacing w:line="14" w:lineRule="auto"/>
      <w:rPr>
        <w:sz w:val="20"/>
      </w:rPr>
    </w:pPr>
  </w:p>
  <w:p w14:paraId="1760D3AC" w14:textId="77777777" w:rsidR="00BF12C4" w:rsidRDefault="00BF12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7302" w14:textId="77777777" w:rsidR="002034F1" w:rsidRDefault="002034F1">
      <w:r>
        <w:separator/>
      </w:r>
    </w:p>
  </w:footnote>
  <w:footnote w:type="continuationSeparator" w:id="0">
    <w:p w14:paraId="2D88CCB8" w14:textId="77777777" w:rsidR="002034F1" w:rsidRDefault="00203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5F28"/>
    <w:multiLevelType w:val="hybridMultilevel"/>
    <w:tmpl w:val="83142B4E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1097"/>
    <w:multiLevelType w:val="hybridMultilevel"/>
    <w:tmpl w:val="EF22A650"/>
    <w:lvl w:ilvl="0" w:tplc="1F044C9C">
      <w:start w:val="1"/>
      <w:numFmt w:val="decimal"/>
      <w:lvlText w:val="%1."/>
      <w:lvlJc w:val="left"/>
      <w:pPr>
        <w:ind w:left="3150" w:hanging="360"/>
        <w:jc w:val="right"/>
      </w:pPr>
      <w:rPr>
        <w:rFonts w:hint="default"/>
        <w:w w:val="100"/>
      </w:rPr>
    </w:lvl>
    <w:lvl w:ilvl="1" w:tplc="9EB04906">
      <w:start w:val="1"/>
      <w:numFmt w:val="lowerLetter"/>
      <w:lvlText w:val="%2."/>
      <w:lvlJc w:val="left"/>
      <w:pPr>
        <w:ind w:left="3510" w:hanging="360"/>
      </w:pPr>
      <w:rPr>
        <w:rFonts w:hint="default"/>
        <w:w w:val="99"/>
        <w:sz w:val="24"/>
        <w:szCs w:val="24"/>
      </w:rPr>
    </w:lvl>
    <w:lvl w:ilvl="2" w:tplc="EDB04072">
      <w:start w:val="1"/>
      <w:numFmt w:val="decimal"/>
      <w:lvlText w:val="%3."/>
      <w:lvlJc w:val="left"/>
      <w:pPr>
        <w:ind w:left="3510" w:hanging="360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B4D25B9C">
      <w:numFmt w:val="bullet"/>
      <w:lvlText w:val="•"/>
      <w:lvlJc w:val="left"/>
      <w:pPr>
        <w:ind w:left="5656" w:hanging="360"/>
      </w:pPr>
      <w:rPr>
        <w:rFonts w:hint="default"/>
      </w:rPr>
    </w:lvl>
    <w:lvl w:ilvl="4" w:tplc="CD06F178">
      <w:numFmt w:val="bullet"/>
      <w:lvlText w:val="•"/>
      <w:lvlJc w:val="left"/>
      <w:pPr>
        <w:ind w:left="6730" w:hanging="360"/>
      </w:pPr>
      <w:rPr>
        <w:rFonts w:hint="default"/>
      </w:rPr>
    </w:lvl>
    <w:lvl w:ilvl="5" w:tplc="1FA0BB26">
      <w:numFmt w:val="bullet"/>
      <w:lvlText w:val="•"/>
      <w:lvlJc w:val="left"/>
      <w:pPr>
        <w:ind w:left="7803" w:hanging="360"/>
      </w:pPr>
      <w:rPr>
        <w:rFonts w:hint="default"/>
      </w:rPr>
    </w:lvl>
    <w:lvl w:ilvl="6" w:tplc="45D68738">
      <w:numFmt w:val="bullet"/>
      <w:lvlText w:val="•"/>
      <w:lvlJc w:val="left"/>
      <w:pPr>
        <w:ind w:left="8876" w:hanging="360"/>
      </w:pPr>
      <w:rPr>
        <w:rFonts w:hint="default"/>
      </w:rPr>
    </w:lvl>
    <w:lvl w:ilvl="7" w:tplc="E1D2DE30">
      <w:numFmt w:val="bullet"/>
      <w:lvlText w:val="•"/>
      <w:lvlJc w:val="left"/>
      <w:pPr>
        <w:ind w:left="9950" w:hanging="360"/>
      </w:pPr>
      <w:rPr>
        <w:rFonts w:hint="default"/>
      </w:rPr>
    </w:lvl>
    <w:lvl w:ilvl="8" w:tplc="53A091A0">
      <w:numFmt w:val="bullet"/>
      <w:lvlText w:val="•"/>
      <w:lvlJc w:val="left"/>
      <w:pPr>
        <w:ind w:left="11023" w:hanging="360"/>
      </w:pPr>
      <w:rPr>
        <w:rFonts w:hint="default"/>
      </w:rPr>
    </w:lvl>
  </w:abstractNum>
  <w:abstractNum w:abstractNumId="2" w15:restartNumberingAfterBreak="0">
    <w:nsid w:val="09E96C78"/>
    <w:multiLevelType w:val="hybridMultilevel"/>
    <w:tmpl w:val="B33C97F2"/>
    <w:lvl w:ilvl="0" w:tplc="B922D0A8">
      <w:start w:val="8"/>
      <w:numFmt w:val="decimal"/>
      <w:lvlText w:val="%1)"/>
      <w:lvlJc w:val="left"/>
      <w:pPr>
        <w:ind w:left="120" w:hanging="260"/>
      </w:pPr>
      <w:rPr>
        <w:rFonts w:ascii="Arial" w:eastAsia="Times New Roman" w:hAnsi="Arial" w:cs="Arial" w:hint="default"/>
        <w:w w:val="99"/>
        <w:sz w:val="24"/>
        <w:szCs w:val="24"/>
      </w:rPr>
    </w:lvl>
    <w:lvl w:ilvl="1" w:tplc="CB6C94AC">
      <w:numFmt w:val="bullet"/>
      <w:lvlText w:val="•"/>
      <w:lvlJc w:val="left"/>
      <w:pPr>
        <w:ind w:left="1096" w:hanging="260"/>
      </w:pPr>
      <w:rPr>
        <w:rFonts w:hint="default"/>
      </w:rPr>
    </w:lvl>
    <w:lvl w:ilvl="2" w:tplc="0CCEAF32">
      <w:numFmt w:val="bullet"/>
      <w:lvlText w:val="•"/>
      <w:lvlJc w:val="left"/>
      <w:pPr>
        <w:ind w:left="2072" w:hanging="260"/>
      </w:pPr>
      <w:rPr>
        <w:rFonts w:hint="default"/>
      </w:rPr>
    </w:lvl>
    <w:lvl w:ilvl="3" w:tplc="960CD772">
      <w:numFmt w:val="bullet"/>
      <w:lvlText w:val="•"/>
      <w:lvlJc w:val="left"/>
      <w:pPr>
        <w:ind w:left="3048" w:hanging="260"/>
      </w:pPr>
      <w:rPr>
        <w:rFonts w:hint="default"/>
      </w:rPr>
    </w:lvl>
    <w:lvl w:ilvl="4" w:tplc="BA76C31C">
      <w:numFmt w:val="bullet"/>
      <w:lvlText w:val="•"/>
      <w:lvlJc w:val="left"/>
      <w:pPr>
        <w:ind w:left="4024" w:hanging="260"/>
      </w:pPr>
      <w:rPr>
        <w:rFonts w:hint="default"/>
      </w:rPr>
    </w:lvl>
    <w:lvl w:ilvl="5" w:tplc="9BC8C90C">
      <w:numFmt w:val="bullet"/>
      <w:lvlText w:val="•"/>
      <w:lvlJc w:val="left"/>
      <w:pPr>
        <w:ind w:left="5000" w:hanging="260"/>
      </w:pPr>
      <w:rPr>
        <w:rFonts w:hint="default"/>
      </w:rPr>
    </w:lvl>
    <w:lvl w:ilvl="6" w:tplc="56C09304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783040E2">
      <w:numFmt w:val="bullet"/>
      <w:lvlText w:val="•"/>
      <w:lvlJc w:val="left"/>
      <w:pPr>
        <w:ind w:left="6952" w:hanging="260"/>
      </w:pPr>
      <w:rPr>
        <w:rFonts w:hint="default"/>
      </w:rPr>
    </w:lvl>
    <w:lvl w:ilvl="8" w:tplc="AED01262">
      <w:numFmt w:val="bullet"/>
      <w:lvlText w:val="•"/>
      <w:lvlJc w:val="left"/>
      <w:pPr>
        <w:ind w:left="7928" w:hanging="260"/>
      </w:pPr>
      <w:rPr>
        <w:rFonts w:hint="default"/>
      </w:rPr>
    </w:lvl>
  </w:abstractNum>
  <w:abstractNum w:abstractNumId="3" w15:restartNumberingAfterBreak="0">
    <w:nsid w:val="0D5B0C60"/>
    <w:multiLevelType w:val="hybridMultilevel"/>
    <w:tmpl w:val="F0FCA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D1664"/>
    <w:multiLevelType w:val="hybridMultilevel"/>
    <w:tmpl w:val="5A783CC2"/>
    <w:lvl w:ilvl="0" w:tplc="DC567BC2">
      <w:start w:val="29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C7EC0"/>
    <w:multiLevelType w:val="hybridMultilevel"/>
    <w:tmpl w:val="CD9C6E20"/>
    <w:lvl w:ilvl="0" w:tplc="40DE073E">
      <w:start w:val="2"/>
      <w:numFmt w:val="decimal"/>
      <w:lvlText w:val="%1."/>
      <w:lvlJc w:val="left"/>
      <w:pPr>
        <w:ind w:left="1660" w:hanging="221"/>
      </w:pPr>
      <w:rPr>
        <w:rFonts w:ascii="Arial" w:eastAsia="Times New Roman" w:hAnsi="Arial" w:cs="Arial" w:hint="default"/>
        <w:b/>
        <w:bCs/>
        <w:w w:val="100"/>
        <w:sz w:val="28"/>
        <w:szCs w:val="28"/>
      </w:rPr>
    </w:lvl>
    <w:lvl w:ilvl="1" w:tplc="6EA072C0">
      <w:start w:val="1"/>
      <w:numFmt w:val="decimal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8C622AF2">
      <w:numFmt w:val="bullet"/>
      <w:lvlText w:val="•"/>
      <w:lvlJc w:val="left"/>
      <w:pPr>
        <w:ind w:left="3233" w:hanging="360"/>
      </w:pPr>
      <w:rPr>
        <w:rFonts w:hint="default"/>
      </w:rPr>
    </w:lvl>
    <w:lvl w:ilvl="3" w:tplc="099C00F0">
      <w:numFmt w:val="bullet"/>
      <w:lvlText w:val="•"/>
      <w:lvlJc w:val="left"/>
      <w:pPr>
        <w:ind w:left="4306" w:hanging="360"/>
      </w:pPr>
      <w:rPr>
        <w:rFonts w:hint="default"/>
      </w:rPr>
    </w:lvl>
    <w:lvl w:ilvl="4" w:tplc="458EC8C6">
      <w:numFmt w:val="bullet"/>
      <w:lvlText w:val="•"/>
      <w:lvlJc w:val="left"/>
      <w:pPr>
        <w:ind w:left="5380" w:hanging="360"/>
      </w:pPr>
      <w:rPr>
        <w:rFonts w:hint="default"/>
      </w:rPr>
    </w:lvl>
    <w:lvl w:ilvl="5" w:tplc="E9202C78">
      <w:numFmt w:val="bullet"/>
      <w:lvlText w:val="•"/>
      <w:lvlJc w:val="left"/>
      <w:pPr>
        <w:ind w:left="6453" w:hanging="360"/>
      </w:pPr>
      <w:rPr>
        <w:rFonts w:hint="default"/>
      </w:rPr>
    </w:lvl>
    <w:lvl w:ilvl="6" w:tplc="6570D002">
      <w:numFmt w:val="bullet"/>
      <w:lvlText w:val="•"/>
      <w:lvlJc w:val="left"/>
      <w:pPr>
        <w:ind w:left="7526" w:hanging="360"/>
      </w:pPr>
      <w:rPr>
        <w:rFonts w:hint="default"/>
      </w:rPr>
    </w:lvl>
    <w:lvl w:ilvl="7" w:tplc="7F1AA214">
      <w:numFmt w:val="bullet"/>
      <w:lvlText w:val="•"/>
      <w:lvlJc w:val="left"/>
      <w:pPr>
        <w:ind w:left="8600" w:hanging="360"/>
      </w:pPr>
      <w:rPr>
        <w:rFonts w:hint="default"/>
      </w:rPr>
    </w:lvl>
    <w:lvl w:ilvl="8" w:tplc="604805A4">
      <w:numFmt w:val="bullet"/>
      <w:lvlText w:val="•"/>
      <w:lvlJc w:val="left"/>
      <w:pPr>
        <w:ind w:left="9673" w:hanging="360"/>
      </w:pPr>
      <w:rPr>
        <w:rFonts w:hint="default"/>
      </w:rPr>
    </w:lvl>
  </w:abstractNum>
  <w:abstractNum w:abstractNumId="6" w15:restartNumberingAfterBreak="0">
    <w:nsid w:val="13072396"/>
    <w:multiLevelType w:val="hybridMultilevel"/>
    <w:tmpl w:val="B6AEE996"/>
    <w:lvl w:ilvl="0" w:tplc="C7AA4D50">
      <w:start w:val="1"/>
      <w:numFmt w:val="decimal"/>
      <w:lvlText w:val="%1)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28A6C1C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0E46039A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A4549C28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10B8C3F4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F582319E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E3BE81AC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397EE916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A66AA454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7" w15:restartNumberingAfterBreak="0">
    <w:nsid w:val="15034CFE"/>
    <w:multiLevelType w:val="multilevel"/>
    <w:tmpl w:val="E362E4E6"/>
    <w:lvl w:ilvl="0">
      <w:start w:val="4"/>
      <w:numFmt w:val="decimal"/>
      <w:lvlText w:val="%1"/>
      <w:lvlJc w:val="left"/>
      <w:pPr>
        <w:ind w:left="1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908" w:hanging="312"/>
      </w:pPr>
      <w:rPr>
        <w:rFonts w:hint="default"/>
        <w:w w:val="99"/>
      </w:rPr>
    </w:lvl>
    <w:lvl w:ilvl="3">
      <w:start w:val="1"/>
      <w:numFmt w:val="decimal"/>
      <w:lvlText w:val="(%4)"/>
      <w:lvlJc w:val="left"/>
      <w:pPr>
        <w:ind w:left="2727" w:hanging="33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4445" w:hanging="337"/>
      </w:pPr>
      <w:rPr>
        <w:rFonts w:hint="default"/>
      </w:rPr>
    </w:lvl>
    <w:lvl w:ilvl="5">
      <w:numFmt w:val="bullet"/>
      <w:lvlText w:val="•"/>
      <w:lvlJc w:val="left"/>
      <w:pPr>
        <w:ind w:left="5307" w:hanging="337"/>
      </w:pPr>
      <w:rPr>
        <w:rFonts w:hint="default"/>
      </w:rPr>
    </w:lvl>
    <w:lvl w:ilvl="6">
      <w:numFmt w:val="bullet"/>
      <w:lvlText w:val="•"/>
      <w:lvlJc w:val="left"/>
      <w:pPr>
        <w:ind w:left="6170" w:hanging="337"/>
      </w:pPr>
      <w:rPr>
        <w:rFonts w:hint="default"/>
      </w:rPr>
    </w:lvl>
    <w:lvl w:ilvl="7">
      <w:numFmt w:val="bullet"/>
      <w:lvlText w:val="•"/>
      <w:lvlJc w:val="left"/>
      <w:pPr>
        <w:ind w:left="7032" w:hanging="337"/>
      </w:pPr>
      <w:rPr>
        <w:rFonts w:hint="default"/>
      </w:rPr>
    </w:lvl>
    <w:lvl w:ilvl="8">
      <w:numFmt w:val="bullet"/>
      <w:lvlText w:val="•"/>
      <w:lvlJc w:val="left"/>
      <w:pPr>
        <w:ind w:left="7895" w:hanging="337"/>
      </w:pPr>
      <w:rPr>
        <w:rFonts w:hint="default"/>
      </w:rPr>
    </w:lvl>
  </w:abstractNum>
  <w:abstractNum w:abstractNumId="8" w15:restartNumberingAfterBreak="0">
    <w:nsid w:val="17EE333C"/>
    <w:multiLevelType w:val="hybridMultilevel"/>
    <w:tmpl w:val="A8F8C242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7FBF"/>
    <w:multiLevelType w:val="hybridMultilevel"/>
    <w:tmpl w:val="433E21B8"/>
    <w:lvl w:ilvl="0" w:tplc="FB7EB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44C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88CC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F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98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B2A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4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C3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C24A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A7F4F"/>
    <w:multiLevelType w:val="hybridMultilevel"/>
    <w:tmpl w:val="9DF8D45E"/>
    <w:lvl w:ilvl="0" w:tplc="A1E096C8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17AA064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AE7E899C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8CE47088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B090016A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A04E7448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8A1603D2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D59C4E42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A01A9040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11" w15:restartNumberingAfterBreak="0">
    <w:nsid w:val="24230FE5"/>
    <w:multiLevelType w:val="hybridMultilevel"/>
    <w:tmpl w:val="ED9E8528"/>
    <w:lvl w:ilvl="0" w:tplc="F77634FA"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DE54C61C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CEF28E4C">
      <w:numFmt w:val="bullet"/>
      <w:lvlText w:val="•"/>
      <w:lvlJc w:val="left"/>
      <w:pPr>
        <w:ind w:left="1295" w:hanging="360"/>
      </w:pPr>
      <w:rPr>
        <w:rFonts w:hint="default"/>
      </w:rPr>
    </w:lvl>
    <w:lvl w:ilvl="3" w:tplc="7B82CB94">
      <w:numFmt w:val="bullet"/>
      <w:lvlText w:val="•"/>
      <w:lvlJc w:val="left"/>
      <w:pPr>
        <w:ind w:left="1543" w:hanging="360"/>
      </w:pPr>
      <w:rPr>
        <w:rFonts w:hint="default"/>
      </w:rPr>
    </w:lvl>
    <w:lvl w:ilvl="4" w:tplc="6396D32E">
      <w:numFmt w:val="bullet"/>
      <w:lvlText w:val="•"/>
      <w:lvlJc w:val="left"/>
      <w:pPr>
        <w:ind w:left="1791" w:hanging="360"/>
      </w:pPr>
      <w:rPr>
        <w:rFonts w:hint="default"/>
      </w:rPr>
    </w:lvl>
    <w:lvl w:ilvl="5" w:tplc="33E64F02">
      <w:numFmt w:val="bullet"/>
      <w:lvlText w:val="•"/>
      <w:lvlJc w:val="left"/>
      <w:pPr>
        <w:ind w:left="2039" w:hanging="360"/>
      </w:pPr>
      <w:rPr>
        <w:rFonts w:hint="default"/>
      </w:rPr>
    </w:lvl>
    <w:lvl w:ilvl="6" w:tplc="872C42A0">
      <w:numFmt w:val="bullet"/>
      <w:lvlText w:val="•"/>
      <w:lvlJc w:val="left"/>
      <w:pPr>
        <w:ind w:left="2286" w:hanging="360"/>
      </w:pPr>
      <w:rPr>
        <w:rFonts w:hint="default"/>
      </w:rPr>
    </w:lvl>
    <w:lvl w:ilvl="7" w:tplc="5E0A303C">
      <w:numFmt w:val="bullet"/>
      <w:lvlText w:val="•"/>
      <w:lvlJc w:val="left"/>
      <w:pPr>
        <w:ind w:left="2534" w:hanging="360"/>
      </w:pPr>
      <w:rPr>
        <w:rFonts w:hint="default"/>
      </w:rPr>
    </w:lvl>
    <w:lvl w:ilvl="8" w:tplc="FCF6F54E">
      <w:numFmt w:val="bullet"/>
      <w:lvlText w:val="•"/>
      <w:lvlJc w:val="left"/>
      <w:pPr>
        <w:ind w:left="2782" w:hanging="360"/>
      </w:pPr>
      <w:rPr>
        <w:rFonts w:hint="default"/>
      </w:rPr>
    </w:lvl>
  </w:abstractNum>
  <w:abstractNum w:abstractNumId="12" w15:restartNumberingAfterBreak="0">
    <w:nsid w:val="26943C3E"/>
    <w:multiLevelType w:val="hybridMultilevel"/>
    <w:tmpl w:val="A15CEBEC"/>
    <w:lvl w:ilvl="0" w:tplc="6FF8DFBC">
      <w:numFmt w:val="bullet"/>
      <w:lvlText w:val="–"/>
      <w:lvlJc w:val="left"/>
      <w:pPr>
        <w:ind w:left="501" w:hanging="200"/>
      </w:pPr>
      <w:rPr>
        <w:rFonts w:ascii="Calibri" w:eastAsia="Calibri" w:hAnsi="Calibri" w:cs="Calibri" w:hint="default"/>
        <w:b/>
        <w:bCs/>
        <w:i w:val="0"/>
        <w:iCs w:val="0"/>
        <w:color w:val="231F20"/>
        <w:w w:val="100"/>
        <w:sz w:val="20"/>
        <w:szCs w:val="20"/>
      </w:rPr>
    </w:lvl>
    <w:lvl w:ilvl="1" w:tplc="E9421EC4">
      <w:numFmt w:val="bullet"/>
      <w:lvlText w:val="•"/>
      <w:lvlJc w:val="left"/>
      <w:pPr>
        <w:ind w:left="952" w:hanging="200"/>
      </w:pPr>
      <w:rPr>
        <w:rFonts w:hint="default"/>
      </w:rPr>
    </w:lvl>
    <w:lvl w:ilvl="2" w:tplc="8D7A1488">
      <w:numFmt w:val="bullet"/>
      <w:lvlText w:val="•"/>
      <w:lvlJc w:val="left"/>
      <w:pPr>
        <w:ind w:left="1404" w:hanging="200"/>
      </w:pPr>
      <w:rPr>
        <w:rFonts w:hint="default"/>
      </w:rPr>
    </w:lvl>
    <w:lvl w:ilvl="3" w:tplc="F698DEFC">
      <w:numFmt w:val="bullet"/>
      <w:lvlText w:val="•"/>
      <w:lvlJc w:val="left"/>
      <w:pPr>
        <w:ind w:left="1856" w:hanging="200"/>
      </w:pPr>
      <w:rPr>
        <w:rFonts w:hint="default"/>
      </w:rPr>
    </w:lvl>
    <w:lvl w:ilvl="4" w:tplc="E2C8D132">
      <w:numFmt w:val="bullet"/>
      <w:lvlText w:val="•"/>
      <w:lvlJc w:val="left"/>
      <w:pPr>
        <w:ind w:left="2308" w:hanging="200"/>
      </w:pPr>
      <w:rPr>
        <w:rFonts w:hint="default"/>
      </w:rPr>
    </w:lvl>
    <w:lvl w:ilvl="5" w:tplc="F30CBBDA">
      <w:numFmt w:val="bullet"/>
      <w:lvlText w:val="•"/>
      <w:lvlJc w:val="left"/>
      <w:pPr>
        <w:ind w:left="2760" w:hanging="200"/>
      </w:pPr>
      <w:rPr>
        <w:rFonts w:hint="default"/>
      </w:rPr>
    </w:lvl>
    <w:lvl w:ilvl="6" w:tplc="359AD2DA">
      <w:numFmt w:val="bullet"/>
      <w:lvlText w:val="•"/>
      <w:lvlJc w:val="left"/>
      <w:pPr>
        <w:ind w:left="3212" w:hanging="200"/>
      </w:pPr>
      <w:rPr>
        <w:rFonts w:hint="default"/>
      </w:rPr>
    </w:lvl>
    <w:lvl w:ilvl="7" w:tplc="9F9CCCB6">
      <w:numFmt w:val="bullet"/>
      <w:lvlText w:val="•"/>
      <w:lvlJc w:val="left"/>
      <w:pPr>
        <w:ind w:left="3664" w:hanging="200"/>
      </w:pPr>
      <w:rPr>
        <w:rFonts w:hint="default"/>
      </w:rPr>
    </w:lvl>
    <w:lvl w:ilvl="8" w:tplc="177C6220">
      <w:numFmt w:val="bullet"/>
      <w:lvlText w:val="•"/>
      <w:lvlJc w:val="left"/>
      <w:pPr>
        <w:ind w:left="4117" w:hanging="200"/>
      </w:pPr>
      <w:rPr>
        <w:rFonts w:hint="default"/>
      </w:rPr>
    </w:lvl>
  </w:abstractNum>
  <w:abstractNum w:abstractNumId="13" w15:restartNumberingAfterBreak="0">
    <w:nsid w:val="26F0707B"/>
    <w:multiLevelType w:val="hybridMultilevel"/>
    <w:tmpl w:val="CA4AF97C"/>
    <w:lvl w:ilvl="0" w:tplc="B9161AE4"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263C4500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68E0DE6E">
      <w:numFmt w:val="bullet"/>
      <w:lvlText w:val="•"/>
      <w:lvlJc w:val="left"/>
      <w:pPr>
        <w:ind w:left="1295" w:hanging="360"/>
      </w:pPr>
      <w:rPr>
        <w:rFonts w:hint="default"/>
      </w:rPr>
    </w:lvl>
    <w:lvl w:ilvl="3" w:tplc="DD14DB54">
      <w:numFmt w:val="bullet"/>
      <w:lvlText w:val="•"/>
      <w:lvlJc w:val="left"/>
      <w:pPr>
        <w:ind w:left="1543" w:hanging="360"/>
      </w:pPr>
      <w:rPr>
        <w:rFonts w:hint="default"/>
      </w:rPr>
    </w:lvl>
    <w:lvl w:ilvl="4" w:tplc="E99A7932">
      <w:numFmt w:val="bullet"/>
      <w:lvlText w:val="•"/>
      <w:lvlJc w:val="left"/>
      <w:pPr>
        <w:ind w:left="1791" w:hanging="360"/>
      </w:pPr>
      <w:rPr>
        <w:rFonts w:hint="default"/>
      </w:rPr>
    </w:lvl>
    <w:lvl w:ilvl="5" w:tplc="E410E426">
      <w:numFmt w:val="bullet"/>
      <w:lvlText w:val="•"/>
      <w:lvlJc w:val="left"/>
      <w:pPr>
        <w:ind w:left="2039" w:hanging="360"/>
      </w:pPr>
      <w:rPr>
        <w:rFonts w:hint="default"/>
      </w:rPr>
    </w:lvl>
    <w:lvl w:ilvl="6" w:tplc="3B0C995A">
      <w:numFmt w:val="bullet"/>
      <w:lvlText w:val="•"/>
      <w:lvlJc w:val="left"/>
      <w:pPr>
        <w:ind w:left="2286" w:hanging="360"/>
      </w:pPr>
      <w:rPr>
        <w:rFonts w:hint="default"/>
      </w:rPr>
    </w:lvl>
    <w:lvl w:ilvl="7" w:tplc="8A623C16">
      <w:numFmt w:val="bullet"/>
      <w:lvlText w:val="•"/>
      <w:lvlJc w:val="left"/>
      <w:pPr>
        <w:ind w:left="2534" w:hanging="360"/>
      </w:pPr>
      <w:rPr>
        <w:rFonts w:hint="default"/>
      </w:rPr>
    </w:lvl>
    <w:lvl w:ilvl="8" w:tplc="933C0EA6">
      <w:numFmt w:val="bullet"/>
      <w:lvlText w:val="•"/>
      <w:lvlJc w:val="left"/>
      <w:pPr>
        <w:ind w:left="2782" w:hanging="360"/>
      </w:pPr>
      <w:rPr>
        <w:rFonts w:hint="default"/>
      </w:rPr>
    </w:lvl>
  </w:abstractNum>
  <w:abstractNum w:abstractNumId="14" w15:restartNumberingAfterBreak="0">
    <w:nsid w:val="2A7919D2"/>
    <w:multiLevelType w:val="hybridMultilevel"/>
    <w:tmpl w:val="7CE8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A6B12"/>
    <w:multiLevelType w:val="hybridMultilevel"/>
    <w:tmpl w:val="8D0C68A8"/>
    <w:lvl w:ilvl="0" w:tplc="56487880">
      <w:start w:val="1"/>
      <w:numFmt w:val="decimal"/>
      <w:lvlText w:val="%1."/>
      <w:lvlJc w:val="left"/>
      <w:pPr>
        <w:ind w:left="5010" w:hanging="240"/>
      </w:pPr>
      <w:rPr>
        <w:rFonts w:ascii="Arial" w:eastAsia="Times New Roman" w:hAnsi="Arial" w:cs="Arial" w:hint="default"/>
        <w:w w:val="99"/>
        <w:sz w:val="24"/>
        <w:szCs w:val="24"/>
      </w:rPr>
    </w:lvl>
    <w:lvl w:ilvl="1" w:tplc="E20ED5F4">
      <w:start w:val="1"/>
      <w:numFmt w:val="lowerLetter"/>
      <w:lvlText w:val="%2."/>
      <w:lvlJc w:val="left"/>
      <w:pPr>
        <w:ind w:left="1666" w:hanging="227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9C526FD2">
      <w:numFmt w:val="bullet"/>
      <w:lvlText w:val="•"/>
      <w:lvlJc w:val="left"/>
      <w:pPr>
        <w:ind w:left="2788" w:hanging="227"/>
      </w:pPr>
      <w:rPr>
        <w:rFonts w:hint="default"/>
      </w:rPr>
    </w:lvl>
    <w:lvl w:ilvl="3" w:tplc="6E5C3934">
      <w:numFmt w:val="bullet"/>
      <w:lvlText w:val="•"/>
      <w:lvlJc w:val="left"/>
      <w:pPr>
        <w:ind w:left="3917" w:hanging="227"/>
      </w:pPr>
      <w:rPr>
        <w:rFonts w:hint="default"/>
      </w:rPr>
    </w:lvl>
    <w:lvl w:ilvl="4" w:tplc="F2089D04">
      <w:numFmt w:val="bullet"/>
      <w:lvlText w:val="•"/>
      <w:lvlJc w:val="left"/>
      <w:pPr>
        <w:ind w:left="5046" w:hanging="227"/>
      </w:pPr>
      <w:rPr>
        <w:rFonts w:hint="default"/>
      </w:rPr>
    </w:lvl>
    <w:lvl w:ilvl="5" w:tplc="3C3407E6">
      <w:numFmt w:val="bullet"/>
      <w:lvlText w:val="•"/>
      <w:lvlJc w:val="left"/>
      <w:pPr>
        <w:ind w:left="6175" w:hanging="227"/>
      </w:pPr>
      <w:rPr>
        <w:rFonts w:hint="default"/>
      </w:rPr>
    </w:lvl>
    <w:lvl w:ilvl="6" w:tplc="5C849DF2">
      <w:numFmt w:val="bullet"/>
      <w:lvlText w:val="•"/>
      <w:lvlJc w:val="left"/>
      <w:pPr>
        <w:ind w:left="7304" w:hanging="227"/>
      </w:pPr>
      <w:rPr>
        <w:rFonts w:hint="default"/>
      </w:rPr>
    </w:lvl>
    <w:lvl w:ilvl="7" w:tplc="D9786536">
      <w:numFmt w:val="bullet"/>
      <w:lvlText w:val="•"/>
      <w:lvlJc w:val="left"/>
      <w:pPr>
        <w:ind w:left="8433" w:hanging="227"/>
      </w:pPr>
      <w:rPr>
        <w:rFonts w:hint="default"/>
      </w:rPr>
    </w:lvl>
    <w:lvl w:ilvl="8" w:tplc="68027354">
      <w:numFmt w:val="bullet"/>
      <w:lvlText w:val="•"/>
      <w:lvlJc w:val="left"/>
      <w:pPr>
        <w:ind w:left="9562" w:hanging="227"/>
      </w:pPr>
      <w:rPr>
        <w:rFonts w:hint="default"/>
      </w:rPr>
    </w:lvl>
  </w:abstractNum>
  <w:abstractNum w:abstractNumId="16" w15:restartNumberingAfterBreak="0">
    <w:nsid w:val="3020683B"/>
    <w:multiLevelType w:val="hybridMultilevel"/>
    <w:tmpl w:val="D340CA30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17" w15:restartNumberingAfterBreak="0">
    <w:nsid w:val="34DE6711"/>
    <w:multiLevelType w:val="hybridMultilevel"/>
    <w:tmpl w:val="64B2971E"/>
    <w:styleLink w:val="List1"/>
    <w:lvl w:ilvl="0" w:tplc="001206A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1" w:tplc="83885F4C">
      <w:start w:val="1"/>
      <w:numFmt w:val="upperLetter"/>
      <w:lvlText w:val="%2."/>
      <w:lvlJc w:val="left"/>
      <w:pPr>
        <w:tabs>
          <w:tab w:val="left" w:pos="14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2" w:tplc="4212015A">
      <w:start w:val="1"/>
      <w:numFmt w:val="lowerRoman"/>
      <w:lvlText w:val="%3."/>
      <w:lvlJc w:val="left"/>
      <w:pPr>
        <w:tabs>
          <w:tab w:val="left" w:pos="1080"/>
          <w:tab w:val="left" w:pos="14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3" w:tplc="4672E924">
      <w:start w:val="1"/>
      <w:numFmt w:val="decimal"/>
      <w:lvlText w:val="%4."/>
      <w:lvlJc w:val="left"/>
      <w:pPr>
        <w:tabs>
          <w:tab w:val="left" w:pos="1080"/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4" w:tplc="AFBC5D68">
      <w:start w:val="1"/>
      <w:numFmt w:val="lowerLetter"/>
      <w:lvlText w:val="%5."/>
      <w:lvlJc w:val="left"/>
      <w:pPr>
        <w:tabs>
          <w:tab w:val="left" w:pos="1080"/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5" w:tplc="E92E3604">
      <w:start w:val="1"/>
      <w:numFmt w:val="lowerRoman"/>
      <w:lvlText w:val="%6."/>
      <w:lvlJc w:val="left"/>
      <w:pPr>
        <w:tabs>
          <w:tab w:val="left" w:pos="1080"/>
          <w:tab w:val="left" w:pos="14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6" w:tplc="C11E2C14">
      <w:start w:val="1"/>
      <w:numFmt w:val="decimal"/>
      <w:lvlText w:val="%7."/>
      <w:lvlJc w:val="left"/>
      <w:pPr>
        <w:tabs>
          <w:tab w:val="left" w:pos="1080"/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7" w:tplc="5EAC5B8E">
      <w:start w:val="1"/>
      <w:numFmt w:val="lowerLetter"/>
      <w:lvlText w:val="%8."/>
      <w:lvlJc w:val="left"/>
      <w:pPr>
        <w:tabs>
          <w:tab w:val="left" w:pos="1080"/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8" w:tplc="EF38BF06">
      <w:start w:val="1"/>
      <w:numFmt w:val="lowerRoman"/>
      <w:lvlText w:val="%9."/>
      <w:lvlJc w:val="left"/>
      <w:pPr>
        <w:tabs>
          <w:tab w:val="left" w:pos="1080"/>
          <w:tab w:val="left" w:pos="14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</w:abstractNum>
  <w:abstractNum w:abstractNumId="18" w15:restartNumberingAfterBreak="0">
    <w:nsid w:val="3A2854BF"/>
    <w:multiLevelType w:val="multilevel"/>
    <w:tmpl w:val="BD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F7E5E"/>
    <w:multiLevelType w:val="hybridMultilevel"/>
    <w:tmpl w:val="7B249CBC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741D2"/>
    <w:multiLevelType w:val="hybridMultilevel"/>
    <w:tmpl w:val="B8E24E72"/>
    <w:lvl w:ilvl="0" w:tplc="DEE24774">
      <w:start w:val="1"/>
      <w:numFmt w:val="decimal"/>
      <w:lvlText w:val="%1."/>
      <w:lvlJc w:val="left"/>
      <w:pPr>
        <w:ind w:left="720" w:hanging="360"/>
      </w:pPr>
      <w:rPr>
        <w:rFonts w:eastAsia="Helvetica Neue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82F50"/>
    <w:multiLevelType w:val="hybridMultilevel"/>
    <w:tmpl w:val="9F784A70"/>
    <w:lvl w:ilvl="0" w:tplc="2BD013F6">
      <w:start w:val="1"/>
      <w:numFmt w:val="decimal"/>
      <w:lvlText w:val="%1."/>
      <w:lvlJc w:val="left"/>
      <w:pPr>
        <w:ind w:left="1180" w:hanging="2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FD6AD9A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</w:rPr>
    </w:lvl>
    <w:lvl w:ilvl="2" w:tplc="945C2126">
      <w:numFmt w:val="bullet"/>
      <w:lvlText w:val="•"/>
      <w:lvlJc w:val="left"/>
      <w:pPr>
        <w:ind w:left="2973" w:hanging="360"/>
      </w:pPr>
      <w:rPr>
        <w:rFonts w:hint="default"/>
      </w:rPr>
    </w:lvl>
    <w:lvl w:ilvl="3" w:tplc="052CE6BE">
      <w:numFmt w:val="bullet"/>
      <w:lvlText w:val="•"/>
      <w:lvlJc w:val="left"/>
      <w:pPr>
        <w:ind w:left="4046" w:hanging="360"/>
      </w:pPr>
      <w:rPr>
        <w:rFonts w:hint="default"/>
      </w:rPr>
    </w:lvl>
    <w:lvl w:ilvl="4" w:tplc="94980986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964A3012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8F16C0A0">
      <w:numFmt w:val="bullet"/>
      <w:lvlText w:val="•"/>
      <w:lvlJc w:val="left"/>
      <w:pPr>
        <w:ind w:left="7266" w:hanging="360"/>
      </w:pPr>
      <w:rPr>
        <w:rFonts w:hint="default"/>
      </w:rPr>
    </w:lvl>
    <w:lvl w:ilvl="7" w:tplc="560EABD4">
      <w:numFmt w:val="bullet"/>
      <w:lvlText w:val="•"/>
      <w:lvlJc w:val="left"/>
      <w:pPr>
        <w:ind w:left="8340" w:hanging="360"/>
      </w:pPr>
      <w:rPr>
        <w:rFonts w:hint="default"/>
      </w:rPr>
    </w:lvl>
    <w:lvl w:ilvl="8" w:tplc="61205E52">
      <w:numFmt w:val="bullet"/>
      <w:lvlText w:val="•"/>
      <w:lvlJc w:val="left"/>
      <w:pPr>
        <w:ind w:left="9413" w:hanging="360"/>
      </w:pPr>
      <w:rPr>
        <w:rFonts w:hint="default"/>
      </w:rPr>
    </w:lvl>
  </w:abstractNum>
  <w:abstractNum w:abstractNumId="22" w15:restartNumberingAfterBreak="0">
    <w:nsid w:val="40AC4357"/>
    <w:multiLevelType w:val="hybridMultilevel"/>
    <w:tmpl w:val="44D62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B338D"/>
    <w:multiLevelType w:val="multilevel"/>
    <w:tmpl w:val="B5A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C1510E"/>
    <w:multiLevelType w:val="hybridMultilevel"/>
    <w:tmpl w:val="A15E4502"/>
    <w:lvl w:ilvl="0" w:tplc="E19A537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A7A56FC">
      <w:start w:val="1"/>
      <w:numFmt w:val="lowerLetter"/>
      <w:lvlText w:val="%2.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9BAC965E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2B1A0D8C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16980F3C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BE30B2B8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DB9EF480">
      <w:numFmt w:val="bullet"/>
      <w:lvlText w:val="•"/>
      <w:lvlJc w:val="left"/>
      <w:pPr>
        <w:ind w:left="6182" w:hanging="360"/>
      </w:pPr>
      <w:rPr>
        <w:rFonts w:hint="default"/>
      </w:rPr>
    </w:lvl>
    <w:lvl w:ilvl="7" w:tplc="5964DC74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DEFCF14E"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25" w15:restartNumberingAfterBreak="0">
    <w:nsid w:val="4E526816"/>
    <w:multiLevelType w:val="hybridMultilevel"/>
    <w:tmpl w:val="DB169ECA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26" w15:restartNumberingAfterBreak="0">
    <w:nsid w:val="502619A9"/>
    <w:multiLevelType w:val="hybridMultilevel"/>
    <w:tmpl w:val="452068A0"/>
    <w:lvl w:ilvl="0" w:tplc="33D25832">
      <w:start w:val="1"/>
      <w:numFmt w:val="decimal"/>
      <w:lvlText w:val="%1)"/>
      <w:lvlJc w:val="left"/>
      <w:pPr>
        <w:ind w:left="840" w:hanging="42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DC64EFC">
      <w:numFmt w:val="bullet"/>
      <w:lvlText w:val="•"/>
      <w:lvlJc w:val="left"/>
      <w:pPr>
        <w:ind w:left="1744" w:hanging="420"/>
      </w:pPr>
      <w:rPr>
        <w:rFonts w:hint="default"/>
      </w:rPr>
    </w:lvl>
    <w:lvl w:ilvl="2" w:tplc="AC7E0428">
      <w:numFmt w:val="bullet"/>
      <w:lvlText w:val="•"/>
      <w:lvlJc w:val="left"/>
      <w:pPr>
        <w:ind w:left="2648" w:hanging="420"/>
      </w:pPr>
      <w:rPr>
        <w:rFonts w:hint="default"/>
      </w:rPr>
    </w:lvl>
    <w:lvl w:ilvl="3" w:tplc="EA80C69A">
      <w:numFmt w:val="bullet"/>
      <w:lvlText w:val="•"/>
      <w:lvlJc w:val="left"/>
      <w:pPr>
        <w:ind w:left="3552" w:hanging="420"/>
      </w:pPr>
      <w:rPr>
        <w:rFonts w:hint="default"/>
      </w:rPr>
    </w:lvl>
    <w:lvl w:ilvl="4" w:tplc="783C2090">
      <w:numFmt w:val="bullet"/>
      <w:lvlText w:val="•"/>
      <w:lvlJc w:val="left"/>
      <w:pPr>
        <w:ind w:left="4456" w:hanging="420"/>
      </w:pPr>
      <w:rPr>
        <w:rFonts w:hint="default"/>
      </w:rPr>
    </w:lvl>
    <w:lvl w:ilvl="5" w:tplc="8B74815C">
      <w:numFmt w:val="bullet"/>
      <w:lvlText w:val="•"/>
      <w:lvlJc w:val="left"/>
      <w:pPr>
        <w:ind w:left="5360" w:hanging="420"/>
      </w:pPr>
      <w:rPr>
        <w:rFonts w:hint="default"/>
      </w:rPr>
    </w:lvl>
    <w:lvl w:ilvl="6" w:tplc="3BC20FE2">
      <w:numFmt w:val="bullet"/>
      <w:lvlText w:val="•"/>
      <w:lvlJc w:val="left"/>
      <w:pPr>
        <w:ind w:left="6264" w:hanging="420"/>
      </w:pPr>
      <w:rPr>
        <w:rFonts w:hint="default"/>
      </w:rPr>
    </w:lvl>
    <w:lvl w:ilvl="7" w:tplc="C03C42E6">
      <w:numFmt w:val="bullet"/>
      <w:lvlText w:val="•"/>
      <w:lvlJc w:val="left"/>
      <w:pPr>
        <w:ind w:left="7168" w:hanging="420"/>
      </w:pPr>
      <w:rPr>
        <w:rFonts w:hint="default"/>
      </w:rPr>
    </w:lvl>
    <w:lvl w:ilvl="8" w:tplc="E68C2356">
      <w:numFmt w:val="bullet"/>
      <w:lvlText w:val="•"/>
      <w:lvlJc w:val="left"/>
      <w:pPr>
        <w:ind w:left="8072" w:hanging="420"/>
      </w:pPr>
      <w:rPr>
        <w:rFonts w:hint="default"/>
      </w:rPr>
    </w:lvl>
  </w:abstractNum>
  <w:abstractNum w:abstractNumId="27" w15:restartNumberingAfterBreak="0">
    <w:nsid w:val="51503EF2"/>
    <w:multiLevelType w:val="multilevel"/>
    <w:tmpl w:val="17E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27BFC"/>
    <w:multiLevelType w:val="multilevel"/>
    <w:tmpl w:val="6FC6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AE1142"/>
    <w:multiLevelType w:val="hybridMultilevel"/>
    <w:tmpl w:val="821AB69C"/>
    <w:lvl w:ilvl="0" w:tplc="147A0ADA">
      <w:numFmt w:val="bullet"/>
      <w:lvlText w:val="•"/>
      <w:lvlJc w:val="left"/>
      <w:pPr>
        <w:ind w:left="14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33246C2">
      <w:numFmt w:val="bullet"/>
      <w:lvlText w:val="•"/>
      <w:lvlJc w:val="left"/>
      <w:pPr>
        <w:ind w:left="2478" w:hanging="144"/>
      </w:pPr>
      <w:rPr>
        <w:rFonts w:hint="default"/>
      </w:rPr>
    </w:lvl>
    <w:lvl w:ilvl="2" w:tplc="FEBE7080">
      <w:numFmt w:val="bullet"/>
      <w:lvlText w:val="•"/>
      <w:lvlJc w:val="left"/>
      <w:pPr>
        <w:ind w:left="3516" w:hanging="144"/>
      </w:pPr>
      <w:rPr>
        <w:rFonts w:hint="default"/>
      </w:rPr>
    </w:lvl>
    <w:lvl w:ilvl="3" w:tplc="702CD52A">
      <w:numFmt w:val="bullet"/>
      <w:lvlText w:val="•"/>
      <w:lvlJc w:val="left"/>
      <w:pPr>
        <w:ind w:left="4554" w:hanging="144"/>
      </w:pPr>
      <w:rPr>
        <w:rFonts w:hint="default"/>
      </w:rPr>
    </w:lvl>
    <w:lvl w:ilvl="4" w:tplc="433CE06A">
      <w:numFmt w:val="bullet"/>
      <w:lvlText w:val="•"/>
      <w:lvlJc w:val="left"/>
      <w:pPr>
        <w:ind w:left="5592" w:hanging="144"/>
      </w:pPr>
      <w:rPr>
        <w:rFonts w:hint="default"/>
      </w:rPr>
    </w:lvl>
    <w:lvl w:ilvl="5" w:tplc="CCC66594">
      <w:numFmt w:val="bullet"/>
      <w:lvlText w:val="•"/>
      <w:lvlJc w:val="left"/>
      <w:pPr>
        <w:ind w:left="6630" w:hanging="144"/>
      </w:pPr>
      <w:rPr>
        <w:rFonts w:hint="default"/>
      </w:rPr>
    </w:lvl>
    <w:lvl w:ilvl="6" w:tplc="45AC6792">
      <w:numFmt w:val="bullet"/>
      <w:lvlText w:val="•"/>
      <w:lvlJc w:val="left"/>
      <w:pPr>
        <w:ind w:left="7668" w:hanging="144"/>
      </w:pPr>
      <w:rPr>
        <w:rFonts w:hint="default"/>
      </w:rPr>
    </w:lvl>
    <w:lvl w:ilvl="7" w:tplc="C8C6110A">
      <w:numFmt w:val="bullet"/>
      <w:lvlText w:val="•"/>
      <w:lvlJc w:val="left"/>
      <w:pPr>
        <w:ind w:left="8706" w:hanging="144"/>
      </w:pPr>
      <w:rPr>
        <w:rFonts w:hint="default"/>
      </w:rPr>
    </w:lvl>
    <w:lvl w:ilvl="8" w:tplc="F42615B0">
      <w:numFmt w:val="bullet"/>
      <w:lvlText w:val="•"/>
      <w:lvlJc w:val="left"/>
      <w:pPr>
        <w:ind w:left="9744" w:hanging="144"/>
      </w:pPr>
      <w:rPr>
        <w:rFonts w:hint="default"/>
      </w:rPr>
    </w:lvl>
  </w:abstractNum>
  <w:abstractNum w:abstractNumId="30" w15:restartNumberingAfterBreak="0">
    <w:nsid w:val="583D59DC"/>
    <w:multiLevelType w:val="hybridMultilevel"/>
    <w:tmpl w:val="5240BC06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31" w15:restartNumberingAfterBreak="0">
    <w:nsid w:val="58544A4E"/>
    <w:multiLevelType w:val="hybridMultilevel"/>
    <w:tmpl w:val="BB94BBD6"/>
    <w:lvl w:ilvl="0" w:tplc="AF2A9578">
      <w:numFmt w:val="bullet"/>
      <w:lvlText w:val="•"/>
      <w:lvlJc w:val="left"/>
      <w:pPr>
        <w:ind w:left="84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1" w:tplc="C8086B2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2" w:tplc="0616BCDC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C60C46DC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F9E45036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AC9A20F8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3558C66C">
      <w:numFmt w:val="bullet"/>
      <w:lvlText w:val="•"/>
      <w:lvlJc w:val="left"/>
      <w:pPr>
        <w:ind w:left="6182" w:hanging="360"/>
      </w:pPr>
      <w:rPr>
        <w:rFonts w:hint="default"/>
      </w:rPr>
    </w:lvl>
    <w:lvl w:ilvl="7" w:tplc="B044A1D6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21B8FAD6"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32" w15:restartNumberingAfterBreak="0">
    <w:nsid w:val="61C80FD0"/>
    <w:multiLevelType w:val="hybridMultilevel"/>
    <w:tmpl w:val="27E043A6"/>
    <w:lvl w:ilvl="0" w:tplc="830615E0">
      <w:start w:val="1"/>
      <w:numFmt w:val="decimal"/>
      <w:lvlText w:val="%1."/>
      <w:lvlJc w:val="left"/>
      <w:pPr>
        <w:ind w:left="840" w:hanging="360"/>
      </w:pPr>
      <w:rPr>
        <w:rFonts w:ascii="Arial" w:eastAsia="Times New Roman" w:hAnsi="Arial" w:cs="Arial" w:hint="default"/>
        <w:b/>
        <w:bCs/>
        <w:w w:val="99"/>
        <w:sz w:val="24"/>
        <w:szCs w:val="24"/>
      </w:rPr>
    </w:lvl>
    <w:lvl w:ilvl="1" w:tplc="3550BEAE">
      <w:numFmt w:val="bullet"/>
      <w:lvlText w:val="•"/>
      <w:lvlJc w:val="left"/>
      <w:pPr>
        <w:ind w:left="120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2" w:tplc="9864C49C">
      <w:numFmt w:val="bullet"/>
      <w:lvlText w:val="•"/>
      <w:lvlJc w:val="left"/>
      <w:pPr>
        <w:ind w:left="2164" w:hanging="360"/>
      </w:pPr>
      <w:rPr>
        <w:rFonts w:hint="default"/>
      </w:rPr>
    </w:lvl>
    <w:lvl w:ilvl="3" w:tplc="176A84DA"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3BC8B3AC">
      <w:numFmt w:val="bullet"/>
      <w:lvlText w:val="•"/>
      <w:lvlJc w:val="left"/>
      <w:pPr>
        <w:ind w:left="4093" w:hanging="360"/>
      </w:pPr>
      <w:rPr>
        <w:rFonts w:hint="default"/>
      </w:rPr>
    </w:lvl>
    <w:lvl w:ilvl="5" w:tplc="6E16B57A">
      <w:numFmt w:val="bullet"/>
      <w:lvlText w:val="•"/>
      <w:lvlJc w:val="left"/>
      <w:pPr>
        <w:ind w:left="5057" w:hanging="360"/>
      </w:pPr>
      <w:rPr>
        <w:rFonts w:hint="default"/>
      </w:rPr>
    </w:lvl>
    <w:lvl w:ilvl="6" w:tplc="92F2EAB6">
      <w:numFmt w:val="bullet"/>
      <w:lvlText w:val="•"/>
      <w:lvlJc w:val="left"/>
      <w:pPr>
        <w:ind w:left="6022" w:hanging="360"/>
      </w:pPr>
      <w:rPr>
        <w:rFonts w:hint="default"/>
      </w:rPr>
    </w:lvl>
    <w:lvl w:ilvl="7" w:tplc="CFAA351E"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13AC2BC0">
      <w:numFmt w:val="bullet"/>
      <w:lvlText w:val="•"/>
      <w:lvlJc w:val="left"/>
      <w:pPr>
        <w:ind w:left="7951" w:hanging="360"/>
      </w:pPr>
      <w:rPr>
        <w:rFonts w:hint="default"/>
      </w:rPr>
    </w:lvl>
  </w:abstractNum>
  <w:abstractNum w:abstractNumId="33" w15:restartNumberingAfterBreak="0">
    <w:nsid w:val="65D31A99"/>
    <w:multiLevelType w:val="hybridMultilevel"/>
    <w:tmpl w:val="D3969B38"/>
    <w:lvl w:ilvl="0" w:tplc="183E663E">
      <w:start w:val="1"/>
      <w:numFmt w:val="decimal"/>
      <w:lvlText w:val="%1."/>
      <w:lvlJc w:val="left"/>
      <w:pPr>
        <w:ind w:left="860" w:hanging="360"/>
        <w:jc w:val="right"/>
      </w:pPr>
      <w:rPr>
        <w:rFonts w:ascii="Arial" w:eastAsia="Times New Roman" w:hAnsi="Arial" w:cs="Arial" w:hint="default"/>
        <w:w w:val="100"/>
        <w:sz w:val="22"/>
        <w:szCs w:val="22"/>
      </w:rPr>
    </w:lvl>
    <w:lvl w:ilvl="1" w:tplc="1FC2B1C4">
      <w:start w:val="1"/>
      <w:numFmt w:val="decimal"/>
      <w:lvlText w:val="(%2)"/>
      <w:lvlJc w:val="left"/>
      <w:pPr>
        <w:ind w:left="1220" w:hanging="360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2" w:tplc="53CC4706">
      <w:start w:val="1"/>
      <w:numFmt w:val="lowerLetter"/>
      <w:lvlText w:val="%3."/>
      <w:lvlJc w:val="left"/>
      <w:pPr>
        <w:ind w:left="1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 w:tplc="0BFE4D04">
      <w:numFmt w:val="bullet"/>
      <w:lvlText w:val="•"/>
      <w:lvlJc w:val="left"/>
      <w:pPr>
        <w:ind w:left="2902" w:hanging="360"/>
      </w:pPr>
      <w:rPr>
        <w:rFonts w:hint="default"/>
      </w:rPr>
    </w:lvl>
    <w:lvl w:ilvl="4" w:tplc="1E02AF2E">
      <w:numFmt w:val="bullet"/>
      <w:lvlText w:val="•"/>
      <w:lvlJc w:val="left"/>
      <w:pPr>
        <w:ind w:left="3865" w:hanging="360"/>
      </w:pPr>
      <w:rPr>
        <w:rFonts w:hint="default"/>
      </w:rPr>
    </w:lvl>
    <w:lvl w:ilvl="5" w:tplc="F81A9B66">
      <w:numFmt w:val="bullet"/>
      <w:lvlText w:val="•"/>
      <w:lvlJc w:val="left"/>
      <w:pPr>
        <w:ind w:left="4827" w:hanging="360"/>
      </w:pPr>
      <w:rPr>
        <w:rFonts w:hint="default"/>
      </w:rPr>
    </w:lvl>
    <w:lvl w:ilvl="6" w:tplc="3A7E3E9C">
      <w:numFmt w:val="bullet"/>
      <w:lvlText w:val="•"/>
      <w:lvlJc w:val="left"/>
      <w:pPr>
        <w:ind w:left="5790" w:hanging="360"/>
      </w:pPr>
      <w:rPr>
        <w:rFonts w:hint="default"/>
      </w:rPr>
    </w:lvl>
    <w:lvl w:ilvl="7" w:tplc="6AF82A18">
      <w:numFmt w:val="bullet"/>
      <w:lvlText w:val="•"/>
      <w:lvlJc w:val="left"/>
      <w:pPr>
        <w:ind w:left="6752" w:hanging="360"/>
      </w:pPr>
      <w:rPr>
        <w:rFonts w:hint="default"/>
      </w:rPr>
    </w:lvl>
    <w:lvl w:ilvl="8" w:tplc="37D0AB5A"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34" w15:restartNumberingAfterBreak="0">
    <w:nsid w:val="68861BDD"/>
    <w:multiLevelType w:val="hybridMultilevel"/>
    <w:tmpl w:val="2E109CE4"/>
    <w:lvl w:ilvl="0" w:tplc="436A9100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76F875D6">
      <w:start w:val="1"/>
      <w:numFmt w:val="lowerLetter"/>
      <w:lvlText w:val="%2."/>
      <w:lvlJc w:val="left"/>
      <w:pPr>
        <w:ind w:left="12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5" w15:restartNumberingAfterBreak="0">
    <w:nsid w:val="6BAC6DA8"/>
    <w:multiLevelType w:val="hybridMultilevel"/>
    <w:tmpl w:val="1B12CC16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55CFC"/>
    <w:multiLevelType w:val="hybridMultilevel"/>
    <w:tmpl w:val="0BFC07EC"/>
    <w:lvl w:ilvl="0" w:tplc="592C64A6">
      <w:numFmt w:val="bullet"/>
      <w:lvlText w:val=""/>
      <w:lvlJc w:val="left"/>
      <w:pPr>
        <w:ind w:left="473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99"/>
        <w:sz w:val="20"/>
        <w:szCs w:val="20"/>
      </w:rPr>
    </w:lvl>
    <w:lvl w:ilvl="1" w:tplc="C128D6A0">
      <w:numFmt w:val="bullet"/>
      <w:lvlText w:val="•"/>
      <w:lvlJc w:val="left"/>
      <w:pPr>
        <w:ind w:left="936" w:hanging="192"/>
      </w:pPr>
      <w:rPr>
        <w:rFonts w:hint="default"/>
      </w:rPr>
    </w:lvl>
    <w:lvl w:ilvl="2" w:tplc="34BC8280">
      <w:numFmt w:val="bullet"/>
      <w:lvlText w:val="•"/>
      <w:lvlJc w:val="left"/>
      <w:pPr>
        <w:ind w:left="1392" w:hanging="192"/>
      </w:pPr>
      <w:rPr>
        <w:rFonts w:hint="default"/>
      </w:rPr>
    </w:lvl>
    <w:lvl w:ilvl="3" w:tplc="D0B8C49A">
      <w:numFmt w:val="bullet"/>
      <w:lvlText w:val="•"/>
      <w:lvlJc w:val="left"/>
      <w:pPr>
        <w:ind w:left="1848" w:hanging="192"/>
      </w:pPr>
      <w:rPr>
        <w:rFonts w:hint="default"/>
      </w:rPr>
    </w:lvl>
    <w:lvl w:ilvl="4" w:tplc="F56A89C6">
      <w:numFmt w:val="bullet"/>
      <w:lvlText w:val="•"/>
      <w:lvlJc w:val="left"/>
      <w:pPr>
        <w:ind w:left="2304" w:hanging="192"/>
      </w:pPr>
      <w:rPr>
        <w:rFonts w:hint="default"/>
      </w:rPr>
    </w:lvl>
    <w:lvl w:ilvl="5" w:tplc="F260E6F6">
      <w:numFmt w:val="bullet"/>
      <w:lvlText w:val="•"/>
      <w:lvlJc w:val="left"/>
      <w:pPr>
        <w:ind w:left="2760" w:hanging="192"/>
      </w:pPr>
      <w:rPr>
        <w:rFonts w:hint="default"/>
      </w:rPr>
    </w:lvl>
    <w:lvl w:ilvl="6" w:tplc="3086F2F4">
      <w:numFmt w:val="bullet"/>
      <w:lvlText w:val="•"/>
      <w:lvlJc w:val="left"/>
      <w:pPr>
        <w:ind w:left="3217" w:hanging="192"/>
      </w:pPr>
      <w:rPr>
        <w:rFonts w:hint="default"/>
      </w:rPr>
    </w:lvl>
    <w:lvl w:ilvl="7" w:tplc="08E819DE">
      <w:numFmt w:val="bullet"/>
      <w:lvlText w:val="•"/>
      <w:lvlJc w:val="left"/>
      <w:pPr>
        <w:ind w:left="3673" w:hanging="192"/>
      </w:pPr>
      <w:rPr>
        <w:rFonts w:hint="default"/>
      </w:rPr>
    </w:lvl>
    <w:lvl w:ilvl="8" w:tplc="99F6EAC6">
      <w:numFmt w:val="bullet"/>
      <w:lvlText w:val="•"/>
      <w:lvlJc w:val="left"/>
      <w:pPr>
        <w:ind w:left="4129" w:hanging="192"/>
      </w:pPr>
      <w:rPr>
        <w:rFonts w:hint="default"/>
      </w:rPr>
    </w:lvl>
  </w:abstractNum>
  <w:abstractNum w:abstractNumId="37" w15:restartNumberingAfterBreak="0">
    <w:nsid w:val="6C8B60EB"/>
    <w:multiLevelType w:val="hybridMultilevel"/>
    <w:tmpl w:val="B1209B46"/>
    <w:lvl w:ilvl="0" w:tplc="3DCC45CA">
      <w:start w:val="1"/>
      <w:numFmt w:val="decimal"/>
      <w:lvlText w:val="%1."/>
      <w:lvlJc w:val="left"/>
      <w:pPr>
        <w:ind w:left="515" w:hanging="250"/>
      </w:pPr>
      <w:rPr>
        <w:rFonts w:hint="default"/>
        <w:w w:val="99"/>
      </w:rPr>
    </w:lvl>
    <w:lvl w:ilvl="1" w:tplc="B76C251E">
      <w:start w:val="1"/>
      <w:numFmt w:val="lowerLetter"/>
      <w:lvlText w:val="%2."/>
      <w:lvlJc w:val="left"/>
      <w:pPr>
        <w:ind w:left="864" w:hanging="233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w w:val="88"/>
        <w:sz w:val="20"/>
        <w:szCs w:val="20"/>
      </w:rPr>
    </w:lvl>
    <w:lvl w:ilvl="2" w:tplc="725A5E94">
      <w:start w:val="1"/>
      <w:numFmt w:val="lowerRoman"/>
      <w:lvlText w:val="%3."/>
      <w:lvlJc w:val="left"/>
      <w:pPr>
        <w:ind w:left="1121" w:hanging="205"/>
      </w:pPr>
      <w:rPr>
        <w:rFonts w:hint="default"/>
        <w:w w:val="99"/>
      </w:rPr>
    </w:lvl>
    <w:lvl w:ilvl="3" w:tplc="C1EE3E78">
      <w:numFmt w:val="bullet"/>
      <w:lvlText w:val="•"/>
      <w:lvlJc w:val="left"/>
      <w:pPr>
        <w:ind w:left="1120" w:hanging="205"/>
      </w:pPr>
      <w:rPr>
        <w:rFonts w:hint="default"/>
      </w:rPr>
    </w:lvl>
    <w:lvl w:ilvl="4" w:tplc="FD86AE5C">
      <w:numFmt w:val="bullet"/>
      <w:lvlText w:val="•"/>
      <w:lvlJc w:val="left"/>
      <w:pPr>
        <w:ind w:left="1160" w:hanging="205"/>
      </w:pPr>
      <w:rPr>
        <w:rFonts w:hint="default"/>
      </w:rPr>
    </w:lvl>
    <w:lvl w:ilvl="5" w:tplc="8E745DDE">
      <w:numFmt w:val="bullet"/>
      <w:lvlText w:val="•"/>
      <w:lvlJc w:val="left"/>
      <w:pPr>
        <w:ind w:left="926" w:hanging="205"/>
      </w:pPr>
      <w:rPr>
        <w:rFonts w:hint="default"/>
      </w:rPr>
    </w:lvl>
    <w:lvl w:ilvl="6" w:tplc="6CEE4DF8">
      <w:numFmt w:val="bullet"/>
      <w:lvlText w:val="•"/>
      <w:lvlJc w:val="left"/>
      <w:pPr>
        <w:ind w:left="693" w:hanging="205"/>
      </w:pPr>
      <w:rPr>
        <w:rFonts w:hint="default"/>
      </w:rPr>
    </w:lvl>
    <w:lvl w:ilvl="7" w:tplc="81DC4E6E">
      <w:numFmt w:val="bullet"/>
      <w:lvlText w:val="•"/>
      <w:lvlJc w:val="left"/>
      <w:pPr>
        <w:ind w:left="459" w:hanging="205"/>
      </w:pPr>
      <w:rPr>
        <w:rFonts w:hint="default"/>
      </w:rPr>
    </w:lvl>
    <w:lvl w:ilvl="8" w:tplc="44BC3BA2">
      <w:numFmt w:val="bullet"/>
      <w:lvlText w:val="•"/>
      <w:lvlJc w:val="left"/>
      <w:pPr>
        <w:ind w:left="226" w:hanging="205"/>
      </w:pPr>
      <w:rPr>
        <w:rFonts w:hint="default"/>
      </w:rPr>
    </w:lvl>
  </w:abstractNum>
  <w:abstractNum w:abstractNumId="38" w15:restartNumberingAfterBreak="0">
    <w:nsid w:val="6CC51EB6"/>
    <w:multiLevelType w:val="hybridMultilevel"/>
    <w:tmpl w:val="C75220FE"/>
    <w:lvl w:ilvl="0" w:tplc="147A0AD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44B7E"/>
    <w:multiLevelType w:val="hybridMultilevel"/>
    <w:tmpl w:val="D4624722"/>
    <w:lvl w:ilvl="0" w:tplc="3BB87478">
      <w:start w:val="1"/>
      <w:numFmt w:val="lowerLetter"/>
      <w:lvlText w:val="%1."/>
      <w:lvlJc w:val="left"/>
      <w:pPr>
        <w:ind w:left="1666" w:hanging="22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8563CC4">
      <w:numFmt w:val="bullet"/>
      <w:lvlText w:val="•"/>
      <w:lvlJc w:val="left"/>
      <w:pPr>
        <w:ind w:left="2676" w:hanging="227"/>
      </w:pPr>
      <w:rPr>
        <w:rFonts w:hint="default"/>
      </w:rPr>
    </w:lvl>
    <w:lvl w:ilvl="2" w:tplc="879CD120">
      <w:numFmt w:val="bullet"/>
      <w:lvlText w:val="•"/>
      <w:lvlJc w:val="left"/>
      <w:pPr>
        <w:ind w:left="3692" w:hanging="227"/>
      </w:pPr>
      <w:rPr>
        <w:rFonts w:hint="default"/>
      </w:rPr>
    </w:lvl>
    <w:lvl w:ilvl="3" w:tplc="7468275A">
      <w:numFmt w:val="bullet"/>
      <w:lvlText w:val="•"/>
      <w:lvlJc w:val="left"/>
      <w:pPr>
        <w:ind w:left="4708" w:hanging="227"/>
      </w:pPr>
      <w:rPr>
        <w:rFonts w:hint="default"/>
      </w:rPr>
    </w:lvl>
    <w:lvl w:ilvl="4" w:tplc="F9585216">
      <w:numFmt w:val="bullet"/>
      <w:lvlText w:val="•"/>
      <w:lvlJc w:val="left"/>
      <w:pPr>
        <w:ind w:left="5724" w:hanging="227"/>
      </w:pPr>
      <w:rPr>
        <w:rFonts w:hint="default"/>
      </w:rPr>
    </w:lvl>
    <w:lvl w:ilvl="5" w:tplc="651A21E6">
      <w:numFmt w:val="bullet"/>
      <w:lvlText w:val="•"/>
      <w:lvlJc w:val="left"/>
      <w:pPr>
        <w:ind w:left="6740" w:hanging="227"/>
      </w:pPr>
      <w:rPr>
        <w:rFonts w:hint="default"/>
      </w:rPr>
    </w:lvl>
    <w:lvl w:ilvl="6" w:tplc="E6A028DC">
      <w:numFmt w:val="bullet"/>
      <w:lvlText w:val="•"/>
      <w:lvlJc w:val="left"/>
      <w:pPr>
        <w:ind w:left="7756" w:hanging="227"/>
      </w:pPr>
      <w:rPr>
        <w:rFonts w:hint="default"/>
      </w:rPr>
    </w:lvl>
    <w:lvl w:ilvl="7" w:tplc="C734BE64">
      <w:numFmt w:val="bullet"/>
      <w:lvlText w:val="•"/>
      <w:lvlJc w:val="left"/>
      <w:pPr>
        <w:ind w:left="8772" w:hanging="227"/>
      </w:pPr>
      <w:rPr>
        <w:rFonts w:hint="default"/>
      </w:rPr>
    </w:lvl>
    <w:lvl w:ilvl="8" w:tplc="8AF2F2DC">
      <w:numFmt w:val="bullet"/>
      <w:lvlText w:val="•"/>
      <w:lvlJc w:val="left"/>
      <w:pPr>
        <w:ind w:left="9788" w:hanging="227"/>
      </w:pPr>
      <w:rPr>
        <w:rFonts w:hint="default"/>
      </w:rPr>
    </w:lvl>
  </w:abstractNum>
  <w:abstractNum w:abstractNumId="40" w15:restartNumberingAfterBreak="0">
    <w:nsid w:val="6E032959"/>
    <w:multiLevelType w:val="hybridMultilevel"/>
    <w:tmpl w:val="DE088D8A"/>
    <w:lvl w:ilvl="0" w:tplc="87DCA20C">
      <w:numFmt w:val="bullet"/>
      <w:lvlText w:val="•"/>
      <w:lvlJc w:val="left"/>
      <w:pPr>
        <w:ind w:left="190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1" w:tplc="4544B71A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F38015AE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03F631EA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3AAC5B0E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95649302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571EB03A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40A0C8EC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C2AE180E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41" w15:restartNumberingAfterBreak="0">
    <w:nsid w:val="6EBD1DE2"/>
    <w:multiLevelType w:val="hybridMultilevel"/>
    <w:tmpl w:val="38EC27D2"/>
    <w:lvl w:ilvl="0" w:tplc="0DF0288C">
      <w:start w:val="1"/>
      <w:numFmt w:val="decimal"/>
      <w:lvlText w:val="%1."/>
      <w:lvlJc w:val="left"/>
      <w:pPr>
        <w:ind w:left="1800" w:hanging="360"/>
      </w:pPr>
      <w:rPr>
        <w:rFonts w:hint="default"/>
        <w:i/>
        <w:w w:val="100"/>
      </w:rPr>
    </w:lvl>
    <w:lvl w:ilvl="1" w:tplc="F87667D6">
      <w:numFmt w:val="bullet"/>
      <w:lvlText w:val="•"/>
      <w:lvlJc w:val="left"/>
      <w:pPr>
        <w:ind w:left="2802" w:hanging="360"/>
      </w:pPr>
      <w:rPr>
        <w:rFonts w:hint="default"/>
      </w:rPr>
    </w:lvl>
    <w:lvl w:ilvl="2" w:tplc="F1A85E40">
      <w:numFmt w:val="bullet"/>
      <w:lvlText w:val="•"/>
      <w:lvlJc w:val="left"/>
      <w:pPr>
        <w:ind w:left="3804" w:hanging="360"/>
      </w:pPr>
      <w:rPr>
        <w:rFonts w:hint="default"/>
      </w:rPr>
    </w:lvl>
    <w:lvl w:ilvl="3" w:tplc="4A4C98C0">
      <w:numFmt w:val="bullet"/>
      <w:lvlText w:val="•"/>
      <w:lvlJc w:val="left"/>
      <w:pPr>
        <w:ind w:left="4806" w:hanging="360"/>
      </w:pPr>
      <w:rPr>
        <w:rFonts w:hint="default"/>
      </w:rPr>
    </w:lvl>
    <w:lvl w:ilvl="4" w:tplc="75A6CFA4">
      <w:numFmt w:val="bullet"/>
      <w:lvlText w:val="•"/>
      <w:lvlJc w:val="left"/>
      <w:pPr>
        <w:ind w:left="5808" w:hanging="360"/>
      </w:pPr>
      <w:rPr>
        <w:rFonts w:hint="default"/>
      </w:rPr>
    </w:lvl>
    <w:lvl w:ilvl="5" w:tplc="5DBEA564">
      <w:numFmt w:val="bullet"/>
      <w:lvlText w:val="•"/>
      <w:lvlJc w:val="left"/>
      <w:pPr>
        <w:ind w:left="6810" w:hanging="360"/>
      </w:pPr>
      <w:rPr>
        <w:rFonts w:hint="default"/>
      </w:rPr>
    </w:lvl>
    <w:lvl w:ilvl="6" w:tplc="630297CC">
      <w:numFmt w:val="bullet"/>
      <w:lvlText w:val="•"/>
      <w:lvlJc w:val="left"/>
      <w:pPr>
        <w:ind w:left="7812" w:hanging="360"/>
      </w:pPr>
      <w:rPr>
        <w:rFonts w:hint="default"/>
      </w:rPr>
    </w:lvl>
    <w:lvl w:ilvl="7" w:tplc="19424EDC">
      <w:numFmt w:val="bullet"/>
      <w:lvlText w:val="•"/>
      <w:lvlJc w:val="left"/>
      <w:pPr>
        <w:ind w:left="8814" w:hanging="360"/>
      </w:pPr>
      <w:rPr>
        <w:rFonts w:hint="default"/>
      </w:rPr>
    </w:lvl>
    <w:lvl w:ilvl="8" w:tplc="B2B68CE8">
      <w:numFmt w:val="bullet"/>
      <w:lvlText w:val="•"/>
      <w:lvlJc w:val="left"/>
      <w:pPr>
        <w:ind w:left="9816" w:hanging="360"/>
      </w:pPr>
      <w:rPr>
        <w:rFonts w:hint="default"/>
      </w:rPr>
    </w:lvl>
  </w:abstractNum>
  <w:abstractNum w:abstractNumId="42" w15:restartNumberingAfterBreak="0">
    <w:nsid w:val="6F795793"/>
    <w:multiLevelType w:val="hybridMultilevel"/>
    <w:tmpl w:val="D83889A4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B565F"/>
    <w:multiLevelType w:val="multilevel"/>
    <w:tmpl w:val="8700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E603E0"/>
    <w:multiLevelType w:val="hybridMultilevel"/>
    <w:tmpl w:val="C62AB950"/>
    <w:lvl w:ilvl="0" w:tplc="B396F29E">
      <w:numFmt w:val="bullet"/>
      <w:lvlText w:val="—"/>
      <w:lvlJc w:val="left"/>
      <w:pPr>
        <w:ind w:left="420" w:hanging="300"/>
      </w:pPr>
      <w:rPr>
        <w:rFonts w:ascii="Times New Roman" w:eastAsia="Times New Roman" w:hAnsi="Times New Roman" w:cs="Times New Roman" w:hint="default"/>
        <w:color w:val="181818"/>
        <w:w w:val="99"/>
        <w:sz w:val="24"/>
        <w:szCs w:val="24"/>
      </w:rPr>
    </w:lvl>
    <w:lvl w:ilvl="1" w:tplc="55C49ECC">
      <w:numFmt w:val="bullet"/>
      <w:lvlText w:val="•"/>
      <w:lvlJc w:val="left"/>
      <w:pPr>
        <w:ind w:left="84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2" w:tplc="72A21FB8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1AD242A0">
      <w:numFmt w:val="bullet"/>
      <w:lvlText w:val="•"/>
      <w:lvlJc w:val="left"/>
      <w:pPr>
        <w:ind w:left="2848" w:hanging="360"/>
      </w:pPr>
      <w:rPr>
        <w:rFonts w:hint="default"/>
      </w:rPr>
    </w:lvl>
    <w:lvl w:ilvl="4" w:tplc="4AA6244A"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7D604000">
      <w:numFmt w:val="bullet"/>
      <w:lvlText w:val="•"/>
      <w:lvlJc w:val="left"/>
      <w:pPr>
        <w:ind w:left="4857" w:hanging="360"/>
      </w:pPr>
      <w:rPr>
        <w:rFonts w:hint="default"/>
      </w:rPr>
    </w:lvl>
    <w:lvl w:ilvl="6" w:tplc="8F146B6C">
      <w:numFmt w:val="bullet"/>
      <w:lvlText w:val="•"/>
      <w:lvlJc w:val="left"/>
      <w:pPr>
        <w:ind w:left="5862" w:hanging="360"/>
      </w:pPr>
      <w:rPr>
        <w:rFonts w:hint="default"/>
      </w:rPr>
    </w:lvl>
    <w:lvl w:ilvl="7" w:tplc="A21A6B5C">
      <w:numFmt w:val="bullet"/>
      <w:lvlText w:val="•"/>
      <w:lvlJc w:val="left"/>
      <w:pPr>
        <w:ind w:left="6866" w:hanging="360"/>
      </w:pPr>
      <w:rPr>
        <w:rFonts w:hint="default"/>
      </w:rPr>
    </w:lvl>
    <w:lvl w:ilvl="8" w:tplc="006A5922">
      <w:numFmt w:val="bullet"/>
      <w:lvlText w:val="•"/>
      <w:lvlJc w:val="left"/>
      <w:pPr>
        <w:ind w:left="7871" w:hanging="360"/>
      </w:pPr>
      <w:rPr>
        <w:rFonts w:hint="default"/>
      </w:rPr>
    </w:lvl>
  </w:abstractNum>
  <w:num w:numId="1" w16cid:durableId="1181043627">
    <w:abstractNumId w:val="10"/>
  </w:num>
  <w:num w:numId="2" w16cid:durableId="935789511">
    <w:abstractNumId w:val="24"/>
  </w:num>
  <w:num w:numId="3" w16cid:durableId="275797391">
    <w:abstractNumId w:val="21"/>
  </w:num>
  <w:num w:numId="4" w16cid:durableId="1397170634">
    <w:abstractNumId w:val="40"/>
  </w:num>
  <w:num w:numId="5" w16cid:durableId="52043816">
    <w:abstractNumId w:val="6"/>
  </w:num>
  <w:num w:numId="6" w16cid:durableId="1316841145">
    <w:abstractNumId w:val="1"/>
  </w:num>
  <w:num w:numId="7" w16cid:durableId="470832977">
    <w:abstractNumId w:val="11"/>
  </w:num>
  <w:num w:numId="8" w16cid:durableId="1390806306">
    <w:abstractNumId w:val="13"/>
  </w:num>
  <w:num w:numId="9" w16cid:durableId="253784576">
    <w:abstractNumId w:val="39"/>
  </w:num>
  <w:num w:numId="10" w16cid:durableId="1906337972">
    <w:abstractNumId w:val="29"/>
  </w:num>
  <w:num w:numId="11" w16cid:durableId="1384208805">
    <w:abstractNumId w:val="15"/>
  </w:num>
  <w:num w:numId="12" w16cid:durableId="548733188">
    <w:abstractNumId w:val="41"/>
  </w:num>
  <w:num w:numId="13" w16cid:durableId="24059333">
    <w:abstractNumId w:val="5"/>
  </w:num>
  <w:num w:numId="14" w16cid:durableId="1522474304">
    <w:abstractNumId w:val="33"/>
  </w:num>
  <w:num w:numId="15" w16cid:durableId="613175236">
    <w:abstractNumId w:val="7"/>
  </w:num>
  <w:num w:numId="16" w16cid:durableId="2117602326">
    <w:abstractNumId w:val="2"/>
  </w:num>
  <w:num w:numId="17" w16cid:durableId="509754185">
    <w:abstractNumId w:val="26"/>
  </w:num>
  <w:num w:numId="18" w16cid:durableId="1767578885">
    <w:abstractNumId w:val="44"/>
  </w:num>
  <w:num w:numId="19" w16cid:durableId="1865169287">
    <w:abstractNumId w:val="32"/>
  </w:num>
  <w:num w:numId="20" w16cid:durableId="1074399177">
    <w:abstractNumId w:val="31"/>
  </w:num>
  <w:num w:numId="21" w16cid:durableId="1043021661">
    <w:abstractNumId w:val="4"/>
  </w:num>
  <w:num w:numId="22" w16cid:durableId="317391291">
    <w:abstractNumId w:val="30"/>
  </w:num>
  <w:num w:numId="23" w16cid:durableId="819155462">
    <w:abstractNumId w:val="16"/>
  </w:num>
  <w:num w:numId="24" w16cid:durableId="1098406051">
    <w:abstractNumId w:val="25"/>
  </w:num>
  <w:num w:numId="25" w16cid:durableId="761298220">
    <w:abstractNumId w:val="38"/>
  </w:num>
  <w:num w:numId="26" w16cid:durableId="1012924542">
    <w:abstractNumId w:val="19"/>
  </w:num>
  <w:num w:numId="27" w16cid:durableId="1638145635">
    <w:abstractNumId w:val="8"/>
  </w:num>
  <w:num w:numId="28" w16cid:durableId="546798298">
    <w:abstractNumId w:val="0"/>
  </w:num>
  <w:num w:numId="29" w16cid:durableId="178272977">
    <w:abstractNumId w:val="42"/>
  </w:num>
  <w:num w:numId="30" w16cid:durableId="2113428669">
    <w:abstractNumId w:val="35"/>
  </w:num>
  <w:num w:numId="31" w16cid:durableId="2038308682">
    <w:abstractNumId w:val="36"/>
  </w:num>
  <w:num w:numId="32" w16cid:durableId="167403675">
    <w:abstractNumId w:val="12"/>
  </w:num>
  <w:num w:numId="33" w16cid:durableId="649556231">
    <w:abstractNumId w:val="37"/>
  </w:num>
  <w:num w:numId="34" w16cid:durableId="1084229182">
    <w:abstractNumId w:val="9"/>
  </w:num>
  <w:num w:numId="35" w16cid:durableId="54285931">
    <w:abstractNumId w:val="14"/>
  </w:num>
  <w:num w:numId="36" w16cid:durableId="59408017">
    <w:abstractNumId w:val="27"/>
  </w:num>
  <w:num w:numId="37" w16cid:durableId="1570773958">
    <w:abstractNumId w:val="18"/>
  </w:num>
  <w:num w:numId="38" w16cid:durableId="504439902">
    <w:abstractNumId w:val="28"/>
  </w:num>
  <w:num w:numId="39" w16cid:durableId="2001686769">
    <w:abstractNumId w:val="22"/>
  </w:num>
  <w:num w:numId="40" w16cid:durableId="1666935853">
    <w:abstractNumId w:val="23"/>
  </w:num>
  <w:num w:numId="41" w16cid:durableId="620919638">
    <w:abstractNumId w:val="43"/>
  </w:num>
  <w:num w:numId="42" w16cid:durableId="746920708">
    <w:abstractNumId w:val="3"/>
  </w:num>
  <w:num w:numId="43" w16cid:durableId="2028479787">
    <w:abstractNumId w:val="34"/>
  </w:num>
  <w:num w:numId="44" w16cid:durableId="1503541966">
    <w:abstractNumId w:val="17"/>
  </w:num>
  <w:num w:numId="45" w16cid:durableId="722680169">
    <w:abstractNumId w:val="2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360"/>
  <w:characterSpacingControl w:val="doNotCompress"/>
  <w:hdrShapeDefaults>
    <o:shapedefaults v:ext="edit" spidmax="2050">
      <o:colormru v:ext="edit" colors="#fc0,gray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FEF"/>
    <w:rsid w:val="00006D66"/>
    <w:rsid w:val="000147BD"/>
    <w:rsid w:val="000261C1"/>
    <w:rsid w:val="0003030C"/>
    <w:rsid w:val="00032688"/>
    <w:rsid w:val="00040FEF"/>
    <w:rsid w:val="00041E30"/>
    <w:rsid w:val="000467DA"/>
    <w:rsid w:val="00046A65"/>
    <w:rsid w:val="00052A9F"/>
    <w:rsid w:val="000533E2"/>
    <w:rsid w:val="00070D5D"/>
    <w:rsid w:val="000717E2"/>
    <w:rsid w:val="0008035E"/>
    <w:rsid w:val="00092294"/>
    <w:rsid w:val="00093EA9"/>
    <w:rsid w:val="000A0598"/>
    <w:rsid w:val="000A27EE"/>
    <w:rsid w:val="000A74A4"/>
    <w:rsid w:val="000B0E60"/>
    <w:rsid w:val="000E0179"/>
    <w:rsid w:val="000E0934"/>
    <w:rsid w:val="000E1574"/>
    <w:rsid w:val="000E335A"/>
    <w:rsid w:val="000E3B0D"/>
    <w:rsid w:val="000E7711"/>
    <w:rsid w:val="001004D2"/>
    <w:rsid w:val="00111C2C"/>
    <w:rsid w:val="0011449E"/>
    <w:rsid w:val="001161C7"/>
    <w:rsid w:val="0012345D"/>
    <w:rsid w:val="00124C64"/>
    <w:rsid w:val="00135417"/>
    <w:rsid w:val="0013660F"/>
    <w:rsid w:val="00136F06"/>
    <w:rsid w:val="0014362B"/>
    <w:rsid w:val="001637E7"/>
    <w:rsid w:val="00164F4E"/>
    <w:rsid w:val="00173034"/>
    <w:rsid w:val="00173621"/>
    <w:rsid w:val="0017451A"/>
    <w:rsid w:val="001802AD"/>
    <w:rsid w:val="00182EEF"/>
    <w:rsid w:val="00185F8C"/>
    <w:rsid w:val="001948D0"/>
    <w:rsid w:val="001A1541"/>
    <w:rsid w:val="001A196F"/>
    <w:rsid w:val="001A1D61"/>
    <w:rsid w:val="001A2744"/>
    <w:rsid w:val="001A3966"/>
    <w:rsid w:val="001A4365"/>
    <w:rsid w:val="001A77E2"/>
    <w:rsid w:val="001B0E4E"/>
    <w:rsid w:val="001B4971"/>
    <w:rsid w:val="001B5066"/>
    <w:rsid w:val="001B64C1"/>
    <w:rsid w:val="001C21A2"/>
    <w:rsid w:val="001C537C"/>
    <w:rsid w:val="001D1037"/>
    <w:rsid w:val="001E4218"/>
    <w:rsid w:val="001E4A8A"/>
    <w:rsid w:val="001E7AA4"/>
    <w:rsid w:val="001F5493"/>
    <w:rsid w:val="001F7D2B"/>
    <w:rsid w:val="002034F1"/>
    <w:rsid w:val="002039C7"/>
    <w:rsid w:val="00204881"/>
    <w:rsid w:val="00207C1E"/>
    <w:rsid w:val="002167AB"/>
    <w:rsid w:val="002212F4"/>
    <w:rsid w:val="00235252"/>
    <w:rsid w:val="00235932"/>
    <w:rsid w:val="00235C9F"/>
    <w:rsid w:val="002478CE"/>
    <w:rsid w:val="00250A98"/>
    <w:rsid w:val="00265D2C"/>
    <w:rsid w:val="00271E9E"/>
    <w:rsid w:val="00276E9B"/>
    <w:rsid w:val="00277764"/>
    <w:rsid w:val="0028211F"/>
    <w:rsid w:val="00291F5B"/>
    <w:rsid w:val="00294D80"/>
    <w:rsid w:val="002C3CDA"/>
    <w:rsid w:val="002C7BB5"/>
    <w:rsid w:val="002D1C94"/>
    <w:rsid w:val="002D2904"/>
    <w:rsid w:val="002D42D3"/>
    <w:rsid w:val="002D4B6D"/>
    <w:rsid w:val="002D7333"/>
    <w:rsid w:val="002E0FD4"/>
    <w:rsid w:val="002E2721"/>
    <w:rsid w:val="002F02EB"/>
    <w:rsid w:val="00300B30"/>
    <w:rsid w:val="00302273"/>
    <w:rsid w:val="00304631"/>
    <w:rsid w:val="003079FE"/>
    <w:rsid w:val="00331287"/>
    <w:rsid w:val="00335BB1"/>
    <w:rsid w:val="00335EF5"/>
    <w:rsid w:val="00344B7A"/>
    <w:rsid w:val="00346AB9"/>
    <w:rsid w:val="00346E0A"/>
    <w:rsid w:val="003479AC"/>
    <w:rsid w:val="003553ED"/>
    <w:rsid w:val="00360241"/>
    <w:rsid w:val="00370458"/>
    <w:rsid w:val="0037120A"/>
    <w:rsid w:val="003744DE"/>
    <w:rsid w:val="003761A3"/>
    <w:rsid w:val="00381EEA"/>
    <w:rsid w:val="00392B75"/>
    <w:rsid w:val="00394FA5"/>
    <w:rsid w:val="003A2130"/>
    <w:rsid w:val="003A5D6D"/>
    <w:rsid w:val="003B0649"/>
    <w:rsid w:val="003B18F9"/>
    <w:rsid w:val="003E3373"/>
    <w:rsid w:val="003E3651"/>
    <w:rsid w:val="003E3B0F"/>
    <w:rsid w:val="003E436A"/>
    <w:rsid w:val="003E6AEE"/>
    <w:rsid w:val="003F5007"/>
    <w:rsid w:val="003F6636"/>
    <w:rsid w:val="004036BB"/>
    <w:rsid w:val="0040529A"/>
    <w:rsid w:val="00405670"/>
    <w:rsid w:val="00405F73"/>
    <w:rsid w:val="004112BD"/>
    <w:rsid w:val="00411A13"/>
    <w:rsid w:val="0042241F"/>
    <w:rsid w:val="0043030E"/>
    <w:rsid w:val="004303CF"/>
    <w:rsid w:val="004346C9"/>
    <w:rsid w:val="004420AD"/>
    <w:rsid w:val="00450D6A"/>
    <w:rsid w:val="004515D9"/>
    <w:rsid w:val="004516E4"/>
    <w:rsid w:val="004523E9"/>
    <w:rsid w:val="004564C6"/>
    <w:rsid w:val="00460BEE"/>
    <w:rsid w:val="00471EF8"/>
    <w:rsid w:val="00481FBD"/>
    <w:rsid w:val="00482DF5"/>
    <w:rsid w:val="00486C74"/>
    <w:rsid w:val="00492B34"/>
    <w:rsid w:val="00492F92"/>
    <w:rsid w:val="00493210"/>
    <w:rsid w:val="004A0049"/>
    <w:rsid w:val="004A18B2"/>
    <w:rsid w:val="004A35D8"/>
    <w:rsid w:val="004B3129"/>
    <w:rsid w:val="004B5631"/>
    <w:rsid w:val="004B6D74"/>
    <w:rsid w:val="004C1BBA"/>
    <w:rsid w:val="004D1181"/>
    <w:rsid w:val="004D1645"/>
    <w:rsid w:val="004D7473"/>
    <w:rsid w:val="004E6437"/>
    <w:rsid w:val="004F0341"/>
    <w:rsid w:val="004F053D"/>
    <w:rsid w:val="004F5834"/>
    <w:rsid w:val="00502A43"/>
    <w:rsid w:val="00503D72"/>
    <w:rsid w:val="00505F80"/>
    <w:rsid w:val="00507899"/>
    <w:rsid w:val="00512D7A"/>
    <w:rsid w:val="0052488D"/>
    <w:rsid w:val="00530681"/>
    <w:rsid w:val="005317A4"/>
    <w:rsid w:val="005353B7"/>
    <w:rsid w:val="005442D3"/>
    <w:rsid w:val="00550B36"/>
    <w:rsid w:val="00555681"/>
    <w:rsid w:val="00561A78"/>
    <w:rsid w:val="00561CA4"/>
    <w:rsid w:val="00567464"/>
    <w:rsid w:val="00567964"/>
    <w:rsid w:val="00571D9D"/>
    <w:rsid w:val="00573239"/>
    <w:rsid w:val="00580AC2"/>
    <w:rsid w:val="00581538"/>
    <w:rsid w:val="005930E0"/>
    <w:rsid w:val="00593530"/>
    <w:rsid w:val="0059542D"/>
    <w:rsid w:val="0059614B"/>
    <w:rsid w:val="00597B04"/>
    <w:rsid w:val="005A58B9"/>
    <w:rsid w:val="005A7AC8"/>
    <w:rsid w:val="005B1DFA"/>
    <w:rsid w:val="005B4E52"/>
    <w:rsid w:val="005C4FE1"/>
    <w:rsid w:val="005C719A"/>
    <w:rsid w:val="005C7B66"/>
    <w:rsid w:val="005E35A1"/>
    <w:rsid w:val="005E5F69"/>
    <w:rsid w:val="005E6027"/>
    <w:rsid w:val="00601EA5"/>
    <w:rsid w:val="0060476F"/>
    <w:rsid w:val="00604B9D"/>
    <w:rsid w:val="006172DB"/>
    <w:rsid w:val="00617E62"/>
    <w:rsid w:val="00621708"/>
    <w:rsid w:val="006219BE"/>
    <w:rsid w:val="00626D2C"/>
    <w:rsid w:val="006272FA"/>
    <w:rsid w:val="006343E5"/>
    <w:rsid w:val="00642A5C"/>
    <w:rsid w:val="00653BB2"/>
    <w:rsid w:val="00654C9F"/>
    <w:rsid w:val="00657A70"/>
    <w:rsid w:val="006640C7"/>
    <w:rsid w:val="00666209"/>
    <w:rsid w:val="0066690D"/>
    <w:rsid w:val="00680B0D"/>
    <w:rsid w:val="00681C2A"/>
    <w:rsid w:val="006915EA"/>
    <w:rsid w:val="006928EC"/>
    <w:rsid w:val="00692E05"/>
    <w:rsid w:val="006A03AA"/>
    <w:rsid w:val="006A13E2"/>
    <w:rsid w:val="006A23B1"/>
    <w:rsid w:val="006A76D7"/>
    <w:rsid w:val="006C6EEF"/>
    <w:rsid w:val="006D2F6C"/>
    <w:rsid w:val="006D3B5A"/>
    <w:rsid w:val="006D6CEF"/>
    <w:rsid w:val="006E0912"/>
    <w:rsid w:val="006E4269"/>
    <w:rsid w:val="006E64AE"/>
    <w:rsid w:val="006F07C2"/>
    <w:rsid w:val="007033CF"/>
    <w:rsid w:val="007058CD"/>
    <w:rsid w:val="0070799D"/>
    <w:rsid w:val="0071039F"/>
    <w:rsid w:val="007210B1"/>
    <w:rsid w:val="0072179C"/>
    <w:rsid w:val="0072215C"/>
    <w:rsid w:val="0072564B"/>
    <w:rsid w:val="007348FD"/>
    <w:rsid w:val="0073790F"/>
    <w:rsid w:val="0074020D"/>
    <w:rsid w:val="007433DB"/>
    <w:rsid w:val="00756B02"/>
    <w:rsid w:val="007675B2"/>
    <w:rsid w:val="00773C2A"/>
    <w:rsid w:val="00775240"/>
    <w:rsid w:val="007756F8"/>
    <w:rsid w:val="00775E56"/>
    <w:rsid w:val="00781BA8"/>
    <w:rsid w:val="0078414C"/>
    <w:rsid w:val="007903A5"/>
    <w:rsid w:val="00790A37"/>
    <w:rsid w:val="0079323D"/>
    <w:rsid w:val="007A0C9B"/>
    <w:rsid w:val="007A3583"/>
    <w:rsid w:val="007A3625"/>
    <w:rsid w:val="007A5479"/>
    <w:rsid w:val="007A554A"/>
    <w:rsid w:val="007A7F47"/>
    <w:rsid w:val="007B1987"/>
    <w:rsid w:val="007B7E49"/>
    <w:rsid w:val="007C046A"/>
    <w:rsid w:val="007C49F8"/>
    <w:rsid w:val="007C7E93"/>
    <w:rsid w:val="007C7FF7"/>
    <w:rsid w:val="007D0E5C"/>
    <w:rsid w:val="007E0B2B"/>
    <w:rsid w:val="007E107E"/>
    <w:rsid w:val="007E2FF2"/>
    <w:rsid w:val="007E3909"/>
    <w:rsid w:val="007E3C07"/>
    <w:rsid w:val="007E4EA3"/>
    <w:rsid w:val="007E5451"/>
    <w:rsid w:val="007E6CAF"/>
    <w:rsid w:val="007E6F06"/>
    <w:rsid w:val="007F3405"/>
    <w:rsid w:val="007F382C"/>
    <w:rsid w:val="007F456A"/>
    <w:rsid w:val="007F4FA4"/>
    <w:rsid w:val="007F5F93"/>
    <w:rsid w:val="00800F6A"/>
    <w:rsid w:val="00806393"/>
    <w:rsid w:val="00806779"/>
    <w:rsid w:val="00806813"/>
    <w:rsid w:val="008114BD"/>
    <w:rsid w:val="0081365A"/>
    <w:rsid w:val="0082237D"/>
    <w:rsid w:val="0082278E"/>
    <w:rsid w:val="00823FB1"/>
    <w:rsid w:val="008441EC"/>
    <w:rsid w:val="008446F4"/>
    <w:rsid w:val="008462D1"/>
    <w:rsid w:val="008477F0"/>
    <w:rsid w:val="008519A9"/>
    <w:rsid w:val="008569CB"/>
    <w:rsid w:val="008612B4"/>
    <w:rsid w:val="00864A2F"/>
    <w:rsid w:val="00866428"/>
    <w:rsid w:val="00870F3D"/>
    <w:rsid w:val="00876022"/>
    <w:rsid w:val="00881389"/>
    <w:rsid w:val="008905B6"/>
    <w:rsid w:val="00890EAD"/>
    <w:rsid w:val="0089137F"/>
    <w:rsid w:val="00893222"/>
    <w:rsid w:val="008A2162"/>
    <w:rsid w:val="008C5171"/>
    <w:rsid w:val="008D2388"/>
    <w:rsid w:val="008D353F"/>
    <w:rsid w:val="008D37F2"/>
    <w:rsid w:val="008D4674"/>
    <w:rsid w:val="008D528B"/>
    <w:rsid w:val="008E5987"/>
    <w:rsid w:val="008F6558"/>
    <w:rsid w:val="00901ACF"/>
    <w:rsid w:val="00903F8D"/>
    <w:rsid w:val="0091341C"/>
    <w:rsid w:val="00915753"/>
    <w:rsid w:val="0091595B"/>
    <w:rsid w:val="009329FA"/>
    <w:rsid w:val="00936198"/>
    <w:rsid w:val="00955F28"/>
    <w:rsid w:val="009600C7"/>
    <w:rsid w:val="00967788"/>
    <w:rsid w:val="00967A9E"/>
    <w:rsid w:val="00967DB4"/>
    <w:rsid w:val="009735F3"/>
    <w:rsid w:val="009773AB"/>
    <w:rsid w:val="009817A8"/>
    <w:rsid w:val="00987F88"/>
    <w:rsid w:val="00993116"/>
    <w:rsid w:val="009A5820"/>
    <w:rsid w:val="009A66B8"/>
    <w:rsid w:val="009A7805"/>
    <w:rsid w:val="009A7CCA"/>
    <w:rsid w:val="009B42D6"/>
    <w:rsid w:val="009C2363"/>
    <w:rsid w:val="009C2E4C"/>
    <w:rsid w:val="009D14DB"/>
    <w:rsid w:val="009D1EC3"/>
    <w:rsid w:val="009D39F6"/>
    <w:rsid w:val="009E0E37"/>
    <w:rsid w:val="009F0220"/>
    <w:rsid w:val="009F539D"/>
    <w:rsid w:val="009F66C7"/>
    <w:rsid w:val="009F6FBD"/>
    <w:rsid w:val="00A008F3"/>
    <w:rsid w:val="00A069F7"/>
    <w:rsid w:val="00A07F2D"/>
    <w:rsid w:val="00A14370"/>
    <w:rsid w:val="00A169FB"/>
    <w:rsid w:val="00A22FC6"/>
    <w:rsid w:val="00A27690"/>
    <w:rsid w:val="00A3288E"/>
    <w:rsid w:val="00A32B25"/>
    <w:rsid w:val="00A40255"/>
    <w:rsid w:val="00A51FB4"/>
    <w:rsid w:val="00A611D7"/>
    <w:rsid w:val="00A63B95"/>
    <w:rsid w:val="00A67D37"/>
    <w:rsid w:val="00A71557"/>
    <w:rsid w:val="00A72629"/>
    <w:rsid w:val="00A83141"/>
    <w:rsid w:val="00A847E0"/>
    <w:rsid w:val="00A91413"/>
    <w:rsid w:val="00A9200C"/>
    <w:rsid w:val="00A9230D"/>
    <w:rsid w:val="00A94BD7"/>
    <w:rsid w:val="00A96DAB"/>
    <w:rsid w:val="00A979DC"/>
    <w:rsid w:val="00AA1774"/>
    <w:rsid w:val="00AA3F54"/>
    <w:rsid w:val="00AB0FCE"/>
    <w:rsid w:val="00AC4102"/>
    <w:rsid w:val="00AC4F70"/>
    <w:rsid w:val="00AC68BA"/>
    <w:rsid w:val="00AD64D8"/>
    <w:rsid w:val="00AF26B1"/>
    <w:rsid w:val="00AF2FB9"/>
    <w:rsid w:val="00AF36A9"/>
    <w:rsid w:val="00AF6E01"/>
    <w:rsid w:val="00B050D1"/>
    <w:rsid w:val="00B06C2F"/>
    <w:rsid w:val="00B111A6"/>
    <w:rsid w:val="00B16455"/>
    <w:rsid w:val="00B2022A"/>
    <w:rsid w:val="00B41C5B"/>
    <w:rsid w:val="00B46C56"/>
    <w:rsid w:val="00B56EBC"/>
    <w:rsid w:val="00B61EC6"/>
    <w:rsid w:val="00B6567E"/>
    <w:rsid w:val="00B6701D"/>
    <w:rsid w:val="00B679BA"/>
    <w:rsid w:val="00B723D9"/>
    <w:rsid w:val="00B752FA"/>
    <w:rsid w:val="00B9049A"/>
    <w:rsid w:val="00B9144A"/>
    <w:rsid w:val="00B97486"/>
    <w:rsid w:val="00BA0A4F"/>
    <w:rsid w:val="00BA252D"/>
    <w:rsid w:val="00BA3F2F"/>
    <w:rsid w:val="00BB0957"/>
    <w:rsid w:val="00BB3E31"/>
    <w:rsid w:val="00BB7490"/>
    <w:rsid w:val="00BC152A"/>
    <w:rsid w:val="00BC71E0"/>
    <w:rsid w:val="00BD21D9"/>
    <w:rsid w:val="00BD2DC4"/>
    <w:rsid w:val="00BD47A0"/>
    <w:rsid w:val="00BD70ED"/>
    <w:rsid w:val="00BE6704"/>
    <w:rsid w:val="00BE7C5E"/>
    <w:rsid w:val="00BF12C4"/>
    <w:rsid w:val="00BF1FAA"/>
    <w:rsid w:val="00BF4D77"/>
    <w:rsid w:val="00BF4EBE"/>
    <w:rsid w:val="00BF5F9E"/>
    <w:rsid w:val="00C00571"/>
    <w:rsid w:val="00C05552"/>
    <w:rsid w:val="00C20433"/>
    <w:rsid w:val="00C21D14"/>
    <w:rsid w:val="00C274EC"/>
    <w:rsid w:val="00C3377B"/>
    <w:rsid w:val="00C35963"/>
    <w:rsid w:val="00C452AC"/>
    <w:rsid w:val="00C50EAE"/>
    <w:rsid w:val="00C53C87"/>
    <w:rsid w:val="00C55D36"/>
    <w:rsid w:val="00C56AD4"/>
    <w:rsid w:val="00C57611"/>
    <w:rsid w:val="00C6001F"/>
    <w:rsid w:val="00C616FB"/>
    <w:rsid w:val="00C62060"/>
    <w:rsid w:val="00C64E62"/>
    <w:rsid w:val="00C67F0C"/>
    <w:rsid w:val="00C72BB3"/>
    <w:rsid w:val="00C7614F"/>
    <w:rsid w:val="00C77F26"/>
    <w:rsid w:val="00C84D0F"/>
    <w:rsid w:val="00C8509C"/>
    <w:rsid w:val="00C93258"/>
    <w:rsid w:val="00C946F7"/>
    <w:rsid w:val="00C96A5C"/>
    <w:rsid w:val="00CA2345"/>
    <w:rsid w:val="00CB29FA"/>
    <w:rsid w:val="00CB5334"/>
    <w:rsid w:val="00CB5830"/>
    <w:rsid w:val="00CC5350"/>
    <w:rsid w:val="00CD3114"/>
    <w:rsid w:val="00CD56A5"/>
    <w:rsid w:val="00CE1831"/>
    <w:rsid w:val="00CE5104"/>
    <w:rsid w:val="00CF7CCD"/>
    <w:rsid w:val="00D003D0"/>
    <w:rsid w:val="00D05844"/>
    <w:rsid w:val="00D1156E"/>
    <w:rsid w:val="00D1172D"/>
    <w:rsid w:val="00D1259F"/>
    <w:rsid w:val="00D2260E"/>
    <w:rsid w:val="00D2369F"/>
    <w:rsid w:val="00D269C8"/>
    <w:rsid w:val="00D31F2A"/>
    <w:rsid w:val="00D343D1"/>
    <w:rsid w:val="00D57658"/>
    <w:rsid w:val="00D679C1"/>
    <w:rsid w:val="00D67E15"/>
    <w:rsid w:val="00D75003"/>
    <w:rsid w:val="00D75738"/>
    <w:rsid w:val="00D765A6"/>
    <w:rsid w:val="00D779D1"/>
    <w:rsid w:val="00D9013C"/>
    <w:rsid w:val="00DA76D3"/>
    <w:rsid w:val="00DB1FC5"/>
    <w:rsid w:val="00DC12D9"/>
    <w:rsid w:val="00DE1CA7"/>
    <w:rsid w:val="00DE283C"/>
    <w:rsid w:val="00DE7620"/>
    <w:rsid w:val="00DF7232"/>
    <w:rsid w:val="00E00012"/>
    <w:rsid w:val="00E04C08"/>
    <w:rsid w:val="00E15971"/>
    <w:rsid w:val="00E16509"/>
    <w:rsid w:val="00E313D4"/>
    <w:rsid w:val="00E35A6D"/>
    <w:rsid w:val="00E3676F"/>
    <w:rsid w:val="00E4067B"/>
    <w:rsid w:val="00E44FEE"/>
    <w:rsid w:val="00E55F67"/>
    <w:rsid w:val="00E60EBF"/>
    <w:rsid w:val="00E65656"/>
    <w:rsid w:val="00E65BF1"/>
    <w:rsid w:val="00E72B10"/>
    <w:rsid w:val="00E74166"/>
    <w:rsid w:val="00E7421D"/>
    <w:rsid w:val="00E75489"/>
    <w:rsid w:val="00E77A86"/>
    <w:rsid w:val="00E845D7"/>
    <w:rsid w:val="00E86175"/>
    <w:rsid w:val="00E86191"/>
    <w:rsid w:val="00EA1DD7"/>
    <w:rsid w:val="00EA6FC9"/>
    <w:rsid w:val="00EB20C5"/>
    <w:rsid w:val="00EB3899"/>
    <w:rsid w:val="00EB3AF9"/>
    <w:rsid w:val="00EB62F0"/>
    <w:rsid w:val="00EC18EA"/>
    <w:rsid w:val="00EC3CC4"/>
    <w:rsid w:val="00EC50BC"/>
    <w:rsid w:val="00EC71FD"/>
    <w:rsid w:val="00ED1596"/>
    <w:rsid w:val="00ED436E"/>
    <w:rsid w:val="00ED5691"/>
    <w:rsid w:val="00EE7E27"/>
    <w:rsid w:val="00EF2CDB"/>
    <w:rsid w:val="00F01CE3"/>
    <w:rsid w:val="00F13187"/>
    <w:rsid w:val="00F156EB"/>
    <w:rsid w:val="00F15770"/>
    <w:rsid w:val="00F158B3"/>
    <w:rsid w:val="00F17B31"/>
    <w:rsid w:val="00F209BF"/>
    <w:rsid w:val="00F21F2D"/>
    <w:rsid w:val="00F25BD9"/>
    <w:rsid w:val="00F32571"/>
    <w:rsid w:val="00F32732"/>
    <w:rsid w:val="00F36F20"/>
    <w:rsid w:val="00F4051D"/>
    <w:rsid w:val="00F50955"/>
    <w:rsid w:val="00F55F49"/>
    <w:rsid w:val="00F6429E"/>
    <w:rsid w:val="00F8084F"/>
    <w:rsid w:val="00F815DC"/>
    <w:rsid w:val="00F870E0"/>
    <w:rsid w:val="00F93E16"/>
    <w:rsid w:val="00FA2A18"/>
    <w:rsid w:val="00FA3695"/>
    <w:rsid w:val="00FA4D66"/>
    <w:rsid w:val="00FA6640"/>
    <w:rsid w:val="00FA7400"/>
    <w:rsid w:val="00FA7E60"/>
    <w:rsid w:val="00FB65C1"/>
    <w:rsid w:val="00FC11D2"/>
    <w:rsid w:val="00FC30D9"/>
    <w:rsid w:val="00FC46BD"/>
    <w:rsid w:val="00FC4CCD"/>
    <w:rsid w:val="00FC5B12"/>
    <w:rsid w:val="00FE4733"/>
    <w:rsid w:val="00FF1918"/>
    <w:rsid w:val="00FF413E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0,gray"/>
    </o:shapedefaults>
    <o:shapelayout v:ext="edit">
      <o:idmap v:ext="edit" data="2"/>
    </o:shapelayout>
  </w:shapeDefaults>
  <w:decimalSymbol w:val="."/>
  <w:listSeparator w:val=","/>
  <w14:docId w14:val="04BC342E"/>
  <w15:docId w15:val="{A61E75B4-97FC-4A86-8B17-2B3F6D8F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08" w:lineRule="exact"/>
      <w:ind w:left="624"/>
      <w:outlineLvl w:val="0"/>
    </w:pPr>
    <w:rPr>
      <w:rFonts w:ascii="Calibri" w:eastAsia="Calibri" w:hAnsi="Calibri" w:cs="Calibri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60"/>
      <w:jc w:val="center"/>
      <w:outlineLvl w:val="1"/>
    </w:pPr>
    <w:rPr>
      <w:rFonts w:ascii="Century Schoolbook" w:eastAsia="Century Schoolbook" w:hAnsi="Century Schoolbook" w:cs="Century Schoolbook"/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66"/>
      <w:ind w:left="158"/>
      <w:jc w:val="center"/>
      <w:outlineLvl w:val="2"/>
    </w:pPr>
    <w:rPr>
      <w:rFonts w:ascii="Century Schoolbook" w:eastAsia="Century Schoolbook" w:hAnsi="Century Schoolbook" w:cs="Century Schoolbook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440"/>
      <w:outlineLvl w:val="3"/>
    </w:pPr>
    <w:rPr>
      <w:rFonts w:ascii="Bookman Old Style" w:eastAsia="Bookman Old Style" w:hAnsi="Bookman Old Style" w:cs="Bookman Old Style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before="44"/>
      <w:ind w:left="477"/>
      <w:jc w:val="center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60"/>
      <w:ind w:left="1180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1" w:line="313" w:lineRule="exact"/>
      <w:outlineLvl w:val="6"/>
    </w:pPr>
    <w:rPr>
      <w:rFonts w:ascii="Calibri" w:eastAsia="Calibri" w:hAnsi="Calibri" w:cs="Calibri"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pPr>
      <w:ind w:left="1440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link w:val="Heading9Char"/>
    <w:uiPriority w:val="1"/>
    <w:qFormat/>
    <w:pPr>
      <w:spacing w:before="79"/>
      <w:ind w:left="418"/>
      <w:jc w:val="center"/>
      <w:outlineLvl w:val="8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4"/>
      <w:ind w:left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93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1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3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11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nhideWhenUsed/>
    <w:rsid w:val="00E65B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5BF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679B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3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B3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D56A5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1"/>
    <w:rsid w:val="00BB3E31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B9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2C7BB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67DB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13D4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D4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3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2043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44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4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144A"/>
    <w:rPr>
      <w:vertAlign w:val="superscript"/>
    </w:rPr>
  </w:style>
  <w:style w:type="paragraph" w:customStyle="1" w:styleId="paragraph">
    <w:name w:val="paragraph"/>
    <w:basedOn w:val="Normal"/>
    <w:rsid w:val="0056746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567464"/>
  </w:style>
  <w:style w:type="character" w:customStyle="1" w:styleId="eop">
    <w:name w:val="eop"/>
    <w:basedOn w:val="DefaultParagraphFont"/>
    <w:rsid w:val="00567464"/>
  </w:style>
  <w:style w:type="table" w:styleId="TableGrid">
    <w:name w:val="Table Grid"/>
    <w:basedOn w:val="TableNormal"/>
    <w:uiPriority w:val="39"/>
    <w:rsid w:val="003F5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6D66"/>
    <w:pPr>
      <w:widowControl/>
      <w:autoSpaceDE/>
      <w:autoSpaceDN/>
    </w:pPr>
    <w:rPr>
      <w:rFonts w:ascii="Helvetica Neue" w:eastAsia="Helvetica Neue" w:hAnsi="Helvetica Neue" w:cs="Helvetica Neue"/>
      <w:color w:val="000000"/>
    </w:rPr>
  </w:style>
  <w:style w:type="numbering" w:customStyle="1" w:styleId="List1">
    <w:name w:val="List 1"/>
    <w:rsid w:val="00006D66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cwww.liv.ac.uk/geo-oer/index_htm_files/Field%20sketches%20&amp;%20how%20to%20draw%20them.pdf" TargetMode="External"/><Relationship Id="rId18" Type="http://schemas.openxmlformats.org/officeDocument/2006/relationships/hyperlink" Target="https://opentextbc.ca/physicalgeology2ed/chapter/2-6-mineral-properties/" TargetMode="External"/><Relationship Id="rId26" Type="http://schemas.openxmlformats.org/officeDocument/2006/relationships/hyperlink" Target="https://www.e-education.psu.edu/marcellus/node/870" TargetMode="External"/><Relationship Id="rId39" Type="http://schemas.openxmlformats.org/officeDocument/2006/relationships/hyperlink" Target="https://commons.wvc.edu/rdawes/g101ocl/basics/sedimentary.html" TargetMode="External"/><Relationship Id="rId21" Type="http://schemas.openxmlformats.org/officeDocument/2006/relationships/hyperlink" Target="http://www.nps.gov/articles/mohs-hardness-scale.htm" TargetMode="External"/><Relationship Id="rId34" Type="http://schemas.openxmlformats.org/officeDocument/2006/relationships/hyperlink" Target="https://pubs.usgs.gov/gip/geotime/age.html" TargetMode="External"/><Relationship Id="rId42" Type="http://schemas.openxmlformats.org/officeDocument/2006/relationships/hyperlink" Target="https://www.alexstrekeisen.it/english/meta/blueschist.php" TargetMode="External"/><Relationship Id="rId47" Type="http://schemas.openxmlformats.org/officeDocument/2006/relationships/hyperlink" Target="https://pubs.usgs.gov/prof/p1151h/stratigraphy.html" TargetMode="External"/><Relationship Id="rId50" Type="http://schemas.openxmlformats.org/officeDocument/2006/relationships/hyperlink" Target="https://pubs.usgs.gov/prof/p1151h/permian.html" TargetMode="External"/><Relationship Id="rId55" Type="http://schemas.openxmlformats.org/officeDocument/2006/relationships/hyperlink" Target="http://gotbooks.miracosta.edu/geology/regions/interior_low_plateaus.html" TargetMode="External"/><Relationship Id="rId63" Type="http://schemas.openxmlformats.org/officeDocument/2006/relationships/hyperlink" Target="https://www.whymap.org/whymap/EN/Maps_Data/Wokam/wokam_node_en.html" TargetMode="External"/><Relationship Id="rId68" Type="http://schemas.openxmlformats.org/officeDocument/2006/relationships/hyperlink" Target="https://solarsystem.nasa.gov/solar-system/our-solar-system/overview/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d32ogoqmya1dw8.cloudfront.net/files/NAGTWorkshops/intro/activities/Take_A_Hik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oninprojects.org/Vince/PhysGeoLab/amphibole2.jpg" TargetMode="External"/><Relationship Id="rId29" Type="http://schemas.openxmlformats.org/officeDocument/2006/relationships/hyperlink" Target="https://doi.org/10.1029/2020GC009214" TargetMode="External"/><Relationship Id="rId11" Type="http://schemas.openxmlformats.org/officeDocument/2006/relationships/hyperlink" Target="https://www.searchanddiscovery.com/documents/2016/41853noad/ndx_noad.pdf" TargetMode="External"/><Relationship Id="rId24" Type="http://schemas.openxmlformats.org/officeDocument/2006/relationships/hyperlink" Target="http://research.bpcrc.osu.edu/education/rr/plate_tectonics/mantle_convection_cell.gif" TargetMode="External"/><Relationship Id="rId32" Type="http://schemas.openxmlformats.org/officeDocument/2006/relationships/hyperlink" Target="https://nku.instructure.com/courses/15045/pages/geologic-time-and-dating/revisions" TargetMode="External"/><Relationship Id="rId37" Type="http://schemas.openxmlformats.org/officeDocument/2006/relationships/hyperlink" Target="http://www.usgs.gov/faqs/what-are-igneous-rocks?qt-news_science_products=0&amp;qt-" TargetMode="External"/><Relationship Id="rId40" Type="http://schemas.openxmlformats.org/officeDocument/2006/relationships/hyperlink" Target="https://commons.wikimedia.org/w/index.php?curid=68836539" TargetMode="External"/><Relationship Id="rId45" Type="http://schemas.openxmlformats.org/officeDocument/2006/relationships/hyperlink" Target="http://earthsci.org/processes/struct/section/section.html" TargetMode="External"/><Relationship Id="rId53" Type="http://schemas.openxmlformats.org/officeDocument/2006/relationships/hyperlink" Target="https://pubs.usgs.gov/prof/p1151h/silurian.html" TargetMode="External"/><Relationship Id="rId58" Type="http://schemas.openxmlformats.org/officeDocument/2006/relationships/hyperlink" Target="https://serc.carleton.edu/NAGTWorkshops/online_field/activities/237373.html" TargetMode="External"/><Relationship Id="rId66" Type="http://schemas.openxmlformats.org/officeDocument/2006/relationships/hyperlink" Target="https://serc.carleton.edu/quantskills/activities/glacial_retreat.html" TargetMode="External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mindat.org/photo-73662.html" TargetMode="External"/><Relationship Id="rId23" Type="http://schemas.openxmlformats.org/officeDocument/2006/relationships/hyperlink" Target="https://commons.wikimedia.org/w/index.php?curid=10127224" TargetMode="External"/><Relationship Id="rId28" Type="http://schemas.openxmlformats.org/officeDocument/2006/relationships/hyperlink" Target="https://openpress.usask.ca/physicalgeology/chapter/6-2-the-rock-cycle/" TargetMode="External"/><Relationship Id="rId36" Type="http://schemas.openxmlformats.org/officeDocument/2006/relationships/hyperlink" Target="https://opentextbc.ca/physicalgeologyearle/wp-content/uploads/sites/145/2016/06/Bowen-reaction2.png" TargetMode="External"/><Relationship Id="rId49" Type="http://schemas.openxmlformats.org/officeDocument/2006/relationships/hyperlink" Target="https://pubs.usgs.gov/prof/p1151h/devonian.html" TargetMode="External"/><Relationship Id="rId57" Type="http://schemas.openxmlformats.org/officeDocument/2006/relationships/hyperlink" Target="https://mrdata.usgs.gov/geology/state/" TargetMode="External"/><Relationship Id="rId61" Type="http://schemas.openxmlformats.org/officeDocument/2006/relationships/hyperlink" Target="http://www.uky.edu/KGS/gis/regions.htm" TargetMode="External"/><Relationship Id="rId10" Type="http://schemas.openxmlformats.org/officeDocument/2006/relationships/hyperlink" Target="http://www.palaeogeography.net/blog/field-sketching-in-geology-time-to-think" TargetMode="External"/><Relationship Id="rId19" Type="http://schemas.openxmlformats.org/officeDocument/2006/relationships/hyperlink" Target="https://dnr.mo.gov/document-search/galena-missouris-official-state-mineral-pub0658/pub0658" TargetMode="External"/><Relationship Id="rId31" Type="http://schemas.openxmlformats.org/officeDocument/2006/relationships/hyperlink" Target="https://www.usgs.gov/media/images/track-yellowstone-hotspot" TargetMode="External"/><Relationship Id="rId44" Type="http://schemas.openxmlformats.org/officeDocument/2006/relationships/hyperlink" Target="http://www.usgs.gov/faqs/what-are-metamorphic-rocks-0?qt-news_science_products=0&amp;qt-" TargetMode="External"/><Relationship Id="rId52" Type="http://schemas.openxmlformats.org/officeDocument/2006/relationships/hyperlink" Target="https://pubs.usgs.gov/prof/p1151h/cret.html" TargetMode="External"/><Relationship Id="rId60" Type="http://schemas.openxmlformats.org/officeDocument/2006/relationships/hyperlink" Target="http://hyperphysics.phy-astr.gsu.edu/hbase/Forces/isq.html" TargetMode="External"/><Relationship Id="rId65" Type="http://schemas.openxmlformats.org/officeDocument/2006/relationships/hyperlink" Target="https://doi.org/10.5194/gc-4-329-2021" TargetMode="External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3pkNsDcC61Y" TargetMode="External"/><Relationship Id="rId14" Type="http://schemas.openxmlformats.org/officeDocument/2006/relationships/hyperlink" Target="https://www.mindat.org/photo-312483.html" TargetMode="External"/><Relationship Id="rId22" Type="http://schemas.openxmlformats.org/officeDocument/2006/relationships/hyperlink" Target="https://www.mindat.org/photo-112839.html" TargetMode="External"/><Relationship Id="rId27" Type="http://schemas.openxmlformats.org/officeDocument/2006/relationships/hyperlink" Target="https://oceanexplorer.noaa.gov/facts/media/plate-boundaries-800.jpg" TargetMode="External"/><Relationship Id="rId30" Type="http://schemas.openxmlformats.org/officeDocument/2006/relationships/hyperlink" Target="https://commons.wikimedia.org/wiki/File:EQs_1900-2013_worldseis.png" TargetMode="External"/><Relationship Id="rId35" Type="http://schemas.openxmlformats.org/officeDocument/2006/relationships/hyperlink" Target="https://pubs.usgs.gov/gip/geotime/time.html" TargetMode="External"/><Relationship Id="rId43" Type="http://schemas.openxmlformats.org/officeDocument/2006/relationships/hyperlink" Target="https://visitthereach.us/wp-content/uploads/2021/02/Playdough-Rock-Cycle-Activity-Sheet.pdf" TargetMode="External"/><Relationship Id="rId48" Type="http://schemas.openxmlformats.org/officeDocument/2006/relationships/hyperlink" Target="https://pubs.usgs.gov/prof/p1151h/miss.html" TargetMode="External"/><Relationship Id="rId56" Type="http://schemas.openxmlformats.org/officeDocument/2006/relationships/hyperlink" Target="https://en-us.topographic-map.com/maps/ag/Kentucky/" TargetMode="External"/><Relationship Id="rId64" Type="http://schemas.openxmlformats.org/officeDocument/2006/relationships/hyperlink" Target="http://www.uky.edu/KGS/karst/karst_resources.php" TargetMode="External"/><Relationship Id="rId69" Type="http://schemas.openxmlformats.org/officeDocument/2006/relationships/hyperlink" Target="http://www.vecteezy.com/" TargetMode="External"/><Relationship Id="rId8" Type="http://schemas.openxmlformats.org/officeDocument/2006/relationships/hyperlink" Target="http://www.youtube.com/watch?v=8bktaGkagnI" TargetMode="External"/><Relationship Id="rId51" Type="http://schemas.openxmlformats.org/officeDocument/2006/relationships/hyperlink" Target="https://pubs.usgs.gov/prof/p1151h/quat.html" TargetMode="External"/><Relationship Id="rId72" Type="http://schemas.openxmlformats.org/officeDocument/2006/relationships/hyperlink" Target="https://serc.carleton.edu/NAGTWorkshops/intro/activities/23581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ocr.org.uk/Images/500028-geology-drawing-skills-handbook.pdf" TargetMode="External"/><Relationship Id="rId17" Type="http://schemas.openxmlformats.org/officeDocument/2006/relationships/hyperlink" Target="https://opentextbc.ca/physicalgeology2ed/chapter/2-6-mineral-properties/" TargetMode="External"/><Relationship Id="rId25" Type="http://schemas.openxmlformats.org/officeDocument/2006/relationships/hyperlink" Target="https://visibleearth.nasa.gov/images/88415/digital-tectonic-activity-map" TargetMode="External"/><Relationship Id="rId33" Type="http://schemas.openxmlformats.org/officeDocument/2006/relationships/hyperlink" Target="https://digitalatlas.cose.isu.edu/geo/basics/sedstrat.htm" TargetMode="External"/><Relationship Id="rId38" Type="http://schemas.openxmlformats.org/officeDocument/2006/relationships/hyperlink" Target="https://en.wikipedia.org/wiki/Bowen%27s_reaction_series" TargetMode="External"/><Relationship Id="rId46" Type="http://schemas.openxmlformats.org/officeDocument/2006/relationships/hyperlink" Target="https://pubs.usgs.gov/prof/p1151h/ordo.html" TargetMode="External"/><Relationship Id="rId59" Type="http://schemas.openxmlformats.org/officeDocument/2006/relationships/hyperlink" Target="https://www.eegs.org/what-is-geophysics-" TargetMode="External"/><Relationship Id="rId67" Type="http://schemas.openxmlformats.org/officeDocument/2006/relationships/hyperlink" Target="https://nsidc.org/cryosphere/glaciers/questions/components.html" TargetMode="External"/><Relationship Id="rId20" Type="http://schemas.openxmlformats.org/officeDocument/2006/relationships/hyperlink" Target="https://www.mindat.org/photo-533325.html" TargetMode="External"/><Relationship Id="rId41" Type="http://schemas.openxmlformats.org/officeDocument/2006/relationships/hyperlink" Target="https://openpress.usask.ca/physicalgeology/chapter/10-4-metamorphic-facies-and-index-minerals-2/" TargetMode="External"/><Relationship Id="rId54" Type="http://schemas.openxmlformats.org/officeDocument/2006/relationships/hyperlink" Target="https://pubs.usgs.gov/prof/p1151h/penn.html" TargetMode="External"/><Relationship Id="rId62" Type="http://schemas.openxmlformats.org/officeDocument/2006/relationships/hyperlink" Target="Http://Ga.Water.Usgs.Gov/Edu/Watercycle.Html" TargetMode="External"/><Relationship Id="rId70" Type="http://schemas.openxmlformats.org/officeDocument/2006/relationships/hyperlink" Target="http://www.mindmapinspiration.com/100-uses-for-mind-maps-mind-map-paul-foreman/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25C19-15A0-4034-B2F8-A46450F5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2692</Words>
  <Characters>15349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</dc:creator>
  <cp:keywords/>
  <dc:description/>
  <cp:lastModifiedBy>Rachel Bosch</cp:lastModifiedBy>
  <cp:revision>29</cp:revision>
  <cp:lastPrinted>2022-02-27T12:12:00Z</cp:lastPrinted>
  <dcterms:created xsi:type="dcterms:W3CDTF">2022-06-23T14:37:00Z</dcterms:created>
  <dcterms:modified xsi:type="dcterms:W3CDTF">2022-07-07T16:02:00Z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2019-11-02T00:00:00Z</vt:filetime>
  </property>
  <property fmtid="{D5CDD505-2E9C-101B-9397-08002B2CF9AE}" pid="3" name="Creator">
    <vt:lpwstr>Adobe Acrobat Pro DC 19.21.20049</vt:lpwstr>
  </property>
  <property fmtid="{D5CDD505-2E9C-101B-9397-08002B2CF9AE}" pid="4" name="LastSaved">
    <vt:filetime>2020-01-13T00:00:00Z</vt:filetime>
  </property>
</Properties>
</file>