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77" w:rsidRDefault="00451596" w:rsidP="00451596">
      <w:pPr>
        <w:jc w:val="center"/>
        <w:rPr>
          <w:b/>
          <w:sz w:val="40"/>
          <w:szCs w:val="40"/>
        </w:rPr>
      </w:pPr>
      <w:r w:rsidRPr="00451596">
        <w:rPr>
          <w:b/>
          <w:sz w:val="40"/>
          <w:szCs w:val="40"/>
        </w:rPr>
        <w:t>Dokumentation Programmierung Lego Feldschwarm Modell</w:t>
      </w:r>
    </w:p>
    <w:p w:rsidR="002C3993" w:rsidRPr="00451596" w:rsidRDefault="002C3993" w:rsidP="00451596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960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993" w:rsidRDefault="002C3993">
          <w:pPr>
            <w:pStyle w:val="Inhaltsverzeichnisberschrift"/>
          </w:pPr>
          <w:r>
            <w:t>Inhalt</w:t>
          </w:r>
        </w:p>
        <w:p w:rsidR="002C3993" w:rsidRDefault="002C399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85277" w:history="1">
            <w:r w:rsidRPr="00A50A8F">
              <w:rPr>
                <w:rStyle w:val="Hyperlink"/>
                <w:noProof/>
              </w:rPr>
              <w:t>1.Benötigte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993" w:rsidRDefault="00ED4D4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7785278" w:history="1">
            <w:r w:rsidR="002C3993" w:rsidRPr="00A50A8F">
              <w:rPr>
                <w:rStyle w:val="Hyperlink"/>
                <w:noProof/>
              </w:rPr>
              <w:t>2.Benötigte Software: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_Toc127785278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2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w:rsidR="002C3993" w:rsidRDefault="00ED4D4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7785279" w:history="1">
            <w:r w:rsidR="002C3993" w:rsidRPr="00A50A8F">
              <w:rPr>
                <w:rStyle w:val="Hyperlink"/>
                <w:noProof/>
              </w:rPr>
              <w:t>3.Erste Verbindung von Stein und PC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_Toc127785279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3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w:rsidR="002C3993" w:rsidRDefault="00ED4D4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7785280" w:history="1">
            <w:r w:rsidR="002C3993" w:rsidRPr="00A50A8F">
              <w:rPr>
                <w:rStyle w:val="Hyperlink"/>
                <w:noProof/>
              </w:rPr>
              <w:t>4.Bedienungsanleitung des Programmes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_Toc127785280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4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w:rsidR="002C3993" w:rsidRDefault="00ED4D4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7785281" w:history="1">
            <w:r w:rsidR="002C3993" w:rsidRPr="00A50A8F">
              <w:rPr>
                <w:rStyle w:val="Hyperlink"/>
                <w:noProof/>
              </w:rPr>
              <w:t>5.Mögliche Probleme bei Ausführung des Programmes und wie sie behoben werden können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_Toc127785281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5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w:rsidR="002C3993" w:rsidRDefault="00ED4D4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7785282" w:history="1">
            <w:r w:rsidR="002C3993" w:rsidRPr="00A50A8F">
              <w:rPr>
                <w:rStyle w:val="Hyperlink"/>
                <w:noProof/>
              </w:rPr>
              <w:t>6.Probleme, vollständige und erweiterbare Code Teile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_Toc127785282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6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w:rsidR="002C3993" w:rsidRDefault="002C3993">
          <w:r>
            <w:rPr>
              <w:b/>
              <w:bCs/>
            </w:rPr>
            <w:fldChar w:fldCharType="end"/>
          </w:r>
        </w:p>
      </w:sdtContent>
    </w:sdt>
    <w:p w:rsidR="00A812A4" w:rsidRDefault="00A812A4" w:rsidP="00451596">
      <w:pPr>
        <w:rPr>
          <w:b/>
          <w:sz w:val="32"/>
          <w:szCs w:val="32"/>
        </w:rPr>
      </w:pPr>
    </w:p>
    <w:p w:rsidR="00461F6D" w:rsidRDefault="00461F6D" w:rsidP="00451596">
      <w:pPr>
        <w:rPr>
          <w:b/>
          <w:sz w:val="32"/>
          <w:szCs w:val="32"/>
        </w:rPr>
      </w:pPr>
    </w:p>
    <w:p w:rsidR="002C3993" w:rsidRDefault="002C3993" w:rsidP="00451596">
      <w:pPr>
        <w:rPr>
          <w:b/>
          <w:sz w:val="32"/>
          <w:szCs w:val="32"/>
        </w:rPr>
      </w:pPr>
    </w:p>
    <w:p w:rsidR="00461F6D" w:rsidRDefault="00461F6D" w:rsidP="00451596">
      <w:pPr>
        <w:rPr>
          <w:b/>
          <w:sz w:val="32"/>
          <w:szCs w:val="32"/>
        </w:rPr>
      </w:pPr>
    </w:p>
    <w:p w:rsidR="00451596" w:rsidRPr="00015DEC" w:rsidRDefault="00A812A4" w:rsidP="002C3993">
      <w:pPr>
        <w:pStyle w:val="berschrift1"/>
        <w:rPr>
          <w:sz w:val="24"/>
          <w:szCs w:val="24"/>
          <w:u w:val="single"/>
        </w:rPr>
      </w:pPr>
      <w:bookmarkStart w:id="0" w:name="_Toc127785277"/>
      <w:r w:rsidRPr="00015DEC">
        <w:rPr>
          <w:u w:val="single"/>
        </w:rPr>
        <w:t>1.</w:t>
      </w:r>
      <w:r w:rsidR="00451596" w:rsidRPr="00015DEC">
        <w:rPr>
          <w:u w:val="single"/>
        </w:rPr>
        <w:t>Benötigte Hardware:</w:t>
      </w:r>
      <w:bookmarkEnd w:id="0"/>
    </w:p>
    <w:p w:rsidR="00451596" w:rsidRP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PC/ Laptop mit Bluetooth</w:t>
      </w:r>
    </w:p>
    <w:p w:rsidR="00451596" w:rsidRP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Feldschwarm Modell</w:t>
      </w:r>
    </w:p>
    <w:p w:rsidR="00451596" w:rsidRP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Tastatur, Maus und Monitor</w:t>
      </w:r>
    </w:p>
    <w:p w:rsidR="00451596" w:rsidRP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(Ladekabel für Hub)</w:t>
      </w:r>
    </w:p>
    <w:p w:rsidR="00A812A4" w:rsidRDefault="00451596" w:rsidP="00451596">
      <w:pPr>
        <w:rPr>
          <w:b/>
          <w:sz w:val="32"/>
          <w:szCs w:val="32"/>
        </w:rPr>
      </w:pPr>
      <w:r w:rsidRPr="00451596">
        <w:rPr>
          <w:b/>
          <w:sz w:val="32"/>
          <w:szCs w:val="32"/>
        </w:rPr>
        <w:t xml:space="preserve">  </w:t>
      </w:r>
    </w:p>
    <w:p w:rsidR="00A812A4" w:rsidRDefault="00A812A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51596" w:rsidRDefault="00451596" w:rsidP="00451596">
      <w:pPr>
        <w:rPr>
          <w:b/>
          <w:sz w:val="32"/>
          <w:szCs w:val="32"/>
        </w:rPr>
      </w:pPr>
    </w:p>
    <w:p w:rsidR="00451596" w:rsidRPr="00015DEC" w:rsidRDefault="00A812A4" w:rsidP="002C3993">
      <w:pPr>
        <w:pStyle w:val="berschrift1"/>
        <w:rPr>
          <w:u w:val="single"/>
        </w:rPr>
      </w:pPr>
      <w:bookmarkStart w:id="1" w:name="_Toc127785278"/>
      <w:bookmarkStart w:id="2" w:name="_GoBack"/>
      <w:bookmarkEnd w:id="2"/>
      <w:r w:rsidRPr="00015DEC">
        <w:rPr>
          <w:u w:val="single"/>
        </w:rPr>
        <w:t>2.</w:t>
      </w:r>
      <w:r w:rsidR="00451596" w:rsidRPr="00015DEC">
        <w:rPr>
          <w:u w:val="single"/>
        </w:rPr>
        <w:t>Benötigte Software:</w:t>
      </w:r>
      <w:bookmarkEnd w:id="1"/>
    </w:p>
    <w:p w:rsidR="00451596" w:rsidRDefault="00461F6D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Code (VS C</w:t>
      </w:r>
      <w:r w:rsidR="00451596">
        <w:rPr>
          <w:sz w:val="24"/>
          <w:szCs w:val="24"/>
        </w:rPr>
        <w:t>ode)</w:t>
      </w:r>
    </w:p>
    <w:p w:rsid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451596" w:rsidRPr="002A2FB0">
          <w:rPr>
            <w:rStyle w:val="Hyperlink"/>
            <w:sz w:val="24"/>
            <w:szCs w:val="24"/>
          </w:rPr>
          <w:t>https://code.visualstudio.com/</w:t>
        </w:r>
      </w:hyperlink>
      <w:r w:rsidR="00451596">
        <w:rPr>
          <w:sz w:val="24"/>
          <w:szCs w:val="24"/>
        </w:rPr>
        <w:t xml:space="preserve"> </w:t>
      </w:r>
    </w:p>
    <w:p w:rsidR="00451596" w:rsidRDefault="00461F6D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Extension für VS C</w:t>
      </w:r>
      <w:r w:rsidR="00451596">
        <w:rPr>
          <w:sz w:val="24"/>
          <w:szCs w:val="24"/>
        </w:rPr>
        <w:t>ode</w:t>
      </w:r>
    </w:p>
    <w:p w:rsid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451596" w:rsidRPr="002A2FB0">
          <w:rPr>
            <w:rStyle w:val="Hyperlink"/>
            <w:sz w:val="24"/>
            <w:szCs w:val="24"/>
          </w:rPr>
          <w:t>https://marketplace.visualstudio.com/items?itemName=ms-python.python</w:t>
        </w:r>
      </w:hyperlink>
      <w:r w:rsidR="00451596">
        <w:rPr>
          <w:sz w:val="24"/>
          <w:szCs w:val="24"/>
        </w:rPr>
        <w:t xml:space="preserve"> </w:t>
      </w:r>
    </w:p>
    <w:p w:rsidR="00451596" w:rsidRDefault="00461F6D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Jupyter Extension für VS C</w:t>
      </w:r>
      <w:r w:rsidR="00451596">
        <w:rPr>
          <w:sz w:val="24"/>
          <w:szCs w:val="24"/>
        </w:rPr>
        <w:t>ode</w:t>
      </w:r>
    </w:p>
    <w:p w:rsid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451596" w:rsidRPr="002A2FB0">
          <w:rPr>
            <w:rStyle w:val="Hyperlink"/>
            <w:sz w:val="24"/>
            <w:szCs w:val="24"/>
          </w:rPr>
          <w:t>https://marketplace.visualstudio.com/items?itemName=ms-toolsai.jupyter-renderers</w:t>
        </w:r>
      </w:hyperlink>
    </w:p>
    <w:p w:rsid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11" w:history="1">
        <w:r w:rsidR="00451596" w:rsidRPr="002A2FB0">
          <w:rPr>
            <w:rStyle w:val="Hyperlink"/>
            <w:sz w:val="24"/>
            <w:szCs w:val="24"/>
          </w:rPr>
          <w:t>https://marketplace.visualstudio.com/items?itemName=ms-toolsai.jupyter</w:t>
        </w:r>
      </w:hyperlink>
    </w:p>
    <w:p w:rsidR="00451596" w:rsidRP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12" w:history="1">
        <w:r w:rsidR="00451596" w:rsidRPr="002A2FB0">
          <w:rPr>
            <w:rStyle w:val="Hyperlink"/>
            <w:sz w:val="24"/>
            <w:szCs w:val="24"/>
          </w:rPr>
          <w:t>https://marketplace.visualstudio.com/items?itemName=ms-toolsai.jupyter-keymap</w:t>
        </w:r>
      </w:hyperlink>
      <w:r w:rsidR="00451596">
        <w:rPr>
          <w:sz w:val="24"/>
          <w:szCs w:val="24"/>
        </w:rPr>
        <w:t xml:space="preserve"> </w:t>
      </w:r>
    </w:p>
    <w:p w:rsid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Lego Spike Prime/ Mindstorms R</w:t>
      </w:r>
      <w:r w:rsidR="00461F6D">
        <w:rPr>
          <w:sz w:val="24"/>
          <w:szCs w:val="24"/>
        </w:rPr>
        <w:t>obot Inventor Extension für VS C</w:t>
      </w:r>
      <w:r>
        <w:rPr>
          <w:sz w:val="24"/>
          <w:szCs w:val="24"/>
        </w:rPr>
        <w:t>ode</w:t>
      </w:r>
    </w:p>
    <w:p w:rsidR="00451596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13" w:history="1">
        <w:r w:rsidR="00451596" w:rsidRPr="002A2FB0">
          <w:rPr>
            <w:rStyle w:val="Hyperlink"/>
            <w:sz w:val="24"/>
            <w:szCs w:val="24"/>
          </w:rPr>
          <w:t>https://marketplace.visualstudio.com/items?itemName=PeterStaev.lego-spikeprime-mindstorms-vscode</w:t>
        </w:r>
      </w:hyperlink>
      <w:r w:rsidR="00451596">
        <w:rPr>
          <w:sz w:val="24"/>
          <w:szCs w:val="24"/>
        </w:rPr>
        <w:t xml:space="preserve"> </w:t>
      </w:r>
    </w:p>
    <w:p w:rsidR="00451596" w:rsidRDefault="00451596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AF20AD" w:rsidRDefault="00ED4D49" w:rsidP="00451596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r:id="rId14" w:history="1">
        <w:r w:rsidR="00451596" w:rsidRPr="00451596">
          <w:rPr>
            <w:rStyle w:val="Hyperlink"/>
            <w:sz w:val="24"/>
            <w:szCs w:val="24"/>
          </w:rPr>
          <w:t>https://www.python.org/downloads/</w:t>
        </w:r>
      </w:hyperlink>
    </w:p>
    <w:p w:rsidR="00451596" w:rsidRPr="00AF20AD" w:rsidRDefault="00451596" w:rsidP="00AF20AD">
      <w:pPr>
        <w:rPr>
          <w:sz w:val="24"/>
          <w:szCs w:val="24"/>
        </w:rPr>
      </w:pPr>
    </w:p>
    <w:p w:rsidR="00451596" w:rsidRDefault="00461F6D" w:rsidP="004515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51596">
        <w:rPr>
          <w:sz w:val="24"/>
          <w:szCs w:val="24"/>
        </w:rPr>
        <w:t xml:space="preserve">ip </w:t>
      </w:r>
      <w:r>
        <w:rPr>
          <w:sz w:val="24"/>
          <w:szCs w:val="24"/>
        </w:rPr>
        <w:t>Keyboard</w:t>
      </w:r>
      <w:r w:rsidR="00AF20AD">
        <w:rPr>
          <w:sz w:val="24"/>
          <w:szCs w:val="24"/>
        </w:rPr>
        <w:t xml:space="preserve"> und curses</w:t>
      </w:r>
      <w:r w:rsidR="00451596">
        <w:rPr>
          <w:sz w:val="24"/>
          <w:szCs w:val="24"/>
        </w:rPr>
        <w:t xml:space="preserve"> package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Windows Taste 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„cmd“ eingeben</w:t>
      </w:r>
    </w:p>
    <w:p w:rsidR="00AF20AD" w:rsidRDefault="00461F6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AF20AD">
        <w:rPr>
          <w:sz w:val="24"/>
          <w:szCs w:val="24"/>
        </w:rPr>
        <w:t>ingabeaufforderung öffnen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überprüfen ob pip installiert ist („pip help“ eingeben)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wenn es einen Fehler gibt ist es nicht installiert</w:t>
      </w:r>
    </w:p>
    <w:p w:rsidR="00451596" w:rsidRDefault="00AF20AD" w:rsidP="00AF20A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5" w:history="1">
        <w:r w:rsidRPr="002A2FB0">
          <w:rPr>
            <w:rStyle w:val="Hyperlink"/>
            <w:sz w:val="24"/>
            <w:szCs w:val="24"/>
          </w:rPr>
          <w:t>https://phoenixnap.com/kb/install-pip-windows</w:t>
        </w:r>
      </w:hyperlink>
      <w:r>
        <w:rPr>
          <w:sz w:val="24"/>
          <w:szCs w:val="24"/>
        </w:rPr>
        <w:t xml:space="preserve"> (eine Schritt für Schritt Anleitung zur Installation)</w:t>
      </w:r>
    </w:p>
    <w:p w:rsidR="00451596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es keinen Fehler gibt ist pip installiert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einmal „pip install </w:t>
      </w:r>
      <w:proofErr w:type="spellStart"/>
      <w:r w:rsidR="00461F6D"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>“ eingeben und warten bis es fertig installiert ist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einmal „pip install windows-curses“ eingeben und warten, bis das package installiert ist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„pip list“ eingeben</w:t>
      </w:r>
    </w:p>
    <w:p w:rsidR="00AF20AD" w:rsidRDefault="00AF20AD" w:rsidP="00AF20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wenn es so aussieht hat alles funktioniert</w:t>
      </w:r>
    </w:p>
    <w:p w:rsidR="00AF20AD" w:rsidRDefault="00AF20AD" w:rsidP="00AF20AD">
      <w:pPr>
        <w:pStyle w:val="Listenabsatz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1905266" cy="1238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8F" w:rsidRDefault="00702E8F" w:rsidP="00AF20AD">
      <w:pPr>
        <w:pStyle w:val="Listenabsatz"/>
        <w:ind w:left="1440"/>
        <w:rPr>
          <w:sz w:val="32"/>
          <w:szCs w:val="32"/>
        </w:rPr>
      </w:pPr>
    </w:p>
    <w:p w:rsidR="00702E8F" w:rsidRPr="00A812A4" w:rsidRDefault="00A812A4" w:rsidP="00A812A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12A4" w:rsidRPr="00015DEC" w:rsidRDefault="00A812A4" w:rsidP="002C3993">
      <w:pPr>
        <w:pStyle w:val="berschrift1"/>
        <w:rPr>
          <w:u w:val="single"/>
        </w:rPr>
      </w:pPr>
      <w:bookmarkStart w:id="3" w:name="_Toc127785279"/>
      <w:r w:rsidRPr="00015DEC">
        <w:rPr>
          <w:u w:val="single"/>
        </w:rPr>
        <w:lastRenderedPageBreak/>
        <w:t>3.Erste Verbindung von Stein und PC</w:t>
      </w:r>
      <w:bookmarkEnd w:id="3"/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Lego Hub starten (auf die mittlere Taste drücken, bis sie leuchtet)</w:t>
      </w:r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In die Bluetooth Einstellungen des </w:t>
      </w:r>
      <w:r w:rsidR="00461F6D">
        <w:rPr>
          <w:sz w:val="24"/>
          <w:szCs w:val="32"/>
        </w:rPr>
        <w:t>PCs</w:t>
      </w:r>
      <w:r>
        <w:rPr>
          <w:sz w:val="24"/>
          <w:szCs w:val="32"/>
        </w:rPr>
        <w:t xml:space="preserve"> gehen</w:t>
      </w:r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die Taste oben rechts auf dem Hub mit dem Bluetooth Symbol drücken</w:t>
      </w:r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„Bluetooth- oder anderes Gerät hinzufügen“ klicken</w:t>
      </w:r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die erste Auswahlmöglichkeit: „Bluetooth“ klicken</w:t>
      </w:r>
    </w:p>
    <w:p w:rsidR="00A812A4" w:rsidRDefault="00A812A4" w:rsidP="00A812A4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Warten, bis ein „unbekanntes Gerät“ auftaucht und mit diesem Verbinden</w:t>
      </w:r>
    </w:p>
    <w:p w:rsidR="00A812A4" w:rsidRDefault="00A812A4" w:rsidP="00A812A4">
      <w:pPr>
        <w:pStyle w:val="Listenabsatz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w:drawing>
          <wp:inline distT="0" distB="0" distL="0" distR="0">
            <wp:extent cx="3412151" cy="3952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35" cy="39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A4" w:rsidRDefault="00A812A4" w:rsidP="00A812A4">
      <w:pPr>
        <w:pStyle w:val="Listenabsatz"/>
        <w:rPr>
          <w:sz w:val="24"/>
          <w:szCs w:val="32"/>
        </w:rPr>
      </w:pPr>
      <w:r>
        <w:rPr>
          <w:sz w:val="24"/>
          <w:szCs w:val="32"/>
        </w:rPr>
        <w:t>Wenn dieses Fenster aufgeht hat alles funktioniert und der Hub ist einsatzbereit</w:t>
      </w:r>
    </w:p>
    <w:p w:rsidR="00A812A4" w:rsidRPr="00510D0E" w:rsidRDefault="00510D0E" w:rsidP="00510D0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61F6D" w:rsidRPr="00015DEC" w:rsidRDefault="00A812A4" w:rsidP="002C3993">
      <w:pPr>
        <w:pStyle w:val="berschrift1"/>
        <w:rPr>
          <w:u w:val="single"/>
        </w:rPr>
      </w:pPr>
      <w:bookmarkStart w:id="4" w:name="_Toc127785280"/>
      <w:r w:rsidRPr="00015DEC">
        <w:rPr>
          <w:u w:val="single"/>
        </w:rPr>
        <w:lastRenderedPageBreak/>
        <w:t>4.</w:t>
      </w:r>
      <w:r w:rsidR="00702E8F" w:rsidRPr="00015DEC">
        <w:rPr>
          <w:u w:val="single"/>
        </w:rPr>
        <w:t>Bedienungsanleitung des Programmes</w:t>
      </w:r>
      <w:bookmarkEnd w:id="4"/>
    </w:p>
    <w:p w:rsidR="00461F6D" w:rsidRDefault="00461F6D" w:rsidP="00461F6D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Visual Studio Code starten</w:t>
      </w:r>
    </w:p>
    <w:p w:rsidR="00461F6D" w:rsidRDefault="00461F6D" w:rsidP="00681185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Die Dateien:</w:t>
      </w:r>
      <w:r w:rsidR="00681185">
        <w:rPr>
          <w:sz w:val="24"/>
          <w:szCs w:val="32"/>
        </w:rPr>
        <w:t xml:space="preserve"> „</w:t>
      </w:r>
      <w:proofErr w:type="spellStart"/>
      <w:r w:rsidRPr="00681185">
        <w:rPr>
          <w:sz w:val="24"/>
          <w:szCs w:val="32"/>
        </w:rPr>
        <w:t>FieldMode</w:t>
      </w:r>
      <w:proofErr w:type="spellEnd"/>
      <w:r w:rsidR="00681185">
        <w:rPr>
          <w:sz w:val="24"/>
          <w:szCs w:val="32"/>
        </w:rPr>
        <w:t>“</w:t>
      </w:r>
      <w:r w:rsidRPr="00681185">
        <w:rPr>
          <w:sz w:val="24"/>
          <w:szCs w:val="32"/>
        </w:rPr>
        <w:t>,</w:t>
      </w:r>
      <w:r w:rsidR="00681185" w:rsidRPr="00681185">
        <w:rPr>
          <w:sz w:val="24"/>
          <w:szCs w:val="32"/>
        </w:rPr>
        <w:t xml:space="preserve"> </w:t>
      </w:r>
      <w:r w:rsidR="00681185">
        <w:rPr>
          <w:sz w:val="24"/>
          <w:szCs w:val="32"/>
        </w:rPr>
        <w:t>„</w:t>
      </w:r>
      <w:r w:rsidRPr="00681185">
        <w:rPr>
          <w:sz w:val="24"/>
          <w:szCs w:val="32"/>
        </w:rPr>
        <w:t>Free</w:t>
      </w:r>
      <w:r w:rsidR="00681185">
        <w:rPr>
          <w:sz w:val="24"/>
          <w:szCs w:val="32"/>
        </w:rPr>
        <w:t>“</w:t>
      </w:r>
      <w:r w:rsidRPr="00681185">
        <w:rPr>
          <w:sz w:val="24"/>
          <w:szCs w:val="32"/>
        </w:rPr>
        <w:t xml:space="preserve"> und</w:t>
      </w:r>
      <w:r w:rsidR="00681185" w:rsidRPr="00681185">
        <w:rPr>
          <w:sz w:val="24"/>
          <w:szCs w:val="32"/>
        </w:rPr>
        <w:t xml:space="preserve"> </w:t>
      </w:r>
      <w:r w:rsidR="00681185">
        <w:rPr>
          <w:sz w:val="24"/>
          <w:szCs w:val="32"/>
        </w:rPr>
        <w:t>„</w:t>
      </w:r>
      <w:r w:rsidRPr="00681185">
        <w:rPr>
          <w:sz w:val="24"/>
          <w:szCs w:val="32"/>
        </w:rPr>
        <w:t>GUI</w:t>
      </w:r>
      <w:r w:rsidR="00681185">
        <w:rPr>
          <w:sz w:val="24"/>
          <w:szCs w:val="32"/>
        </w:rPr>
        <w:t>“</w:t>
      </w:r>
      <w:r w:rsidR="00681185" w:rsidRPr="00681185">
        <w:rPr>
          <w:sz w:val="24"/>
          <w:szCs w:val="32"/>
        </w:rPr>
        <w:t xml:space="preserve"> öffnen</w:t>
      </w:r>
    </w:p>
    <w:p w:rsidR="00681185" w:rsidRDefault="00681185" w:rsidP="00681185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Die Datei „GUI“ ausführen</w:t>
      </w:r>
    </w:p>
    <w:p w:rsidR="00681185" w:rsidRDefault="00681185" w:rsidP="00681185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Es wird sich ein Fenster öffnen, in dem sich mittig ein Knopf mit „Start“ befindet (dies ist die normale Form von Knöpfen</w:t>
      </w:r>
      <w:r w:rsidR="005364E1">
        <w:rPr>
          <w:sz w:val="24"/>
          <w:szCs w:val="32"/>
        </w:rPr>
        <w:t xml:space="preserve"> / Buttons in diesem Programm)</w:t>
      </w:r>
    </w:p>
    <w:p w:rsidR="005364E1" w:rsidRDefault="005364E1" w:rsidP="00681185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Auf „Start“ klicken und ein weiteres Fenster öffnet sich</w:t>
      </w:r>
      <w:r w:rsidR="00D823E1">
        <w:rPr>
          <w:sz w:val="24"/>
          <w:szCs w:val="32"/>
        </w:rPr>
        <w:t>. F</w:t>
      </w:r>
      <w:r>
        <w:rPr>
          <w:sz w:val="24"/>
          <w:szCs w:val="32"/>
        </w:rPr>
        <w:t xml:space="preserve">ür den freien </w:t>
      </w:r>
      <w:r w:rsidR="00492DA9">
        <w:rPr>
          <w:sz w:val="24"/>
          <w:szCs w:val="32"/>
        </w:rPr>
        <w:t>(</w:t>
      </w:r>
      <w:proofErr w:type="spellStart"/>
      <w:r w:rsidR="00492DA9">
        <w:rPr>
          <w:sz w:val="24"/>
          <w:szCs w:val="32"/>
        </w:rPr>
        <w:t>Fernsteuerungs</w:t>
      </w:r>
      <w:proofErr w:type="spellEnd"/>
      <w:r w:rsidR="00492DA9">
        <w:rPr>
          <w:sz w:val="24"/>
          <w:szCs w:val="32"/>
        </w:rPr>
        <w:t xml:space="preserve"> Modus) auf „Frei</w:t>
      </w:r>
      <w:r>
        <w:rPr>
          <w:sz w:val="24"/>
          <w:szCs w:val="32"/>
        </w:rPr>
        <w:t>“ klicken</w:t>
      </w:r>
      <w:r w:rsidR="00D823E1">
        <w:rPr>
          <w:sz w:val="24"/>
          <w:szCs w:val="32"/>
        </w:rPr>
        <w:t xml:space="preserve"> und</w:t>
      </w:r>
      <w:r>
        <w:rPr>
          <w:sz w:val="24"/>
          <w:szCs w:val="32"/>
        </w:rPr>
        <w:t xml:space="preserve"> für den automatischen Modus</w:t>
      </w:r>
      <w:r w:rsidR="00492DA9">
        <w:rPr>
          <w:sz w:val="24"/>
          <w:szCs w:val="32"/>
        </w:rPr>
        <w:t xml:space="preserve"> auf „F</w:t>
      </w:r>
      <w:r>
        <w:rPr>
          <w:sz w:val="24"/>
          <w:szCs w:val="32"/>
        </w:rPr>
        <w:t>eld“ klicken</w:t>
      </w:r>
      <w:r w:rsidR="00D823E1">
        <w:rPr>
          <w:sz w:val="24"/>
          <w:szCs w:val="32"/>
        </w:rPr>
        <w:t>.</w:t>
      </w:r>
    </w:p>
    <w:p w:rsidR="005364E1" w:rsidRDefault="00492DA9" w:rsidP="00454F3B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Wenn auf Frei</w:t>
      </w:r>
      <w:r w:rsidR="005364E1">
        <w:rPr>
          <w:sz w:val="24"/>
          <w:szCs w:val="32"/>
        </w:rPr>
        <w:t xml:space="preserve"> geklickt wurde öffnet sich ein Fenster und im Visual Studio Code Terminal wird nach ein paar Sekunden etwas stehen</w:t>
      </w:r>
      <w:r w:rsidR="003048DA">
        <w:rPr>
          <w:sz w:val="24"/>
          <w:szCs w:val="32"/>
        </w:rPr>
        <w:t>. Wenn das Licht vorne am Feldschwarm an geht ist er bereit ferngesteuert zu werden.</w:t>
      </w:r>
      <w:r w:rsidR="005364E1">
        <w:rPr>
          <w:sz w:val="24"/>
          <w:szCs w:val="32"/>
        </w:rPr>
        <w:t xml:space="preserve"> </w:t>
      </w:r>
      <w:r w:rsidR="00AD03E3">
        <w:rPr>
          <w:sz w:val="24"/>
          <w:szCs w:val="32"/>
        </w:rPr>
        <w:t>D</w:t>
      </w:r>
      <w:r w:rsidR="00F41BB9">
        <w:rPr>
          <w:sz w:val="24"/>
          <w:szCs w:val="32"/>
        </w:rPr>
        <w:t>er Hub macht bei dem ersten starten de</w:t>
      </w:r>
      <w:r w:rsidR="00AD03E3">
        <w:rPr>
          <w:sz w:val="24"/>
          <w:szCs w:val="32"/>
        </w:rPr>
        <w:t>s Programmes immer ein Geräusch.</w:t>
      </w:r>
    </w:p>
    <w:p w:rsidR="005364E1" w:rsidRDefault="005364E1" w:rsidP="005364E1">
      <w:pPr>
        <w:pStyle w:val="Listenabsatz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Steuerung: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w – vorwärts fahren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 – rückwärts fahren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 – links lenken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 – rechts lenken (Steuerung zentriert sich nicht automatisch)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 – Arbeitsgerät absenken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 – Arbeitsgerät anheben</w:t>
      </w:r>
    </w:p>
    <w:p w:rsidR="005364E1" w:rsidRDefault="005364E1" w:rsidP="005364E1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y – Chassis absenken</w:t>
      </w:r>
    </w:p>
    <w:p w:rsidR="00F41BB9" w:rsidRDefault="00F41BB9" w:rsidP="00F41BB9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x – Chassis anheben</w:t>
      </w:r>
    </w:p>
    <w:p w:rsidR="00F41BB9" w:rsidRDefault="00F41BB9" w:rsidP="00F41BB9">
      <w:pPr>
        <w:pStyle w:val="Listenabsatz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wenn d</w:t>
      </w:r>
      <w:r w:rsidR="00FC0993">
        <w:rPr>
          <w:sz w:val="24"/>
          <w:szCs w:val="32"/>
        </w:rPr>
        <w:t>as Programm beendet werden soll, einfach auf den „</w:t>
      </w:r>
      <w:proofErr w:type="spellStart"/>
      <w:r w:rsidR="00FC0993">
        <w:rPr>
          <w:sz w:val="24"/>
          <w:szCs w:val="32"/>
        </w:rPr>
        <w:t>quit</w:t>
      </w:r>
      <w:proofErr w:type="spellEnd"/>
      <w:r w:rsidR="00FC0993">
        <w:rPr>
          <w:sz w:val="24"/>
          <w:szCs w:val="32"/>
        </w:rPr>
        <w:t>“ Button klicken und alle Fenster schließen. Wenn alles funktioniert hat sollte das Licht vorne am Feldschwarm ausgehen</w:t>
      </w:r>
      <w:r w:rsidR="00A462CB">
        <w:rPr>
          <w:sz w:val="24"/>
          <w:szCs w:val="32"/>
        </w:rPr>
        <w:t>.</w:t>
      </w:r>
    </w:p>
    <w:p w:rsidR="00454F3B" w:rsidRDefault="00454F3B" w:rsidP="00454F3B">
      <w:pPr>
        <w:rPr>
          <w:sz w:val="24"/>
          <w:szCs w:val="32"/>
        </w:rPr>
      </w:pPr>
    </w:p>
    <w:p w:rsidR="00510D0E" w:rsidRDefault="00492DA9" w:rsidP="00492DA9">
      <w:pPr>
        <w:pStyle w:val="Listenabsatz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wenn auf F</w:t>
      </w:r>
      <w:r w:rsidR="00454F3B">
        <w:rPr>
          <w:sz w:val="24"/>
          <w:szCs w:val="32"/>
        </w:rPr>
        <w:t>eld geklickt wurde wird si</w:t>
      </w:r>
      <w:r>
        <w:rPr>
          <w:sz w:val="24"/>
          <w:szCs w:val="32"/>
        </w:rPr>
        <w:t>ch ein weiteres Fenster öffnen. I</w:t>
      </w:r>
      <w:r w:rsidR="00454F3B">
        <w:rPr>
          <w:sz w:val="24"/>
          <w:szCs w:val="32"/>
        </w:rPr>
        <w:t>n diesem werden dann Feldbreite und –länge eingetragen und das Programm gestartet</w:t>
      </w:r>
      <w:r>
        <w:rPr>
          <w:sz w:val="24"/>
          <w:szCs w:val="32"/>
        </w:rPr>
        <w:t>.</w:t>
      </w:r>
    </w:p>
    <w:p w:rsidR="00492DA9" w:rsidRDefault="00492DA9" w:rsidP="00492DA9">
      <w:pPr>
        <w:pStyle w:val="Listenabsatz"/>
        <w:numPr>
          <w:ilvl w:val="1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Bei Start des Programms wird der Feldschwarm beginnen sich alleine zu bewegen und das „Feld“ abzufahren.</w:t>
      </w:r>
    </w:p>
    <w:p w:rsidR="00492DA9" w:rsidRDefault="00492DA9" w:rsidP="00492DA9">
      <w:pPr>
        <w:pStyle w:val="Listenabsatz"/>
        <w:numPr>
          <w:ilvl w:val="1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Wenn der Feldschwarm das Feld fertig abgefahren hat wird auf der Statusanzeige „Fertig“ erscheinen und das Licht am vorderen Ende des Feldschwarms ausgehen.</w:t>
      </w:r>
    </w:p>
    <w:p w:rsidR="00492DA9" w:rsidRPr="00492DA9" w:rsidRDefault="00492DA9" w:rsidP="00492DA9">
      <w:pPr>
        <w:pStyle w:val="Listenabsatz"/>
        <w:numPr>
          <w:ilvl w:val="1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Das Fenster kann geschlossen werden und erneut begonnen werden.</w:t>
      </w:r>
    </w:p>
    <w:p w:rsidR="00766489" w:rsidRDefault="007664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F41BB9" w:rsidRDefault="00F41BB9" w:rsidP="00702E8F">
      <w:pPr>
        <w:rPr>
          <w:b/>
          <w:sz w:val="32"/>
          <w:szCs w:val="32"/>
          <w:u w:val="single"/>
        </w:rPr>
      </w:pPr>
    </w:p>
    <w:p w:rsidR="00A812A4" w:rsidRPr="00015DEC" w:rsidRDefault="00681185" w:rsidP="002C3993">
      <w:pPr>
        <w:pStyle w:val="berschrift1"/>
        <w:rPr>
          <w:u w:val="single"/>
        </w:rPr>
      </w:pPr>
      <w:bookmarkStart w:id="5" w:name="_Toc127785281"/>
      <w:r w:rsidRPr="00015DEC">
        <w:rPr>
          <w:u w:val="single"/>
        </w:rPr>
        <w:t>5.Mögliche Probleme</w:t>
      </w:r>
      <w:r w:rsidR="005364E1" w:rsidRPr="00015DEC">
        <w:rPr>
          <w:u w:val="single"/>
        </w:rPr>
        <w:t xml:space="preserve"> bei Ausführung des Programmes</w:t>
      </w:r>
      <w:r w:rsidRPr="00015DEC">
        <w:rPr>
          <w:u w:val="single"/>
        </w:rPr>
        <w:t xml:space="preserve"> und wie sie behoben werden können</w:t>
      </w:r>
      <w:bookmarkEnd w:id="5"/>
    </w:p>
    <w:p w:rsidR="00454F3B" w:rsidRPr="00454F3B" w:rsidRDefault="00454F3B" w:rsidP="00454F3B">
      <w:pPr>
        <w:pStyle w:val="Listenabsatz"/>
        <w:numPr>
          <w:ilvl w:val="0"/>
          <w:numId w:val="4"/>
        </w:numPr>
        <w:rPr>
          <w:sz w:val="24"/>
          <w:szCs w:val="32"/>
        </w:rPr>
      </w:pPr>
      <w:proofErr w:type="spellStart"/>
      <w:r w:rsidRPr="00454F3B">
        <w:rPr>
          <w:sz w:val="24"/>
          <w:szCs w:val="32"/>
        </w:rPr>
        <w:t>TimeoutError</w:t>
      </w:r>
      <w:proofErr w:type="spellEnd"/>
      <w:r w:rsidRPr="00454F3B">
        <w:rPr>
          <w:sz w:val="24"/>
          <w:szCs w:val="32"/>
        </w:rPr>
        <w:t>: [</w:t>
      </w:r>
      <w:proofErr w:type="spellStart"/>
      <w:r w:rsidRPr="00454F3B">
        <w:rPr>
          <w:sz w:val="24"/>
          <w:szCs w:val="32"/>
        </w:rPr>
        <w:t>WinError</w:t>
      </w:r>
      <w:proofErr w:type="spellEnd"/>
      <w:r w:rsidRPr="00454F3B">
        <w:rPr>
          <w:sz w:val="24"/>
          <w:szCs w:val="32"/>
        </w:rPr>
        <w:t xml:space="preserve"> 10060] Ein Verbindungsversuch ist fehlgeschlagen, da die Gegenstelle nach einer bestimmten Zeitspanne nicht richtig reagiert hat, oder die hergestellte Verbindung war fehlerhaft, da der</w:t>
      </w:r>
    </w:p>
    <w:p w:rsidR="00226377" w:rsidRDefault="00454F3B" w:rsidP="00454F3B">
      <w:pPr>
        <w:pStyle w:val="Listenabsatz"/>
        <w:rPr>
          <w:sz w:val="24"/>
          <w:szCs w:val="32"/>
        </w:rPr>
      </w:pPr>
      <w:r w:rsidRPr="00454F3B">
        <w:rPr>
          <w:sz w:val="24"/>
          <w:szCs w:val="32"/>
        </w:rPr>
        <w:t>verbundene Host nicht reagiert hat</w:t>
      </w:r>
    </w:p>
    <w:p w:rsidR="00454F3B" w:rsidRPr="00454F3B" w:rsidRDefault="00454F3B" w:rsidP="00454F3B">
      <w:pPr>
        <w:pStyle w:val="Listenabsatz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Der Hub ist aus gegangen dies passiert, wenn der Hub für eine bestimmte Zeit inaktiv war und keine Anweisungen erhalten hat. Einfach den Hub starten und es sollte wieder funktionieren</w:t>
      </w:r>
    </w:p>
    <w:p w:rsidR="00226377" w:rsidRPr="00461F6D" w:rsidRDefault="00E010AB" w:rsidP="00702E8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702E8F" w:rsidRPr="00015DEC" w:rsidRDefault="00681185" w:rsidP="002C3993">
      <w:pPr>
        <w:pStyle w:val="berschrift1"/>
        <w:rPr>
          <w:u w:val="single"/>
        </w:rPr>
      </w:pPr>
      <w:bookmarkStart w:id="6" w:name="_Toc127785282"/>
      <w:r w:rsidRPr="00015DEC">
        <w:rPr>
          <w:u w:val="single"/>
        </w:rPr>
        <w:lastRenderedPageBreak/>
        <w:t>6</w:t>
      </w:r>
      <w:r w:rsidR="00A812A4" w:rsidRPr="00015DEC">
        <w:rPr>
          <w:u w:val="single"/>
        </w:rPr>
        <w:t>.</w:t>
      </w:r>
      <w:r w:rsidR="002B77CE" w:rsidRPr="00015DEC">
        <w:rPr>
          <w:u w:val="single"/>
        </w:rPr>
        <w:t>Probleme,</w:t>
      </w:r>
      <w:r w:rsidR="00702E8F" w:rsidRPr="00015DEC">
        <w:rPr>
          <w:u w:val="single"/>
        </w:rPr>
        <w:t xml:space="preserve"> vollständige</w:t>
      </w:r>
      <w:r w:rsidR="002B77CE" w:rsidRPr="00015DEC">
        <w:rPr>
          <w:u w:val="single"/>
        </w:rPr>
        <w:t xml:space="preserve"> und erweiterbare</w:t>
      </w:r>
      <w:r w:rsidR="00702E8F" w:rsidRPr="00015DEC">
        <w:rPr>
          <w:u w:val="single"/>
        </w:rPr>
        <w:t xml:space="preserve"> Code Teile</w:t>
      </w:r>
      <w:bookmarkEnd w:id="6"/>
    </w:p>
    <w:p w:rsidR="002B77CE" w:rsidRPr="002B77CE" w:rsidRDefault="002B77CE" w:rsidP="002B77CE">
      <w:pPr>
        <w:rPr>
          <w:color w:val="0070C0"/>
          <w:sz w:val="28"/>
          <w:szCs w:val="32"/>
        </w:rPr>
      </w:pPr>
      <w:r w:rsidRPr="002B77CE">
        <w:rPr>
          <w:color w:val="FF7979"/>
          <w:sz w:val="28"/>
          <w:szCs w:val="32"/>
        </w:rPr>
        <w:t>Problem</w:t>
      </w:r>
      <w:r>
        <w:rPr>
          <w:color w:val="FF0000"/>
          <w:sz w:val="28"/>
          <w:szCs w:val="32"/>
        </w:rPr>
        <w:t xml:space="preserve">, </w:t>
      </w:r>
      <w:r>
        <w:rPr>
          <w:color w:val="92D050"/>
          <w:sz w:val="28"/>
          <w:szCs w:val="32"/>
        </w:rPr>
        <w:t xml:space="preserve">fertiggestellt, </w:t>
      </w:r>
      <w:r w:rsidRPr="002B77CE">
        <w:rPr>
          <w:color w:val="159BFF"/>
          <w:sz w:val="28"/>
          <w:szCs w:val="32"/>
        </w:rPr>
        <w:t>mögliche Erweiterung</w:t>
      </w:r>
    </w:p>
    <w:p w:rsidR="002B77CE" w:rsidRDefault="00AA1715" w:rsidP="002B77CE">
      <w:pPr>
        <w:rPr>
          <w:sz w:val="28"/>
          <w:szCs w:val="32"/>
        </w:rPr>
      </w:pPr>
      <w:r>
        <w:rPr>
          <w:sz w:val="28"/>
          <w:szCs w:val="32"/>
        </w:rPr>
        <w:t>F</w:t>
      </w:r>
      <w:r w:rsidR="002B77CE">
        <w:rPr>
          <w:sz w:val="28"/>
          <w:szCs w:val="32"/>
        </w:rPr>
        <w:t>eld</w:t>
      </w:r>
      <w:r>
        <w:rPr>
          <w:sz w:val="28"/>
          <w:szCs w:val="32"/>
        </w:rPr>
        <w:t xml:space="preserve"> Modus</w:t>
      </w:r>
      <w:r w:rsidR="002B77CE">
        <w:rPr>
          <w:sz w:val="28"/>
          <w:szCs w:val="32"/>
        </w:rPr>
        <w:t xml:space="preserve"> (Automatischer Modus):</w:t>
      </w:r>
    </w:p>
    <w:p w:rsidR="00AA1715" w:rsidRDefault="00AA1715" w:rsidP="00AA1715">
      <w:pPr>
        <w:pStyle w:val="Listenabsatz"/>
        <w:numPr>
          <w:ilvl w:val="0"/>
          <w:numId w:val="4"/>
        </w:numPr>
        <w:rPr>
          <w:color w:val="FF7979"/>
          <w:sz w:val="24"/>
          <w:szCs w:val="32"/>
        </w:rPr>
      </w:pPr>
      <w:r w:rsidRPr="00E010AB">
        <w:rPr>
          <w:color w:val="FF7979"/>
          <w:sz w:val="24"/>
          <w:szCs w:val="32"/>
        </w:rPr>
        <w:t>Programmablauf des abfahren des Feldes durch mangelnde Tests konnten noch keine Fehler festgestellt werden</w:t>
      </w:r>
    </w:p>
    <w:p w:rsidR="002B77CE" w:rsidRPr="00015DEC" w:rsidRDefault="00015DEC" w:rsidP="00702E8F">
      <w:pPr>
        <w:pStyle w:val="Listenabsatz"/>
        <w:numPr>
          <w:ilvl w:val="0"/>
          <w:numId w:val="4"/>
        </w:numPr>
        <w:rPr>
          <w:color w:val="92D050"/>
          <w:sz w:val="24"/>
          <w:szCs w:val="32"/>
        </w:rPr>
      </w:pPr>
      <w:r>
        <w:rPr>
          <w:color w:val="92D050"/>
          <w:sz w:val="24"/>
          <w:szCs w:val="32"/>
        </w:rPr>
        <w:t>Die Feldlänge und –breite Angaben können entnommen und umgerechnet werden</w:t>
      </w:r>
    </w:p>
    <w:p w:rsidR="00E010AB" w:rsidRPr="00E010AB" w:rsidRDefault="00E010AB" w:rsidP="00E010AB">
      <w:pPr>
        <w:pStyle w:val="Listenabsatz"/>
        <w:numPr>
          <w:ilvl w:val="0"/>
          <w:numId w:val="4"/>
        </w:numPr>
        <w:rPr>
          <w:color w:val="92D050"/>
          <w:sz w:val="24"/>
          <w:szCs w:val="32"/>
        </w:rPr>
      </w:pPr>
      <w:r>
        <w:rPr>
          <w:color w:val="92D050"/>
          <w:sz w:val="24"/>
          <w:szCs w:val="32"/>
        </w:rPr>
        <w:t>Grundstruktur des Programms</w:t>
      </w:r>
    </w:p>
    <w:p w:rsidR="002B77CE" w:rsidRPr="00CE0105" w:rsidRDefault="002B77CE" w:rsidP="00702E8F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 xml:space="preserve">Ein turtle Programm </w:t>
      </w:r>
      <w:r w:rsidR="005F42D9">
        <w:rPr>
          <w:color w:val="159BFF"/>
          <w:sz w:val="24"/>
          <w:szCs w:val="32"/>
        </w:rPr>
        <w:t>schreiben, welches zeigt, wo der Feldschwarm</w:t>
      </w:r>
      <w:r>
        <w:rPr>
          <w:color w:val="159BFF"/>
          <w:sz w:val="24"/>
          <w:szCs w:val="32"/>
        </w:rPr>
        <w:t xml:space="preserve"> sich auf dem Feld befindet</w:t>
      </w:r>
      <w:r w:rsidR="005F42D9">
        <w:rPr>
          <w:color w:val="159BFF"/>
          <w:sz w:val="24"/>
          <w:szCs w:val="32"/>
        </w:rPr>
        <w:t xml:space="preserve"> und was schon abgefahren wurde</w:t>
      </w:r>
    </w:p>
    <w:p w:rsidR="00CE0105" w:rsidRPr="002B77CE" w:rsidRDefault="00CE0105" w:rsidP="00702E8F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Abstandssensor beim Fahren mit einbeziehen</w:t>
      </w:r>
    </w:p>
    <w:p w:rsidR="002B77CE" w:rsidRPr="00E010AB" w:rsidRDefault="002B77CE" w:rsidP="00702E8F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Eine Auswahlmöglichkeit</w:t>
      </w:r>
      <w:r w:rsidR="00E010AB">
        <w:rPr>
          <w:color w:val="159BFF"/>
          <w:sz w:val="24"/>
          <w:szCs w:val="32"/>
        </w:rPr>
        <w:t>, wie der Feldschwarm wenden soll</w:t>
      </w:r>
    </w:p>
    <w:p w:rsidR="00E010AB" w:rsidRPr="00510D0E" w:rsidRDefault="00E010AB" w:rsidP="00E010AB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Eine Auswahlmöglichkeit für verschiedene Feldformen</w:t>
      </w:r>
    </w:p>
    <w:p w:rsidR="00510D0E" w:rsidRPr="005F42D9" w:rsidRDefault="00AA1715" w:rsidP="005F42D9">
      <w:pPr>
        <w:rPr>
          <w:sz w:val="28"/>
          <w:szCs w:val="32"/>
        </w:rPr>
      </w:pPr>
      <w:r>
        <w:rPr>
          <w:sz w:val="28"/>
          <w:szCs w:val="32"/>
        </w:rPr>
        <w:t>Frei</w:t>
      </w:r>
      <w:r w:rsidR="00510D0E">
        <w:rPr>
          <w:sz w:val="28"/>
          <w:szCs w:val="32"/>
        </w:rPr>
        <w:t xml:space="preserve"> (Ferngesteuerter Modus):</w:t>
      </w:r>
    </w:p>
    <w:p w:rsidR="00510D0E" w:rsidRDefault="00510D0E" w:rsidP="00510D0E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 w:rsidRPr="00510D0E">
        <w:rPr>
          <w:color w:val="92D050"/>
          <w:sz w:val="24"/>
          <w:szCs w:val="32"/>
        </w:rPr>
        <w:t>Grundstruktur und alle Funktionen des Feldschwarm Modells</w:t>
      </w:r>
    </w:p>
    <w:p w:rsidR="00510D0E" w:rsidRPr="005F42D9" w:rsidRDefault="00510D0E" w:rsidP="00510D0E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 w:rsidRPr="005F42D9">
        <w:rPr>
          <w:color w:val="92D050"/>
          <w:sz w:val="24"/>
          <w:szCs w:val="32"/>
        </w:rPr>
        <w:t>Einfache Beendung des Programms (durch z.B. einen Button anstatt von „</w:t>
      </w:r>
      <w:proofErr w:type="spellStart"/>
      <w:r w:rsidRPr="005F42D9">
        <w:rPr>
          <w:color w:val="92D050"/>
          <w:sz w:val="24"/>
          <w:szCs w:val="32"/>
        </w:rPr>
        <w:t>quit</w:t>
      </w:r>
      <w:proofErr w:type="spellEnd"/>
      <w:r w:rsidRPr="005F42D9">
        <w:rPr>
          <w:color w:val="92D050"/>
          <w:sz w:val="24"/>
          <w:szCs w:val="32"/>
        </w:rPr>
        <w:t>“ im Terminal)</w:t>
      </w:r>
    </w:p>
    <w:p w:rsidR="00510D0E" w:rsidRPr="00510D0E" w:rsidRDefault="00510D0E" w:rsidP="00510D0E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>
        <w:rPr>
          <w:color w:val="159BFF"/>
          <w:sz w:val="24"/>
          <w:szCs w:val="32"/>
        </w:rPr>
        <w:t>Vielleicht Zustands Anzeige der Motoren Sensoren usw. im Free Fenster während laufen des Programmes</w:t>
      </w:r>
    </w:p>
    <w:p w:rsidR="00510D0E" w:rsidRDefault="00510D0E" w:rsidP="00510D0E">
      <w:pPr>
        <w:rPr>
          <w:sz w:val="28"/>
          <w:szCs w:val="32"/>
        </w:rPr>
      </w:pPr>
      <w:r>
        <w:rPr>
          <w:sz w:val="28"/>
          <w:szCs w:val="32"/>
        </w:rPr>
        <w:t>Grundprogramm:</w:t>
      </w:r>
    </w:p>
    <w:p w:rsidR="00510D0E" w:rsidRDefault="00510D0E" w:rsidP="00510D0E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 w:rsidRPr="00510D0E">
        <w:rPr>
          <w:color w:val="92D050"/>
          <w:sz w:val="24"/>
          <w:szCs w:val="32"/>
        </w:rPr>
        <w:t xml:space="preserve">Alle Funktionen </w:t>
      </w:r>
      <w:r w:rsidR="00AA1715" w:rsidRPr="00510D0E">
        <w:rPr>
          <w:color w:val="92D050"/>
          <w:sz w:val="24"/>
          <w:szCs w:val="32"/>
        </w:rPr>
        <w:t>soweit</w:t>
      </w:r>
      <w:r w:rsidRPr="00510D0E">
        <w:rPr>
          <w:color w:val="92D050"/>
          <w:sz w:val="24"/>
          <w:szCs w:val="32"/>
        </w:rPr>
        <w:t xml:space="preserve"> fertig</w:t>
      </w:r>
    </w:p>
    <w:p w:rsidR="009C7F8B" w:rsidRPr="009C7F8B" w:rsidRDefault="009C7F8B" w:rsidP="00510D0E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>
        <w:rPr>
          <w:color w:val="159BFF"/>
          <w:sz w:val="24"/>
          <w:szCs w:val="32"/>
        </w:rPr>
        <w:t>Überarbeitung der GUI, damit sie „ansprechender“ aussieht</w:t>
      </w:r>
    </w:p>
    <w:p w:rsidR="009C7F8B" w:rsidRPr="009C7F8B" w:rsidRDefault="009C7F8B" w:rsidP="009C7F8B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>
        <w:rPr>
          <w:color w:val="159BFF"/>
          <w:sz w:val="24"/>
          <w:szCs w:val="32"/>
        </w:rPr>
        <w:t>Bessere Ordnung und möglicherweise Überarbeitung des Codes / Ablaufs (Integrierung einer Zustandsmaschine)</w:t>
      </w:r>
    </w:p>
    <w:p w:rsidR="009C7F8B" w:rsidRDefault="009C7F8B" w:rsidP="009C7F8B">
      <w:pPr>
        <w:ind w:left="360"/>
        <w:rPr>
          <w:sz w:val="28"/>
          <w:szCs w:val="32"/>
        </w:rPr>
      </w:pPr>
      <w:r>
        <w:rPr>
          <w:sz w:val="28"/>
          <w:szCs w:val="32"/>
        </w:rPr>
        <w:t>Modell:</w:t>
      </w:r>
    </w:p>
    <w:p w:rsidR="009C7F8B" w:rsidRPr="009C7F8B" w:rsidRDefault="009C7F8B" w:rsidP="009C7F8B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92D050"/>
          <w:sz w:val="24"/>
          <w:szCs w:val="32"/>
        </w:rPr>
        <w:t>Funktionen des Modells fertig</w:t>
      </w:r>
    </w:p>
    <w:p w:rsidR="009C7F8B" w:rsidRPr="009C7F8B" w:rsidRDefault="009C7F8B" w:rsidP="009C7F8B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Überarbeitung des Getriebes zur Anhebung bzw. Absenkung der Chassis</w:t>
      </w:r>
    </w:p>
    <w:p w:rsidR="009C7F8B" w:rsidRPr="009C7F8B" w:rsidRDefault="009C7F8B" w:rsidP="009C7F8B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Integrierung einer Kette anstatt der vielen Zahnräder zum Antrieb des Modell</w:t>
      </w:r>
      <w:r w:rsidR="009742F8">
        <w:rPr>
          <w:color w:val="159BFF"/>
          <w:sz w:val="24"/>
          <w:szCs w:val="32"/>
        </w:rPr>
        <w:t>s</w:t>
      </w:r>
    </w:p>
    <w:p w:rsidR="009C7F8B" w:rsidRPr="009742F8" w:rsidRDefault="009C7F8B" w:rsidP="009C7F8B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 xml:space="preserve">Vielleicht </w:t>
      </w:r>
      <w:r w:rsidR="0019638B">
        <w:rPr>
          <w:color w:val="159BFF"/>
          <w:sz w:val="24"/>
          <w:szCs w:val="32"/>
        </w:rPr>
        <w:t>farbliche Überarbeitung der Sichtbaren Elemente</w:t>
      </w:r>
    </w:p>
    <w:p w:rsidR="009742F8" w:rsidRDefault="009742F8" w:rsidP="009742F8">
      <w:pPr>
        <w:rPr>
          <w:sz w:val="24"/>
          <w:szCs w:val="32"/>
        </w:rPr>
      </w:pPr>
    </w:p>
    <w:p w:rsidR="009742F8" w:rsidRDefault="009742F8" w:rsidP="009742F8">
      <w:pPr>
        <w:rPr>
          <w:sz w:val="24"/>
          <w:szCs w:val="32"/>
        </w:rPr>
      </w:pPr>
    </w:p>
    <w:p w:rsidR="009742F8" w:rsidRDefault="009742F8" w:rsidP="009742F8">
      <w:pPr>
        <w:rPr>
          <w:sz w:val="24"/>
          <w:szCs w:val="32"/>
        </w:rPr>
      </w:pPr>
    </w:p>
    <w:p w:rsidR="009742F8" w:rsidRDefault="009742F8" w:rsidP="009742F8">
      <w:pPr>
        <w:rPr>
          <w:sz w:val="24"/>
          <w:szCs w:val="32"/>
        </w:rPr>
      </w:pPr>
    </w:p>
    <w:p w:rsidR="009742F8" w:rsidRDefault="009742F8" w:rsidP="009742F8">
      <w:pPr>
        <w:rPr>
          <w:sz w:val="24"/>
          <w:szCs w:val="32"/>
        </w:rPr>
      </w:pPr>
    </w:p>
    <w:p w:rsidR="009742F8" w:rsidRDefault="009742F8" w:rsidP="009742F8">
      <w:pPr>
        <w:rPr>
          <w:sz w:val="24"/>
          <w:szCs w:val="32"/>
        </w:rPr>
      </w:pPr>
      <w:r>
        <w:rPr>
          <w:sz w:val="24"/>
          <w:szCs w:val="32"/>
        </w:rPr>
        <w:t>Für weitere Fragen:</w:t>
      </w:r>
    </w:p>
    <w:p w:rsidR="009742F8" w:rsidRPr="009742F8" w:rsidRDefault="009742F8" w:rsidP="009742F8">
      <w:pPr>
        <w:rPr>
          <w:sz w:val="24"/>
          <w:szCs w:val="32"/>
        </w:rPr>
      </w:pPr>
      <w:r>
        <w:rPr>
          <w:sz w:val="24"/>
          <w:szCs w:val="32"/>
        </w:rPr>
        <w:t>philipp.mayer@manos-dresden.lernsax.de</w:t>
      </w:r>
    </w:p>
    <w:sectPr w:rsidR="009742F8" w:rsidRPr="009742F8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49" w:rsidRDefault="00ED4D49" w:rsidP="00461F6D">
      <w:pPr>
        <w:spacing w:after="0" w:line="240" w:lineRule="auto"/>
      </w:pPr>
      <w:r>
        <w:separator/>
      </w:r>
    </w:p>
  </w:endnote>
  <w:endnote w:type="continuationSeparator" w:id="0">
    <w:p w:rsidR="00ED4D49" w:rsidRDefault="00ED4D49" w:rsidP="0046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4455588"/>
      <w:docPartObj>
        <w:docPartGallery w:val="Page Numbers (Bottom of Page)"/>
        <w:docPartUnique/>
      </w:docPartObj>
    </w:sdtPr>
    <w:sdtEndPr/>
    <w:sdtContent>
      <w:p w:rsidR="002C3993" w:rsidRDefault="002C399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489">
          <w:rPr>
            <w:noProof/>
          </w:rPr>
          <w:t>6</w:t>
        </w:r>
        <w:r>
          <w:fldChar w:fldCharType="end"/>
        </w:r>
      </w:p>
    </w:sdtContent>
  </w:sdt>
  <w:p w:rsidR="00461F6D" w:rsidRDefault="00461F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49" w:rsidRDefault="00ED4D49" w:rsidP="00461F6D">
      <w:pPr>
        <w:spacing w:after="0" w:line="240" w:lineRule="auto"/>
      </w:pPr>
      <w:r>
        <w:separator/>
      </w:r>
    </w:p>
  </w:footnote>
  <w:footnote w:type="continuationSeparator" w:id="0">
    <w:p w:rsidR="00ED4D49" w:rsidRDefault="00ED4D49" w:rsidP="0046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C29"/>
    <w:multiLevelType w:val="hybridMultilevel"/>
    <w:tmpl w:val="74BCD5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EEB"/>
    <w:multiLevelType w:val="hybridMultilevel"/>
    <w:tmpl w:val="A4922184"/>
    <w:lvl w:ilvl="0" w:tplc="B9906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729F"/>
    <w:multiLevelType w:val="hybridMultilevel"/>
    <w:tmpl w:val="277417EE"/>
    <w:lvl w:ilvl="0" w:tplc="B9906C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22E35"/>
    <w:multiLevelType w:val="hybridMultilevel"/>
    <w:tmpl w:val="1E74C35C"/>
    <w:lvl w:ilvl="0" w:tplc="B9906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4B87"/>
    <w:multiLevelType w:val="hybridMultilevel"/>
    <w:tmpl w:val="B396FBB8"/>
    <w:lvl w:ilvl="0" w:tplc="B9906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9ED"/>
    <w:multiLevelType w:val="hybridMultilevel"/>
    <w:tmpl w:val="F1B09ED0"/>
    <w:lvl w:ilvl="0" w:tplc="B9906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A2E9F"/>
    <w:multiLevelType w:val="hybridMultilevel"/>
    <w:tmpl w:val="8200C82E"/>
    <w:lvl w:ilvl="0" w:tplc="B9906C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2A180E"/>
    <w:multiLevelType w:val="hybridMultilevel"/>
    <w:tmpl w:val="0DE6A75E"/>
    <w:lvl w:ilvl="0" w:tplc="B9906C0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8E38EA"/>
    <w:multiLevelType w:val="hybridMultilevel"/>
    <w:tmpl w:val="7668D70C"/>
    <w:lvl w:ilvl="0" w:tplc="B9906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96"/>
    <w:rsid w:val="00015DEC"/>
    <w:rsid w:val="0003645B"/>
    <w:rsid w:val="00164A77"/>
    <w:rsid w:val="0019638B"/>
    <w:rsid w:val="00226377"/>
    <w:rsid w:val="002B77CE"/>
    <w:rsid w:val="002C3993"/>
    <w:rsid w:val="002D50C8"/>
    <w:rsid w:val="003048DA"/>
    <w:rsid w:val="0032248A"/>
    <w:rsid w:val="00347161"/>
    <w:rsid w:val="00410EC4"/>
    <w:rsid w:val="00451596"/>
    <w:rsid w:val="00454F3B"/>
    <w:rsid w:val="00461F6D"/>
    <w:rsid w:val="00492DA9"/>
    <w:rsid w:val="00510D0E"/>
    <w:rsid w:val="005364E1"/>
    <w:rsid w:val="005F42D9"/>
    <w:rsid w:val="00681185"/>
    <w:rsid w:val="00702E8F"/>
    <w:rsid w:val="00766489"/>
    <w:rsid w:val="00833AF7"/>
    <w:rsid w:val="009742F8"/>
    <w:rsid w:val="009B2076"/>
    <w:rsid w:val="009C3B60"/>
    <w:rsid w:val="009C7F8B"/>
    <w:rsid w:val="00A32BDF"/>
    <w:rsid w:val="00A462CB"/>
    <w:rsid w:val="00A812A4"/>
    <w:rsid w:val="00AA1715"/>
    <w:rsid w:val="00AA47A2"/>
    <w:rsid w:val="00AD03E3"/>
    <w:rsid w:val="00AF20AD"/>
    <w:rsid w:val="00B64FD3"/>
    <w:rsid w:val="00CB22CF"/>
    <w:rsid w:val="00CE0105"/>
    <w:rsid w:val="00D22023"/>
    <w:rsid w:val="00D70054"/>
    <w:rsid w:val="00D823E1"/>
    <w:rsid w:val="00E010AB"/>
    <w:rsid w:val="00ED4D49"/>
    <w:rsid w:val="00F41BB9"/>
    <w:rsid w:val="00F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62064"/>
  <w15:chartTrackingRefBased/>
  <w15:docId w15:val="{64ED0891-FDB5-48E9-849B-138FE2DC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15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159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51596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1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1F6D"/>
  </w:style>
  <w:style w:type="paragraph" w:styleId="Fuzeile">
    <w:name w:val="footer"/>
    <w:basedOn w:val="Standard"/>
    <w:link w:val="FuzeileZchn"/>
    <w:uiPriority w:val="99"/>
    <w:unhideWhenUsed/>
    <w:rsid w:val="00461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1F6D"/>
  </w:style>
  <w:style w:type="character" w:customStyle="1" w:styleId="berschrift1Zchn">
    <w:name w:val="Überschrift 1 Zchn"/>
    <w:basedOn w:val="Absatz-Standardschriftart"/>
    <w:link w:val="berschrift1"/>
    <w:uiPriority w:val="9"/>
    <w:rsid w:val="002C3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3993"/>
    <w:pPr>
      <w:outlineLvl w:val="9"/>
    </w:pPr>
    <w:rPr>
      <w:lang w:eastAsia="de-DE"/>
    </w:rPr>
  </w:style>
  <w:style w:type="paragraph" w:styleId="KeinLeerraum">
    <w:name w:val="No Spacing"/>
    <w:uiPriority w:val="1"/>
    <w:qFormat/>
    <w:rsid w:val="002C3993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C39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marketplace.visualstudio.com/items?itemName=PeterStaev.lego-spikeprime-mindstorms-vsco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ms-toolsai.jupyter-keymap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toolsai.jupy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oenixnap.com/kb/install-pip-windows" TargetMode="External"/><Relationship Id="rId10" Type="http://schemas.openxmlformats.org/officeDocument/2006/relationships/hyperlink" Target="https://marketplace.visualstudio.com/items?itemName=ms-toolsai.jupyter-renderer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429D-AA54-4D0B-982D-0352D33A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927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Schülerpraktikum, max</dc:creator>
  <cp:keywords/>
  <dc:description/>
  <cp:lastModifiedBy>Schülerpraktikum, max</cp:lastModifiedBy>
  <cp:revision>30</cp:revision>
  <dcterms:created xsi:type="dcterms:W3CDTF">2022-08-25T12:10:00Z</dcterms:created>
  <dcterms:modified xsi:type="dcterms:W3CDTF">2023-02-24T14:46:00Z</dcterms:modified>
</cp:coreProperties>
</file>