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2024-07-16 to 2024-07-31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bbs data retriever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post pre-flight testing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nan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37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bbs data retriever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personal access tokens component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'user settings' breaking when SP or Accounting user accesses the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"location" input not showing when updating a reference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more PPAs in the dropdown list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Climate Change Tagging, GAD Budget Tagging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documentation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logic when creating and modifying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2024-04-06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Form 1 "Network Error" bug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annual budget's appropriation ordinance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ExpenditureItemModal.vue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sector for "Construction of Local Roads and Infrastructure"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unused queues and other queue-related files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2024-04-07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Budget Summary in the dashboard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2024-04-09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personal services account codes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"Appropriation for Debt Service" SPA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 2 reference code and expected outputs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2024-04-10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user manual for barangay personnel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