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2024-09-01 to 2024-09-15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bbs data retriever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post pre-flight testing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nan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bbs data retriever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personal access tokens component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'user settings' breaking when SP or Accounting user accesses the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"location" input not showing when updating a reference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more PPAs in the dropdown 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Climate Change Tagging, GAD Budget Tagging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documentation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logic when creating and modifying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2024-04-06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Form 1 "Network Error" bug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annual budget's appropriation ordinance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ExpenditureItemModal.vue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sector for "Construction of Local Roads and Infrastructure"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unused queues and other queue-related files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2024-04-07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Budget Summary in the dashboard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2024-04-09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personal services account codes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"Appropriation for Debt Service" SPA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2 reference code and expected outputs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2024-04-10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user manual for barangay personnel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