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9EC2" w14:textId="77777777" w:rsidR="00681672" w:rsidRDefault="00681672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9"/>
        <w:gridCol w:w="825"/>
        <w:gridCol w:w="9541"/>
        <w:gridCol w:w="1500"/>
      </w:tblGrid>
      <w:tr w:rsidR="00681672" w14:paraId="6E76B10D" w14:textId="77777777">
        <w:trPr>
          <w:trHeight w:val="300"/>
        </w:trPr>
        <w:tc>
          <w:tcPr>
            <w:tcW w:w="359" w:type="dxa"/>
            <w:shd w:val="clear" w:color="auto" w:fill="00ADBB"/>
          </w:tcPr>
          <w:p w14:paraId="43C3777B" w14:textId="77777777" w:rsidR="00681672" w:rsidRDefault="00681672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00ADBB"/>
          </w:tcPr>
          <w:p w14:paraId="3CCB7F07" w14:textId="77777777" w:rsidR="00681672" w:rsidRDefault="00681672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40" w:type="dxa"/>
            <w:shd w:val="clear" w:color="auto" w:fill="00ADBB"/>
            <w:vAlign w:val="center"/>
          </w:tcPr>
          <w:p w14:paraId="65D5051C" w14:textId="77777777" w:rsidR="00681672" w:rsidRDefault="00AF1DA8">
            <w:pPr>
              <w:widowControl w:val="0"/>
              <w:spacing w:line="252" w:lineRule="auto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Sending Binary Messages</w:t>
            </w:r>
          </w:p>
        </w:tc>
        <w:tc>
          <w:tcPr>
            <w:tcW w:w="1500" w:type="dxa"/>
            <w:shd w:val="clear" w:color="auto" w:fill="00ADBB"/>
            <w:vAlign w:val="center"/>
          </w:tcPr>
          <w:p w14:paraId="3831EDA5" w14:textId="77777777" w:rsidR="00681672" w:rsidRDefault="00681672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5A731EF5" w14:textId="77777777" w:rsidR="00681672" w:rsidRDefault="00681672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81672" w14:paraId="3A5396EF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0D7771C0" w14:textId="77777777" w:rsidR="00681672" w:rsidRDefault="00AF1DA8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681672" w14:paraId="679C6BF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5DED8F" w14:textId="4E23139E" w:rsidR="00E5178B" w:rsidRPr="00E5178B" w:rsidRDefault="00E5178B" w:rsidP="00DA75DA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Watch the video: Wires, Cables, &amp; WiFi</w:t>
            </w:r>
          </w:p>
          <w:p w14:paraId="33D233E7" w14:textId="64050356" w:rsidR="00681672" w:rsidRPr="00CB0BE7" w:rsidRDefault="00AF1DA8" w:rsidP="00DA75DA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color w:val="auto"/>
              </w:rPr>
            </w:pPr>
            <w:r w:rsidRPr="00CB0BE7">
              <w:rPr>
                <w:rFonts w:asciiTheme="majorHAnsi" w:eastAsia="Ubuntu" w:hAnsiTheme="majorHAnsi" w:cstheme="majorHAnsi"/>
                <w:color w:val="auto"/>
              </w:rPr>
              <w:t>Decode the flashlight binary signal test</w:t>
            </w:r>
          </w:p>
          <w:p w14:paraId="2EE2B824" w14:textId="3438EF47" w:rsidR="00CB0BE7" w:rsidRPr="00CB0BE7" w:rsidRDefault="00CB0BE7" w:rsidP="00DA75DA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color w:val="auto"/>
              </w:rPr>
            </w:pPr>
            <w:r w:rsidRPr="00CB0BE7">
              <w:rPr>
                <w:rFonts w:asciiTheme="majorHAnsi" w:hAnsiTheme="majorHAnsi" w:cstheme="majorHAnsi"/>
                <w:color w:val="auto"/>
              </w:rPr>
              <w:t>Assign group roles</w:t>
            </w:r>
          </w:p>
          <w:p w14:paraId="73F407F2" w14:textId="4588DF13" w:rsidR="00681672" w:rsidRPr="00CB0BE7" w:rsidRDefault="00AF1DA8" w:rsidP="00DA75DA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color w:val="auto"/>
              </w:rPr>
            </w:pPr>
            <w:r w:rsidRPr="00CB0BE7">
              <w:rPr>
                <w:rFonts w:asciiTheme="majorHAnsi" w:eastAsia="Ubuntu" w:hAnsiTheme="majorHAnsi" w:cstheme="majorHAnsi"/>
                <w:color w:val="auto"/>
              </w:rPr>
              <w:t>Join the Internet simulator and connect with your partner</w:t>
            </w:r>
          </w:p>
          <w:p w14:paraId="73E1D555" w14:textId="4C3EF826" w:rsidR="00681672" w:rsidRDefault="00AF1DA8" w:rsidP="00DA75DA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 w:rsidRPr="00CB0BE7">
              <w:rPr>
                <w:rFonts w:asciiTheme="majorHAnsi" w:hAnsiTheme="majorHAnsi" w:cstheme="majorHAnsi"/>
                <w:color w:val="auto"/>
              </w:rPr>
              <w:t>Develop</w:t>
            </w:r>
            <w:r w:rsidRPr="00CB0BE7">
              <w:rPr>
                <w:rFonts w:asciiTheme="majorHAnsi" w:hAnsiTheme="majorHAnsi" w:cstheme="majorHAnsi"/>
                <w:color w:val="auto"/>
              </w:rPr>
              <w:t xml:space="preserve"> </w:t>
            </w:r>
            <w:r>
              <w:rPr>
                <w:rFonts w:asciiTheme="majorHAnsi" w:hAnsiTheme="majorHAnsi" w:cstheme="majorHAnsi"/>
                <w:color w:val="auto"/>
              </w:rPr>
              <w:t xml:space="preserve">a protocol for sending a </w:t>
            </w:r>
            <w:r w:rsidR="009A6586">
              <w:rPr>
                <w:rFonts w:asciiTheme="majorHAnsi" w:hAnsiTheme="majorHAnsi" w:cstheme="majorHAnsi"/>
                <w:color w:val="auto"/>
              </w:rPr>
              <w:t>2-</w:t>
            </w:r>
            <w:r>
              <w:rPr>
                <w:rFonts w:asciiTheme="majorHAnsi" w:hAnsiTheme="majorHAnsi" w:cstheme="majorHAnsi"/>
                <w:color w:val="auto"/>
              </w:rPr>
              <w:t xml:space="preserve">bit message back and </w:t>
            </w:r>
            <w:r>
              <w:rPr>
                <w:rFonts w:asciiTheme="majorHAnsi" w:hAnsiTheme="majorHAnsi" w:cstheme="majorHAnsi"/>
                <w:color w:val="auto"/>
              </w:rPr>
              <w:t>forth</w:t>
            </w:r>
          </w:p>
          <w:p w14:paraId="39C218FD" w14:textId="50FAC7F6" w:rsidR="00681672" w:rsidRDefault="00AF1DA8" w:rsidP="00DA75DA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rPr>
                <w:rFonts w:asciiTheme="majorHAnsi" w:hAnsiTheme="majorHAnsi" w:cstheme="majorHAnsi"/>
                <w:color w:val="00000A"/>
              </w:rPr>
              <w:t xml:space="preserve">Develop a protocol for sending an </w:t>
            </w:r>
            <w:r w:rsidR="009A6586">
              <w:rPr>
                <w:rFonts w:asciiTheme="majorHAnsi" w:hAnsiTheme="majorHAnsi" w:cstheme="majorHAnsi"/>
                <w:color w:val="00000A"/>
              </w:rPr>
              <w:t>8-</w:t>
            </w:r>
            <w:r>
              <w:rPr>
                <w:rFonts w:asciiTheme="majorHAnsi" w:hAnsiTheme="majorHAnsi" w:cstheme="majorHAnsi"/>
                <w:color w:val="00000A"/>
              </w:rPr>
              <w:t>bit message back and forth</w:t>
            </w:r>
          </w:p>
          <w:p w14:paraId="6645662B" w14:textId="77777777" w:rsidR="00681672" w:rsidRDefault="00AF1DA8" w:rsidP="00DA75DA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rPr>
                <w:rFonts w:asciiTheme="majorHAnsi" w:hAnsiTheme="majorHAnsi" w:cstheme="majorHAnsi"/>
                <w:color w:val="00000A"/>
              </w:rPr>
              <w:t>Calculate your bit rate</w:t>
            </w:r>
          </w:p>
          <w:p w14:paraId="0F6D6BAC" w14:textId="6380ECB0" w:rsidR="00681672" w:rsidRDefault="00E5178B" w:rsidP="00DA75DA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rPr>
                <w:rFonts w:asciiTheme="majorHAnsi" w:hAnsiTheme="majorHAnsi" w:cstheme="majorHAnsi"/>
                <w:color w:val="00000A"/>
              </w:rPr>
              <w:t>C</w:t>
            </w:r>
            <w:r w:rsidR="00AF1DA8">
              <w:rPr>
                <w:rFonts w:asciiTheme="majorHAnsi" w:hAnsiTheme="majorHAnsi" w:cstheme="majorHAnsi"/>
                <w:color w:val="00000A"/>
              </w:rPr>
              <w:t>omplete the reflection questions</w:t>
            </w:r>
          </w:p>
          <w:p w14:paraId="73C8561C" w14:textId="77777777" w:rsidR="00681672" w:rsidRDefault="00AF1DA8" w:rsidP="00DA75DA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bookmarkStart w:id="0" w:name="__DdeLink__394_2310293718"/>
            <w:r>
              <w:rPr>
                <w:rFonts w:ascii="Calibri" w:eastAsia="Ubuntu" w:hAnsi="Calibri" w:cs="Ubuntu"/>
                <w:color w:val="000000"/>
              </w:rPr>
              <w:t>R</w:t>
            </w:r>
            <w:bookmarkEnd w:id="0"/>
            <w:r>
              <w:rPr>
                <w:rFonts w:ascii="Calibri" w:eastAsia="Ubuntu" w:hAnsi="Calibri" w:cs="Ubuntu"/>
                <w:color w:val="000000"/>
              </w:rPr>
              <w:t>eceive credit for the group portion of this lab</w:t>
            </w:r>
          </w:p>
        </w:tc>
      </w:tr>
    </w:tbl>
    <w:p w14:paraId="76E64C2D" w14:textId="77777777" w:rsidR="00681672" w:rsidRDefault="00681672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7C0540B2" w14:textId="6E6B23B6" w:rsidR="00681672" w:rsidRPr="00E5178B" w:rsidRDefault="00E5178B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Watch the video: Wires, Cables, &amp; WiFi</w:t>
      </w:r>
    </w:p>
    <w:p w14:paraId="1F45F382" w14:textId="6E71CD55" w:rsidR="00E5178B" w:rsidRDefault="00E5178B" w:rsidP="00E5178B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71B231D3" w14:textId="25B070DD" w:rsidR="00E5178B" w:rsidRDefault="00E5178B" w:rsidP="00E5178B">
      <w:pPr>
        <w:pStyle w:val="ListParagraph"/>
        <w:spacing w:after="150" w:line="240" w:lineRule="auto"/>
        <w:ind w:left="360" w:hanging="360"/>
        <w:rPr>
          <w:rFonts w:asciiTheme="majorHAnsi" w:eastAsia="Ubuntu" w:hAnsiTheme="majorHAnsi" w:cstheme="majorHAnsi"/>
          <w:color w:val="000000"/>
        </w:rPr>
      </w:pPr>
      <w:r>
        <w:rPr>
          <w:rFonts w:asciiTheme="majorHAnsi" w:eastAsia="Ubuntu" w:hAnsiTheme="majorHAnsi" w:cstheme="majorHAnsi"/>
          <w:color w:val="000000"/>
        </w:rPr>
        <w:t>Following the link below to watch the vide</w:t>
      </w:r>
      <w:r w:rsidR="0066637E">
        <w:rPr>
          <w:rFonts w:asciiTheme="majorHAnsi" w:eastAsia="Ubuntu" w:hAnsiTheme="majorHAnsi" w:cstheme="majorHAnsi"/>
          <w:color w:val="000000"/>
        </w:rPr>
        <w:t>o</w:t>
      </w:r>
      <w:r>
        <w:rPr>
          <w:rFonts w:asciiTheme="majorHAnsi" w:eastAsia="Ubuntu" w:hAnsiTheme="majorHAnsi" w:cstheme="majorHAnsi"/>
          <w:color w:val="000000"/>
        </w:rPr>
        <w:t>: Wires, Cables, and WiFi</w:t>
      </w:r>
    </w:p>
    <w:p w14:paraId="0EDABFB9" w14:textId="78F9D73F" w:rsidR="00E5178B" w:rsidRDefault="00E5178B" w:rsidP="00E5178B">
      <w:pPr>
        <w:pStyle w:val="ListParagraph"/>
        <w:spacing w:after="150" w:line="240" w:lineRule="auto"/>
        <w:ind w:left="360" w:hanging="360"/>
        <w:rPr>
          <w:rFonts w:asciiTheme="majorHAnsi" w:eastAsia="Ubuntu" w:hAnsiTheme="majorHAnsi" w:cstheme="majorHAnsi"/>
          <w:color w:val="00000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16"/>
      </w:tblGrid>
      <w:tr w:rsidR="00E5178B" w14:paraId="21D48D2A" w14:textId="77777777" w:rsidTr="00E5178B">
        <w:tc>
          <w:tcPr>
            <w:tcW w:w="5313" w:type="dxa"/>
          </w:tcPr>
          <w:p w14:paraId="5899DD88" w14:textId="1CA0ECF4" w:rsidR="00E5178B" w:rsidRDefault="00E5178B" w:rsidP="00E5178B">
            <w:pPr>
              <w:pStyle w:val="ListParagraph"/>
              <w:spacing w:after="150" w:line="240" w:lineRule="auto"/>
              <w:ind w:left="0"/>
              <w:rPr>
                <w:color w:val="000000"/>
              </w:rPr>
            </w:pPr>
            <w:r w:rsidRPr="00E5178B">
              <w:rPr>
                <w:color w:val="000000"/>
              </w:rPr>
              <w:drawing>
                <wp:inline distT="0" distB="0" distL="0" distR="0" wp14:anchorId="64AF1E93" wp14:editId="0DDD9D0B">
                  <wp:extent cx="3233213" cy="1819718"/>
                  <wp:effectExtent l="0" t="0" r="571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73" cy="183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78B" w14:paraId="740F1E53" w14:textId="77777777" w:rsidTr="00E5178B">
        <w:tc>
          <w:tcPr>
            <w:tcW w:w="5313" w:type="dxa"/>
          </w:tcPr>
          <w:p w14:paraId="7238472B" w14:textId="01F8C373" w:rsidR="00E5178B" w:rsidRPr="00E5178B" w:rsidRDefault="00E5178B" w:rsidP="00E5178B">
            <w:pPr>
              <w:pStyle w:val="ListParagraph"/>
              <w:spacing w:after="150" w:line="240" w:lineRule="auto"/>
              <w:ind w:left="0"/>
              <w:rPr>
                <w:rFonts w:asciiTheme="majorHAnsi" w:hAnsiTheme="majorHAnsi" w:cstheme="majorHAnsi"/>
                <w:color w:val="000000"/>
              </w:rPr>
            </w:pPr>
            <w:hyperlink r:id="rId8" w:history="1">
              <w:r w:rsidRPr="00E5178B">
                <w:rPr>
                  <w:rStyle w:val="Hyperlink"/>
                  <w:rFonts w:asciiTheme="majorHAnsi" w:hAnsiTheme="majorHAnsi" w:cstheme="majorHAnsi"/>
                </w:rPr>
                <w:t>https://www.youtube.com/watch?v=ZhEf7e4kopM</w:t>
              </w:r>
            </w:hyperlink>
            <w:r w:rsidRPr="00E5178B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</w:tbl>
    <w:p w14:paraId="7055E74D" w14:textId="77777777" w:rsidR="00E5178B" w:rsidRPr="00E5178B" w:rsidRDefault="00E5178B" w:rsidP="00E5178B"/>
    <w:p w14:paraId="03FA1B21" w14:textId="36EDBE5C" w:rsidR="00E5178B" w:rsidRDefault="00E5178B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Decode the flashlight binary signal test</w:t>
      </w:r>
    </w:p>
    <w:p w14:paraId="708FF1A9" w14:textId="77777777" w:rsidR="00681672" w:rsidRDefault="00681672">
      <w:pPr>
        <w:rPr>
          <w:rStyle w:val="InternetLink"/>
          <w:rFonts w:eastAsia="Ubuntu"/>
          <w:color w:val="000000"/>
          <w:u w:val="none"/>
        </w:rPr>
      </w:pPr>
    </w:p>
    <w:p w14:paraId="5D36CA1E" w14:textId="261E2FAD" w:rsidR="00681672" w:rsidRDefault="00AF1DA8">
      <w:pPr>
        <w:pStyle w:val="BodyText"/>
        <w:spacing w:after="0" w:line="240" w:lineRule="auto"/>
      </w:pP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The flashlight binary signal test simulates a flashlight turning on and off.  Let the letter B represents the off position and the letter A represents the on position.  Watch the first test, </w:t>
      </w:r>
      <w:r w:rsidR="00CB0BE7">
        <w:rPr>
          <w:rStyle w:val="InternetLink"/>
          <w:rFonts w:ascii="Calibri" w:eastAsia="Ubuntu" w:hAnsi="Calibri" w:cs="Calibri"/>
          <w:color w:val="000000"/>
          <w:u w:val="none"/>
        </w:rPr>
        <w:t>then</w:t>
      </w: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decide on the message being sent, </w:t>
      </w:r>
    </w:p>
    <w:p w14:paraId="19F4C621" w14:textId="77777777" w:rsidR="00681672" w:rsidRDefault="00681672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8"/>
        <w:gridCol w:w="7292"/>
      </w:tblGrid>
      <w:tr w:rsidR="00681672" w14:paraId="25E2AE16" w14:textId="77777777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61A2AC" w14:textId="77777777" w:rsidR="00681672" w:rsidRDefault="00AF1DA8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1</w:t>
            </w:r>
          </w:p>
        </w:tc>
        <w:tc>
          <w:tcPr>
            <w:tcW w:w="7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A93A6" w14:textId="77777777" w:rsidR="00681672" w:rsidRDefault="00681672">
            <w:pPr>
              <w:pStyle w:val="TableContents"/>
            </w:pPr>
          </w:p>
          <w:p w14:paraId="44EF281D" w14:textId="77777777" w:rsidR="00681672" w:rsidRDefault="00681672">
            <w:pPr>
              <w:pStyle w:val="TableContents"/>
            </w:pPr>
          </w:p>
        </w:tc>
      </w:tr>
    </w:tbl>
    <w:p w14:paraId="043D5BC3" w14:textId="77777777" w:rsidR="00681672" w:rsidRDefault="00681672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40F5EC2E" w14:textId="56C86271" w:rsidR="00681672" w:rsidRDefault="00AF1DA8">
      <w:pPr>
        <w:pStyle w:val="BodyText"/>
        <w:spacing w:after="0" w:line="240" w:lineRule="auto"/>
      </w:pP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Now watch the second test and </w:t>
      </w: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decide on the message being sent, </w:t>
      </w:r>
    </w:p>
    <w:p w14:paraId="35727E39" w14:textId="77777777" w:rsidR="00681672" w:rsidRDefault="00681672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8"/>
        <w:gridCol w:w="7292"/>
      </w:tblGrid>
      <w:tr w:rsidR="00681672" w14:paraId="67024FE4" w14:textId="77777777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611E90" w14:textId="77777777" w:rsidR="00681672" w:rsidRDefault="00AF1DA8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2</w:t>
            </w:r>
          </w:p>
        </w:tc>
        <w:tc>
          <w:tcPr>
            <w:tcW w:w="7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DE233A" w14:textId="77777777" w:rsidR="00681672" w:rsidRDefault="00681672">
            <w:pPr>
              <w:pStyle w:val="TableContents"/>
            </w:pPr>
          </w:p>
          <w:p w14:paraId="10FA224B" w14:textId="77777777" w:rsidR="00681672" w:rsidRDefault="00681672">
            <w:pPr>
              <w:pStyle w:val="TableContents"/>
            </w:pPr>
          </w:p>
        </w:tc>
      </w:tr>
    </w:tbl>
    <w:p w14:paraId="5EBFC3F4" w14:textId="77777777" w:rsidR="00681672" w:rsidRDefault="00681672">
      <w:pPr>
        <w:spacing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7DCD5794" w14:textId="77777777" w:rsidR="00681672" w:rsidRDefault="00AF1DA8">
      <w:pPr>
        <w:pStyle w:val="BodyText"/>
        <w:spacing w:after="0" w:line="240" w:lineRule="auto"/>
      </w:pPr>
      <w:r>
        <w:rPr>
          <w:rStyle w:val="InternetLink"/>
          <w:rFonts w:ascii="Calibri" w:eastAsia="Ubuntu" w:hAnsi="Calibri" w:cs="Calibri"/>
          <w:color w:val="000000"/>
          <w:u w:val="none"/>
        </w:rPr>
        <w:lastRenderedPageBreak/>
        <w:t xml:space="preserve">After seeing Test 2, how might you revise test 1?  Indicate your revised version below, </w:t>
      </w:r>
    </w:p>
    <w:p w14:paraId="49A5D734" w14:textId="77777777" w:rsidR="00681672" w:rsidRDefault="00681672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8"/>
        <w:gridCol w:w="7292"/>
      </w:tblGrid>
      <w:tr w:rsidR="00681672" w14:paraId="3E35517B" w14:textId="77777777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3DCB44" w14:textId="77777777" w:rsidR="00681672" w:rsidRDefault="00AF1DA8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1 Revised</w:t>
            </w:r>
          </w:p>
        </w:tc>
        <w:tc>
          <w:tcPr>
            <w:tcW w:w="7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ABE6B1" w14:textId="77777777" w:rsidR="00681672" w:rsidRDefault="00681672">
            <w:pPr>
              <w:pStyle w:val="TableContents"/>
            </w:pPr>
          </w:p>
          <w:p w14:paraId="70BDD8DC" w14:textId="77777777" w:rsidR="00681672" w:rsidRDefault="00681672">
            <w:pPr>
              <w:pStyle w:val="TableContents"/>
            </w:pPr>
          </w:p>
        </w:tc>
      </w:tr>
    </w:tbl>
    <w:p w14:paraId="1E83A258" w14:textId="77777777" w:rsidR="00681672" w:rsidRDefault="00681672">
      <w:pPr>
        <w:spacing w:line="240" w:lineRule="auto"/>
        <w:rPr>
          <w:rFonts w:ascii="Calibri" w:hAnsi="Calibri" w:cs="Calibri"/>
          <w:b/>
          <w:color w:val="ED7D31"/>
        </w:rPr>
      </w:pPr>
    </w:p>
    <w:p w14:paraId="3AF7C876" w14:textId="0ADBF67F" w:rsidR="00681672" w:rsidRDefault="00CB0BE7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Assign group roles</w:t>
      </w:r>
    </w:p>
    <w:p w14:paraId="4ED21D13" w14:textId="3AE06914" w:rsidR="00681672" w:rsidRDefault="00681672">
      <w:pPr>
        <w:rPr>
          <w:rFonts w:ascii="Calibri" w:hAnsi="Calibri" w:cs="Calibri"/>
          <w:b/>
          <w:color w:val="ED7D31"/>
        </w:rPr>
      </w:pPr>
    </w:p>
    <w:p w14:paraId="0625417D" w14:textId="77777777" w:rsidR="00560CF5" w:rsidRDefault="00560CF5" w:rsidP="00560CF5">
      <w:pPr>
        <w:shd w:val="clear" w:color="auto" w:fill="FFFFFF"/>
        <w:tabs>
          <w:tab w:val="left" w:pos="0"/>
        </w:tabs>
        <w:spacing w:line="288" w:lineRule="auto"/>
      </w:pPr>
      <w:r>
        <w:rPr>
          <w:rFonts w:ascii="Calibri" w:eastAsia="Calibri" w:hAnsi="Calibri" w:cs="Calibri"/>
          <w:color w:val="000000"/>
        </w:rPr>
        <w:t xml:space="preserve">Before you continue. record your group number, then collaborate with your group and assign each person a role.   Each role and a description is provided below. </w:t>
      </w:r>
    </w:p>
    <w:p w14:paraId="5E4E0870" w14:textId="77777777" w:rsidR="00560CF5" w:rsidRDefault="00560CF5" w:rsidP="00560CF5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69" w:type="dxa"/>
          <w:bottom w:w="80" w:type="dxa"/>
          <w:right w:w="80" w:type="dxa"/>
        </w:tblCellMar>
        <w:tblLook w:val="0600" w:firstRow="0" w:lastRow="0" w:firstColumn="0" w:lastColumn="0" w:noHBand="1" w:noVBand="1"/>
      </w:tblPr>
      <w:tblGrid>
        <w:gridCol w:w="3491"/>
        <w:gridCol w:w="5869"/>
      </w:tblGrid>
      <w:tr w:rsidR="00560CF5" w14:paraId="09D084FF" w14:textId="77777777" w:rsidTr="00042CF1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2A69B15" w14:textId="77777777" w:rsidR="00560CF5" w:rsidRDefault="00560CF5" w:rsidP="00042CF1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C987221" w14:textId="77777777" w:rsidR="00560CF5" w:rsidRDefault="00560CF5" w:rsidP="00560CF5">
            <w:pPr>
              <w:shd w:val="clear" w:color="auto" w:fill="FFFFFF"/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Leads the team discussion and keeps the team on task and on schedule.  Make sure the final lab is submitted.  </w:t>
            </w:r>
          </w:p>
          <w:p w14:paraId="7F5F65C7" w14:textId="77777777" w:rsidR="00560CF5" w:rsidRDefault="00560CF5" w:rsidP="00560CF5">
            <w:pPr>
              <w:shd w:val="clear" w:color="auto" w:fill="FFFFFF"/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Considers how the team is working and ensures all voices are hear. </w:t>
            </w:r>
          </w:p>
        </w:tc>
      </w:tr>
      <w:tr w:rsidR="00560CF5" w14:paraId="27B4E5F7" w14:textId="77777777" w:rsidTr="00042CF1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F8AEE4D" w14:textId="77777777" w:rsidR="00560CF5" w:rsidRDefault="00560CF5" w:rsidP="00042CF1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FE4B446" w14:textId="7AE03F30" w:rsidR="00560CF5" w:rsidRDefault="00560CF5" w:rsidP="00560CF5">
            <w:pPr>
              <w:shd w:val="clear" w:color="auto" w:fill="FFFFFF"/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Records answers for the team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or ensures that all members have correct answers. </w:t>
            </w:r>
          </w:p>
          <w:p w14:paraId="73E4B306" w14:textId="77777777" w:rsidR="00560CF5" w:rsidRDefault="00560CF5" w:rsidP="00560CF5">
            <w:pPr>
              <w:shd w:val="clear" w:color="auto" w:fill="FFFFFF"/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Presents answers (or questions) to the class, instructor or other teams. </w:t>
            </w:r>
          </w:p>
        </w:tc>
      </w:tr>
    </w:tbl>
    <w:p w14:paraId="61E70713" w14:textId="77777777" w:rsidR="00560CF5" w:rsidRDefault="00560CF5" w:rsidP="00560CF5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560CF5" w14:paraId="6F6D6A70" w14:textId="77777777" w:rsidTr="00042CF1">
        <w:trPr>
          <w:trHeight w:val="400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755A4" w14:textId="77777777" w:rsidR="00560CF5" w:rsidRDefault="00560CF5" w:rsidP="00042CF1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Group Number: </w:t>
            </w:r>
          </w:p>
        </w:tc>
      </w:tr>
      <w:tr w:rsidR="00560CF5" w14:paraId="4E8AD149" w14:textId="77777777" w:rsidTr="00042CF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94040" w14:textId="77777777" w:rsidR="00560CF5" w:rsidRDefault="00560CF5" w:rsidP="00042CF1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2B0F1" w14:textId="77777777" w:rsidR="00560CF5" w:rsidRDefault="00560CF5" w:rsidP="00042CF1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Role</w:t>
            </w:r>
          </w:p>
        </w:tc>
      </w:tr>
      <w:tr w:rsidR="00560CF5" w14:paraId="7E2574BC" w14:textId="77777777" w:rsidTr="00042CF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BBF27" w14:textId="77777777" w:rsidR="00560CF5" w:rsidRDefault="00560CF5" w:rsidP="00042CF1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3108A6" w14:textId="77777777" w:rsidR="00560CF5" w:rsidRDefault="00560CF5" w:rsidP="00042CF1">
            <w:pPr>
              <w:widowControl w:val="0"/>
              <w:spacing w:line="240" w:lineRule="auto"/>
            </w:pPr>
          </w:p>
        </w:tc>
      </w:tr>
      <w:tr w:rsidR="00560CF5" w14:paraId="456F7385" w14:textId="77777777" w:rsidTr="00042CF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C457B" w14:textId="77777777" w:rsidR="00560CF5" w:rsidRDefault="00560CF5" w:rsidP="00042CF1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2832F" w14:textId="77777777" w:rsidR="00560CF5" w:rsidRDefault="00560CF5" w:rsidP="00042CF1">
            <w:pPr>
              <w:widowControl w:val="0"/>
              <w:spacing w:line="240" w:lineRule="auto"/>
            </w:pPr>
          </w:p>
        </w:tc>
      </w:tr>
    </w:tbl>
    <w:p w14:paraId="633773FC" w14:textId="77777777" w:rsidR="00681672" w:rsidRDefault="00681672">
      <w:pPr>
        <w:rPr>
          <w:rFonts w:ascii="Calibri" w:hAnsi="Calibri" w:cs="Calibri"/>
          <w:color w:val="24292E"/>
          <w:highlight w:val="white"/>
        </w:rPr>
      </w:pPr>
    </w:p>
    <w:p w14:paraId="61696A14" w14:textId="77777777" w:rsidR="00681672" w:rsidRDefault="00AF1DA8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color w:val="24292E"/>
          <w:highlight w:val="white"/>
        </w:rPr>
      </w:pP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Join the Internet simulator and connect with your partner</w:t>
      </w:r>
    </w:p>
    <w:p w14:paraId="241771CF" w14:textId="77777777" w:rsidR="00681672" w:rsidRDefault="00681672">
      <w:pPr>
        <w:rPr>
          <w:rFonts w:ascii="Calibri" w:hAnsi="Calibri" w:cs="Calibri"/>
          <w:color w:val="24292E"/>
          <w:highlight w:val="white"/>
        </w:rPr>
      </w:pPr>
    </w:p>
    <w:p w14:paraId="3275E54C" w14:textId="5BE3E7A8" w:rsidR="00681672" w:rsidRDefault="00AF1DA8">
      <w:pPr>
        <w:rPr>
          <w:rFonts w:ascii="Calibri" w:hAnsi="Calibri" w:cs="Calibri"/>
          <w:color w:val="24292E"/>
          <w:highlight w:val="white"/>
        </w:rPr>
      </w:pPr>
      <w:r>
        <w:rPr>
          <w:rFonts w:ascii="Calibri" w:hAnsi="Calibri" w:cs="Calibri"/>
          <w:color w:val="24292E"/>
          <w:highlight w:val="white"/>
        </w:rPr>
        <w:t xml:space="preserve">Watch the video on how to join and use the </w:t>
      </w:r>
      <w:r>
        <w:rPr>
          <w:rFonts w:ascii="Calibri" w:hAnsi="Calibri" w:cs="Calibri"/>
          <w:color w:val="24292E"/>
          <w:highlight w:val="white"/>
        </w:rPr>
        <w:t>Internet simulator.</w:t>
      </w:r>
    </w:p>
    <w:p w14:paraId="513AEFC6" w14:textId="5D0D4D4E" w:rsidR="00905B64" w:rsidRDefault="00905B64">
      <w:pPr>
        <w:rPr>
          <w:rFonts w:ascii="Calibri" w:hAnsi="Calibri" w:cs="Calibri"/>
          <w:color w:val="24292E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</w:tblGrid>
      <w:tr w:rsidR="00905B64" w14:paraId="60214297" w14:textId="77777777" w:rsidTr="00905B64">
        <w:tc>
          <w:tcPr>
            <w:tcW w:w="5255" w:type="dxa"/>
          </w:tcPr>
          <w:p w14:paraId="37194964" w14:textId="46FB6B2C" w:rsidR="00905B64" w:rsidRDefault="00905B64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905B64">
              <w:rPr>
                <w:rFonts w:ascii="Calibri" w:hAnsi="Calibri" w:cs="Calibri"/>
                <w:color w:val="24292E"/>
              </w:rPr>
              <w:drawing>
                <wp:inline distT="0" distB="0" distL="0" distR="0" wp14:anchorId="364B5FCF" wp14:editId="02019E6D">
                  <wp:extent cx="3195423" cy="1968804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210" cy="1984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B64" w14:paraId="02313481" w14:textId="77777777" w:rsidTr="00905B64">
        <w:tc>
          <w:tcPr>
            <w:tcW w:w="5255" w:type="dxa"/>
          </w:tcPr>
          <w:p w14:paraId="77047CB5" w14:textId="1D15E93D" w:rsidR="00905B64" w:rsidRDefault="00905B64">
            <w:pPr>
              <w:rPr>
                <w:rFonts w:ascii="Calibri" w:hAnsi="Calibri" w:cs="Calibri"/>
                <w:color w:val="24292E"/>
                <w:highlight w:val="white"/>
              </w:rPr>
            </w:pPr>
            <w:hyperlink r:id="rId10" w:history="1">
              <w:r w:rsidRPr="00F56B55">
                <w:rPr>
                  <w:rStyle w:val="Hyperlink"/>
                  <w:rFonts w:ascii="Calibri" w:hAnsi="Calibri" w:cs="Calibri"/>
                </w:rPr>
                <w:t>https://youtu.be/Kn6Fd5uwZno</w:t>
              </w:r>
            </w:hyperlink>
            <w:r>
              <w:rPr>
                <w:rFonts w:ascii="Calibri" w:hAnsi="Calibri" w:cs="Calibri"/>
                <w:color w:val="24292E"/>
              </w:rPr>
              <w:t xml:space="preserve"> </w:t>
            </w:r>
          </w:p>
        </w:tc>
      </w:tr>
    </w:tbl>
    <w:p w14:paraId="625B8306" w14:textId="77777777" w:rsidR="00905B64" w:rsidRDefault="00905B64">
      <w:pPr>
        <w:rPr>
          <w:rFonts w:ascii="Calibri" w:hAnsi="Calibri" w:cs="Calibri"/>
          <w:color w:val="24292E"/>
          <w:highlight w:val="white"/>
        </w:rPr>
      </w:pPr>
    </w:p>
    <w:p w14:paraId="0C630892" w14:textId="556F70DE" w:rsidR="00681672" w:rsidRDefault="00AF1DA8">
      <w:pPr>
        <w:rPr>
          <w:rFonts w:ascii="Calibri" w:hAnsi="Calibri" w:cs="Calibri"/>
          <w:color w:val="24292E"/>
          <w:highlight w:val="white"/>
        </w:rPr>
      </w:pPr>
      <w:r>
        <w:rPr>
          <w:rFonts w:ascii="Calibri" w:hAnsi="Calibri" w:cs="Calibri"/>
          <w:color w:val="24292E"/>
          <w:highlight w:val="white"/>
        </w:rPr>
        <w:t xml:space="preserve">Navigate to </w:t>
      </w:r>
      <w:hyperlink r:id="rId11" w:history="1">
        <w:r w:rsidR="00905B64" w:rsidRPr="00F56B55">
          <w:rPr>
            <w:rStyle w:val="Hyperlink"/>
            <w:rFonts w:ascii="Calibri" w:hAnsi="Calibri" w:cs="Calibri"/>
          </w:rPr>
          <w:t>https://studio.code.org/s/csp1-2018/stage/3/puzzle/2</w:t>
        </w:r>
      </w:hyperlink>
      <w:r w:rsidR="00905B64">
        <w:rPr>
          <w:rFonts w:ascii="Calibri" w:hAnsi="Calibri" w:cs="Calibri"/>
          <w:color w:val="24292E"/>
        </w:rPr>
        <w:t xml:space="preserve"> </w:t>
      </w:r>
      <w:r w:rsidR="006E5A1D">
        <w:rPr>
          <w:rFonts w:ascii="Calibri" w:hAnsi="Calibri" w:cs="Calibri"/>
          <w:color w:val="24292E"/>
          <w:highlight w:val="white"/>
        </w:rPr>
        <w:t xml:space="preserve"> t</w:t>
      </w:r>
      <w:r>
        <w:rPr>
          <w:rFonts w:ascii="Calibri" w:hAnsi="Calibri" w:cs="Calibri"/>
          <w:color w:val="24292E"/>
          <w:highlight w:val="white"/>
        </w:rPr>
        <w:t>o join the</w:t>
      </w:r>
    </w:p>
    <w:p w14:paraId="4E4C759F" w14:textId="77777777" w:rsidR="00681672" w:rsidRDefault="00AF1DA8">
      <w:pPr>
        <w:rPr>
          <w:rFonts w:ascii="Calibri" w:hAnsi="Calibri" w:cs="Calibri"/>
          <w:color w:val="24292E"/>
          <w:highlight w:val="white"/>
        </w:rPr>
      </w:pPr>
      <w:r>
        <w:rPr>
          <w:rFonts w:ascii="Calibri" w:hAnsi="Calibri" w:cs="Calibri"/>
          <w:color w:val="24292E"/>
          <w:highlight w:val="white"/>
        </w:rPr>
        <w:t>Internet Simulator and connect with your partner</w:t>
      </w:r>
    </w:p>
    <w:p w14:paraId="66493185" w14:textId="77777777" w:rsidR="00681672" w:rsidRDefault="00681672">
      <w:pPr>
        <w:rPr>
          <w:rFonts w:ascii="Calibri" w:hAnsi="Calibri" w:cs="Calibri"/>
          <w:color w:val="24292E"/>
          <w:highlight w:val="white"/>
        </w:rPr>
      </w:pPr>
    </w:p>
    <w:p w14:paraId="20FDB693" w14:textId="77777777" w:rsidR="00681672" w:rsidRDefault="00AF1DA8">
      <w:pPr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  <w:highlight w:val="white"/>
        </w:rPr>
        <w:t xml:space="preserve">Explore the tool with your partner – click all the buttons, type in the text areas what you can.  You cannot break it, so do not worry!  </w:t>
      </w:r>
    </w:p>
    <w:p w14:paraId="4051F786" w14:textId="77777777" w:rsidR="00681672" w:rsidRDefault="00681672">
      <w:pPr>
        <w:rPr>
          <w:highlight w:val="white"/>
        </w:rPr>
      </w:pPr>
    </w:p>
    <w:p w14:paraId="2391AC85" w14:textId="62525ECF" w:rsidR="00681672" w:rsidRDefault="00AF1DA8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 xml:space="preserve">Develop a protocol for sending a </w:t>
      </w:r>
      <w:r w:rsidR="00905B64">
        <w:rPr>
          <w:rFonts w:ascii="Calibri" w:hAnsi="Calibri" w:cs="Calibri"/>
          <w:b/>
          <w:color w:val="ED7D31"/>
          <w:sz w:val="28"/>
          <w:szCs w:val="28"/>
        </w:rPr>
        <w:t>2-</w:t>
      </w:r>
      <w:r>
        <w:rPr>
          <w:rFonts w:ascii="Calibri" w:hAnsi="Calibri" w:cs="Calibri"/>
          <w:b/>
          <w:color w:val="ED7D31"/>
          <w:sz w:val="28"/>
          <w:szCs w:val="28"/>
        </w:rPr>
        <w:t>bit message back and forth</w:t>
      </w:r>
    </w:p>
    <w:p w14:paraId="26941FD1" w14:textId="77777777" w:rsidR="00681672" w:rsidRDefault="00681672">
      <w:pPr>
        <w:rPr>
          <w:rFonts w:ascii="Calibri" w:hAnsi="Calibri" w:cs="Calibri"/>
          <w:b/>
          <w:color w:val="ED7D31"/>
        </w:rPr>
      </w:pPr>
    </w:p>
    <w:p w14:paraId="49BC03EC" w14:textId="77777777" w:rsidR="00E5178B" w:rsidRDefault="00AF1DA8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and your partner will need to send a 2-bit messa</w:t>
      </w:r>
      <w:r>
        <w:rPr>
          <w:rFonts w:ascii="Calibri" w:hAnsi="Calibri" w:cs="Calibri"/>
          <w:color w:val="000000"/>
        </w:rPr>
        <w:t>ge back and forth on the Internet</w:t>
      </w:r>
      <w:r w:rsidR="00E5178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Simulator. One partner will have a secret 2-bit message (for example BA). </w:t>
      </w:r>
    </w:p>
    <w:p w14:paraId="12AC1A54" w14:textId="77777777" w:rsidR="00E5178B" w:rsidRDefault="00E5178B">
      <w:pPr>
        <w:spacing w:line="240" w:lineRule="auto"/>
        <w:rPr>
          <w:rFonts w:ascii="Calibri" w:hAnsi="Calibri" w:cs="Calibri"/>
          <w:color w:val="000000"/>
        </w:rPr>
      </w:pPr>
    </w:p>
    <w:p w14:paraId="6738ECCB" w14:textId="77777777" w:rsidR="00E5178B" w:rsidRDefault="00AF1DA8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</w:t>
      </w:r>
      <w:r w:rsidR="00E5178B">
        <w:rPr>
          <w:rFonts w:ascii="Calibri" w:hAnsi="Calibri" w:cs="Calibri"/>
          <w:color w:val="000000"/>
        </w:rPr>
        <w:t xml:space="preserve">the partner sending the message </w:t>
      </w:r>
      <w:r>
        <w:rPr>
          <w:rFonts w:ascii="Calibri" w:hAnsi="Calibri" w:cs="Calibri"/>
          <w:color w:val="000000"/>
        </w:rPr>
        <w:t>says “Go”</w:t>
      </w:r>
      <w:r w:rsidR="00E5178B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that partner will send the message using the Internet Simulator. </w:t>
      </w:r>
    </w:p>
    <w:p w14:paraId="0DCFB49B" w14:textId="77777777" w:rsidR="00E5178B" w:rsidRDefault="00E5178B">
      <w:pPr>
        <w:spacing w:line="240" w:lineRule="auto"/>
        <w:rPr>
          <w:rFonts w:ascii="Calibri" w:hAnsi="Calibri" w:cs="Calibri"/>
          <w:color w:val="000000"/>
        </w:rPr>
      </w:pPr>
    </w:p>
    <w:p w14:paraId="11140565" w14:textId="47D743C5" w:rsidR="00681672" w:rsidRPr="00E5178B" w:rsidRDefault="00AF1DA8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</w:t>
      </w:r>
      <w:r w:rsidR="00E5178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second partner will then send the same message back</w:t>
      </w:r>
      <w:r>
        <w:rPr>
          <w:rFonts w:ascii="Calibri" w:hAnsi="Calibri" w:cs="Calibri"/>
          <w:color w:val="000000"/>
        </w:rPr>
        <w:t>. At the end</w:t>
      </w:r>
      <w:r w:rsidR="008066E8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the first partner will check that the correct secret message was successfully sent back.  You will need to agree on rules, or a “protocol” to make this message exchange work. </w:t>
      </w:r>
      <w:r>
        <w:rPr>
          <w:rFonts w:ascii="Calibri" w:hAnsi="Calibri"/>
          <w:color w:val="000000"/>
        </w:rPr>
        <w:t>Develop your protocol in the space below. Make sure you consider:</w:t>
      </w:r>
    </w:p>
    <w:p w14:paraId="481FAC69" w14:textId="77777777" w:rsidR="00681672" w:rsidRDefault="00681672">
      <w:pPr>
        <w:spacing w:line="240" w:lineRule="auto"/>
        <w:rPr>
          <w:color w:val="000000"/>
        </w:rPr>
      </w:pPr>
    </w:p>
    <w:p w14:paraId="0226253F" w14:textId="7AFDBE65" w:rsidR="00681672" w:rsidRDefault="00AF1DA8">
      <w:pPr>
        <w:pStyle w:val="BodyText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will you know when the exchange is supposed to begin</w:t>
      </w:r>
      <w:r w:rsidR="00E5178B">
        <w:rPr>
          <w:rFonts w:ascii="Calibri" w:hAnsi="Calibri"/>
          <w:color w:val="000000"/>
        </w:rPr>
        <w:t xml:space="preserve"> and end</w:t>
      </w:r>
      <w:r>
        <w:rPr>
          <w:rFonts w:ascii="Calibri" w:hAnsi="Calibri"/>
          <w:color w:val="000000"/>
        </w:rPr>
        <w:t>?</w:t>
      </w:r>
    </w:p>
    <w:p w14:paraId="0C6F80FC" w14:textId="77777777" w:rsidR="00681672" w:rsidRDefault="00AF1DA8">
      <w:pPr>
        <w:pStyle w:val="BodyText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will you know whose turn it is to send or receive the message?</w:t>
      </w:r>
    </w:p>
    <w:p w14:paraId="2CB405A3" w14:textId="77777777" w:rsidR="00681672" w:rsidRDefault="00AF1DA8">
      <w:pPr>
        <w:pStyle w:val="BodyText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will you coordinate your actions?</w:t>
      </w:r>
    </w:p>
    <w:p w14:paraId="114910A1" w14:textId="77777777" w:rsidR="00681672" w:rsidRDefault="00681672">
      <w:pPr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81672" w14:paraId="53D970D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0FB396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64696170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39CBE30D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2C04EBDE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</w:tc>
      </w:tr>
    </w:tbl>
    <w:p w14:paraId="57CA2BF0" w14:textId="77777777" w:rsidR="00681672" w:rsidRDefault="00681672">
      <w:pPr>
        <w:rPr>
          <w:rFonts w:ascii="Calibri" w:hAnsi="Calibri" w:cs="Calibri"/>
          <w:color w:val="000000"/>
        </w:rPr>
      </w:pPr>
    </w:p>
    <w:p w14:paraId="02047580" w14:textId="77777777" w:rsidR="00681672" w:rsidRDefault="00AF1DA8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theme="majorHAnsi"/>
          <w:b/>
          <w:color w:val="ED7D31"/>
          <w:sz w:val="28"/>
          <w:szCs w:val="28"/>
        </w:rPr>
        <w:t>Develop a protocol for sending an 8 bit message back and forth</w:t>
      </w:r>
    </w:p>
    <w:p w14:paraId="001C64C7" w14:textId="77777777" w:rsidR="00681672" w:rsidRDefault="00681672">
      <w:pPr>
        <w:rPr>
          <w:rFonts w:ascii="Calibri" w:hAnsi="Calibri" w:cstheme="majorHAnsi"/>
          <w:color w:val="000000"/>
        </w:rPr>
      </w:pPr>
    </w:p>
    <w:p w14:paraId="5C52DF64" w14:textId="32D43B38" w:rsidR="00681672" w:rsidRDefault="00AF1DA8">
      <w:pPr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color w:val="000000"/>
        </w:rPr>
        <w:t>Does the protocol you developed above work for an 8 bit message</w:t>
      </w:r>
      <w:r w:rsidR="008066E8">
        <w:rPr>
          <w:rFonts w:ascii="Calibri" w:hAnsi="Calibri" w:cstheme="majorHAnsi"/>
          <w:color w:val="000000"/>
        </w:rPr>
        <w:t xml:space="preserve"> </w:t>
      </w:r>
      <w:r>
        <w:rPr>
          <w:rFonts w:ascii="Calibri" w:hAnsi="Calibri" w:cstheme="majorHAnsi"/>
          <w:color w:val="000000"/>
        </w:rPr>
        <w:t xml:space="preserve">(for example AAABBBAA?  If so great!  If not, revise your protocol to account for a longer sequence.  Write your new protocol below, </w:t>
      </w:r>
    </w:p>
    <w:p w14:paraId="7250D989" w14:textId="77777777" w:rsidR="00681672" w:rsidRDefault="00681672">
      <w:pPr>
        <w:rPr>
          <w:rFonts w:ascii="Calibri" w:hAnsi="Calibri" w:cstheme="majorHAns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81672" w14:paraId="04497088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B64107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44E95E84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47DBD7E7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57F68C9D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287D38C1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66F71628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3019F8C3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6F6930D2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  <w:p w14:paraId="3182DC47" w14:textId="77777777" w:rsidR="00681672" w:rsidRDefault="00681672">
            <w:pPr>
              <w:pStyle w:val="TableContents"/>
              <w:rPr>
                <w:rFonts w:ascii="Calibri" w:hAnsi="Calibri" w:cs="Calibri"/>
              </w:rPr>
            </w:pPr>
          </w:p>
        </w:tc>
      </w:tr>
    </w:tbl>
    <w:p w14:paraId="106EB1A1" w14:textId="77777777" w:rsidR="00681672" w:rsidRDefault="00681672">
      <w:pPr>
        <w:rPr>
          <w:rFonts w:ascii="Courier New" w:hAnsi="Courier New" w:cs="Courier New"/>
          <w:color w:val="000000"/>
        </w:rPr>
      </w:pPr>
    </w:p>
    <w:p w14:paraId="01A12504" w14:textId="77777777" w:rsidR="00681672" w:rsidRDefault="00AF1DA8">
      <w:pPr>
        <w:pStyle w:val="ListParagraph"/>
        <w:numPr>
          <w:ilvl w:val="0"/>
          <w:numId w:val="2"/>
        </w:numPr>
        <w:spacing w:after="150" w:line="240" w:lineRule="auto"/>
        <w:ind w:left="360"/>
      </w:pPr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>Calculate your bit rate</w:t>
      </w:r>
    </w:p>
    <w:p w14:paraId="1E15AE6C" w14:textId="77777777" w:rsidR="00681672" w:rsidRDefault="00AF1DA8">
      <w:pPr>
        <w:pStyle w:val="BodyText"/>
        <w:spacing w:after="150" w:line="240" w:lineRule="auto"/>
        <w:rPr>
          <w:rFonts w:asciiTheme="majorHAnsi" w:eastAsia="Ubuntu" w:hAnsiTheme="majorHAnsi"/>
        </w:rPr>
      </w:pPr>
      <w:r>
        <w:rPr>
          <w:rFonts w:ascii="Calibri" w:eastAsia="Ubuntu" w:hAnsi="Calibri"/>
          <w:color w:val="000000"/>
        </w:rPr>
        <w:t xml:space="preserve">A </w:t>
      </w:r>
      <w:r>
        <w:rPr>
          <w:rFonts w:ascii="Calibri" w:eastAsia="Ubuntu" w:hAnsi="Calibri"/>
          <w:b/>
          <w:bCs/>
          <w:color w:val="000000"/>
        </w:rPr>
        <w:t>bit rate</w:t>
      </w:r>
      <w:r>
        <w:rPr>
          <w:rFonts w:ascii="Calibri" w:eastAsia="Ubuntu" w:hAnsi="Calibri"/>
          <w:color w:val="000000"/>
        </w:rPr>
        <w:t xml:space="preserve"> is a measure of how fast a system transmits bits. You can calculate your protocol’s bit rate by dividing the number of bits sent by the amount of time it takes. Note, if you send 4 bits back and forth, you’ve actually transmitted 8 bits (4 bits to your pa</w:t>
      </w:r>
      <w:r>
        <w:rPr>
          <w:rFonts w:ascii="Calibri" w:eastAsia="Ubuntu" w:hAnsi="Calibri"/>
          <w:color w:val="000000"/>
        </w:rPr>
        <w:t>rtner + 4 bits back to you equals 8 bits)</w:t>
      </w:r>
    </w:p>
    <w:p w14:paraId="40D11FE8" w14:textId="77777777" w:rsidR="00681672" w:rsidRDefault="00AF1DA8">
      <w:pPr>
        <w:pStyle w:val="BodyText"/>
        <w:spacing w:after="150" w:line="240" w:lineRule="auto"/>
        <w:rPr>
          <w:rFonts w:asciiTheme="majorHAnsi" w:eastAsia="Ubuntu" w:hAnsiTheme="majorHAnsi"/>
        </w:rPr>
      </w:pPr>
      <w:r>
        <w:rPr>
          <w:rFonts w:ascii="Calibri" w:eastAsia="Ubuntu" w:hAnsi="Calibri"/>
          <w:color w:val="000000"/>
        </w:rPr>
        <w:t xml:space="preserve">Try sending an 8 bit signal to your partner and have them send it back for a total of 16 bits.  How long does this take?  Record the bits, the time, and the bit rate for your best run. </w:t>
      </w:r>
    </w:p>
    <w:p w14:paraId="31C1CEE0" w14:textId="77777777" w:rsidR="00681672" w:rsidRDefault="00681672">
      <w:pPr>
        <w:pStyle w:val="BodyText"/>
        <w:rPr>
          <w:rFonts w:ascii="Calibri" w:hAnsi="Calibri"/>
        </w:rPr>
      </w:pPr>
    </w:p>
    <w:p w14:paraId="732A4362" w14:textId="77777777" w:rsidR="00681672" w:rsidRDefault="00AF1DA8">
      <w:pPr>
        <w:pStyle w:val="BodyText"/>
        <w:spacing w:after="0" w:line="331" w:lineRule="auto"/>
      </w:pPr>
      <w:r>
        <w:rPr>
          <w:rFonts w:ascii="Calibri" w:hAnsi="Calibri"/>
          <w:color w:val="000000"/>
        </w:rPr>
        <w:t>Bits Transmitted: _________</w:t>
      </w:r>
      <w:r>
        <w:rPr>
          <w:rFonts w:ascii="Calibri" w:hAnsi="Calibri"/>
          <w:color w:val="000000"/>
        </w:rPr>
        <w:t>_  Time in Seconds: __________  Bit rate: ________ bits/sec</w:t>
      </w:r>
    </w:p>
    <w:p w14:paraId="376808E7" w14:textId="77777777" w:rsidR="00681672" w:rsidRDefault="00681672">
      <w:pPr>
        <w:pStyle w:val="BodyText"/>
        <w:spacing w:after="0" w:line="331" w:lineRule="auto"/>
        <w:rPr>
          <w:rFonts w:ascii="Calibri" w:hAnsi="Calibri"/>
          <w:color w:val="000000"/>
        </w:rPr>
      </w:pPr>
    </w:p>
    <w:p w14:paraId="155DF875" w14:textId="1E7466D7" w:rsidR="00681672" w:rsidRDefault="00E5178B">
      <w:pPr>
        <w:pStyle w:val="ListParagraph"/>
        <w:numPr>
          <w:ilvl w:val="0"/>
          <w:numId w:val="2"/>
        </w:numPr>
        <w:spacing w:after="150" w:line="240" w:lineRule="auto"/>
        <w:ind w:left="360"/>
      </w:pPr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>C</w:t>
      </w:r>
      <w:r w:rsidR="00AF1DA8">
        <w:rPr>
          <w:rFonts w:asciiTheme="majorHAnsi" w:eastAsia="Ubuntu" w:hAnsiTheme="majorHAnsi" w:cstheme="majorHAnsi"/>
          <w:b/>
          <w:color w:val="F58220"/>
          <w:sz w:val="28"/>
          <w:szCs w:val="28"/>
        </w:rPr>
        <w:t>omplete the reflection questions</w:t>
      </w:r>
    </w:p>
    <w:p w14:paraId="51116AFB" w14:textId="77777777" w:rsidR="00681672" w:rsidRPr="00E5178B" w:rsidRDefault="00681672" w:rsidP="00E5178B">
      <w:pPr>
        <w:pStyle w:val="ListParagraph"/>
        <w:spacing w:line="240" w:lineRule="auto"/>
        <w:ind w:left="360" w:hanging="360"/>
        <w:rPr>
          <w:rFonts w:asciiTheme="majorHAnsi" w:eastAsia="Ubuntu" w:hAnsiTheme="majorHAnsi" w:cstheme="majorHAnsi"/>
          <w:b/>
          <w:color w:val="F58220"/>
        </w:rPr>
      </w:pPr>
    </w:p>
    <w:p w14:paraId="6A099B2C" w14:textId="77777777" w:rsidR="00681672" w:rsidRDefault="00AF1DA8" w:rsidP="00E5178B">
      <w:r>
        <w:rPr>
          <w:rFonts w:ascii="Calibri" w:hAnsi="Calibri" w:cs="Calibri"/>
          <w:color w:val="24292E"/>
          <w:shd w:val="clear" w:color="auto" w:fill="FFFFFF"/>
        </w:rPr>
        <w:t>Now that you have completed the lesson, in your group discuss what you</w:t>
      </w:r>
      <w:r>
        <w:rPr>
          <w:rFonts w:ascii="Calibri" w:hAnsi="Calibri" w:cs="Calibri"/>
          <w:color w:val="24292E"/>
          <w:shd w:val="clear" w:color="auto" w:fill="FFFFFF"/>
        </w:rPr>
        <w:t xml:space="preserve"> think is meant by each term.  Write definitions to these terms below, </w:t>
      </w:r>
    </w:p>
    <w:p w14:paraId="0D92E564" w14:textId="77777777" w:rsidR="00681672" w:rsidRDefault="00681672">
      <w:pPr>
        <w:rPr>
          <w:rFonts w:ascii="Calibri" w:hAnsi="Calibri" w:cs="Calibri"/>
          <w:color w:val="24292E"/>
          <w:highlight w:val="white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8"/>
        <w:gridCol w:w="7292"/>
      </w:tblGrid>
      <w:tr w:rsidR="00AE04C1" w14:paraId="571B29C8" w14:textId="77777777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45382D" w14:textId="77777777" w:rsidR="00AE04C1" w:rsidRDefault="00AE04C1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Protocol</w:t>
            </w:r>
          </w:p>
          <w:p w14:paraId="08B1C36E" w14:textId="1BE31910" w:rsidR="00AE04C1" w:rsidRDefault="00AE04C1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7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D720B1" w14:textId="77777777" w:rsidR="00AE04C1" w:rsidRDefault="00AE04C1">
            <w:pPr>
              <w:pStyle w:val="TableContents"/>
            </w:pPr>
          </w:p>
          <w:p w14:paraId="662ABFC0" w14:textId="77777777" w:rsidR="00AE04C1" w:rsidRDefault="00AE04C1">
            <w:pPr>
              <w:pStyle w:val="TableContents"/>
            </w:pPr>
          </w:p>
          <w:p w14:paraId="26A3059D" w14:textId="700E0D8D" w:rsidR="00AE04C1" w:rsidRDefault="00AE04C1">
            <w:pPr>
              <w:pStyle w:val="TableContents"/>
            </w:pPr>
          </w:p>
        </w:tc>
      </w:tr>
      <w:tr w:rsidR="00681672" w14:paraId="592CF6B0" w14:textId="77777777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76F136" w14:textId="77777777" w:rsidR="00681672" w:rsidRDefault="00AF1DA8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Bit</w:t>
            </w:r>
          </w:p>
        </w:tc>
        <w:tc>
          <w:tcPr>
            <w:tcW w:w="7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109430" w14:textId="77777777" w:rsidR="00681672" w:rsidRDefault="00681672">
            <w:pPr>
              <w:pStyle w:val="TableContents"/>
            </w:pPr>
          </w:p>
          <w:p w14:paraId="5C11BAAB" w14:textId="77777777" w:rsidR="00681672" w:rsidRDefault="00681672">
            <w:pPr>
              <w:pStyle w:val="TableContents"/>
            </w:pPr>
          </w:p>
          <w:p w14:paraId="2F332C08" w14:textId="77777777" w:rsidR="00681672" w:rsidRDefault="00681672">
            <w:pPr>
              <w:pStyle w:val="TableContents"/>
            </w:pPr>
          </w:p>
        </w:tc>
      </w:tr>
      <w:tr w:rsidR="00681672" w14:paraId="47065560" w14:textId="77777777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00983A" w14:textId="77777777" w:rsidR="00681672" w:rsidRDefault="00AF1DA8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Bandwidth </w:t>
            </w:r>
          </w:p>
        </w:tc>
        <w:tc>
          <w:tcPr>
            <w:tcW w:w="7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DCBE31" w14:textId="77777777" w:rsidR="00681672" w:rsidRDefault="00681672">
            <w:pPr>
              <w:pStyle w:val="TableContents"/>
            </w:pPr>
          </w:p>
          <w:p w14:paraId="51791E77" w14:textId="77777777" w:rsidR="00681672" w:rsidRDefault="00681672">
            <w:pPr>
              <w:pStyle w:val="TableContents"/>
            </w:pPr>
          </w:p>
          <w:p w14:paraId="2E928BB4" w14:textId="77777777" w:rsidR="00681672" w:rsidRDefault="00681672">
            <w:pPr>
              <w:pStyle w:val="TableContents"/>
            </w:pPr>
          </w:p>
        </w:tc>
      </w:tr>
      <w:tr w:rsidR="00681672" w14:paraId="027A63B3" w14:textId="77777777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062DAC" w14:textId="77777777" w:rsidR="00681672" w:rsidRDefault="00AF1DA8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Bit Rate</w:t>
            </w:r>
          </w:p>
        </w:tc>
        <w:tc>
          <w:tcPr>
            <w:tcW w:w="7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130B9B" w14:textId="77777777" w:rsidR="00681672" w:rsidRDefault="00681672">
            <w:pPr>
              <w:pStyle w:val="TableContents"/>
            </w:pPr>
          </w:p>
          <w:p w14:paraId="3EB11745" w14:textId="77777777" w:rsidR="00681672" w:rsidRDefault="00681672">
            <w:pPr>
              <w:pStyle w:val="TableContents"/>
            </w:pPr>
          </w:p>
          <w:p w14:paraId="2AD6835D" w14:textId="77777777" w:rsidR="00681672" w:rsidRDefault="00681672">
            <w:pPr>
              <w:pStyle w:val="TableContents"/>
            </w:pPr>
          </w:p>
        </w:tc>
      </w:tr>
      <w:tr w:rsidR="00681672" w14:paraId="2B2EB3BB" w14:textId="77777777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4F867F" w14:textId="77777777" w:rsidR="00681672" w:rsidRDefault="00AF1DA8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Latency</w:t>
            </w:r>
          </w:p>
        </w:tc>
        <w:tc>
          <w:tcPr>
            <w:tcW w:w="7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E78006" w14:textId="77777777" w:rsidR="00681672" w:rsidRDefault="00681672">
            <w:pPr>
              <w:pStyle w:val="TableContents"/>
            </w:pPr>
          </w:p>
          <w:p w14:paraId="29270E0B" w14:textId="77777777" w:rsidR="00681672" w:rsidRDefault="00681672">
            <w:pPr>
              <w:pStyle w:val="TableContents"/>
            </w:pPr>
          </w:p>
          <w:p w14:paraId="5A5287C0" w14:textId="77777777" w:rsidR="00681672" w:rsidRDefault="00681672">
            <w:pPr>
              <w:pStyle w:val="TableContents"/>
            </w:pPr>
          </w:p>
        </w:tc>
      </w:tr>
    </w:tbl>
    <w:p w14:paraId="11F9CDD2" w14:textId="77777777" w:rsidR="00681672" w:rsidRPr="00A546EE" w:rsidRDefault="00681672" w:rsidP="00A546EE">
      <w:pPr>
        <w:spacing w:line="240" w:lineRule="auto"/>
        <w:rPr>
          <w:rFonts w:asciiTheme="majorHAnsi" w:eastAsia="Ubuntu" w:hAnsiTheme="majorHAnsi" w:cstheme="majorHAnsi"/>
          <w:color w:val="24292E"/>
          <w:highlight w:val="white"/>
        </w:rPr>
      </w:pPr>
    </w:p>
    <w:p w14:paraId="3759A777" w14:textId="77777777" w:rsidR="00681672" w:rsidRDefault="00AF1DA8" w:rsidP="00A546EE">
      <w:pPr>
        <w:pStyle w:val="ListParagraph"/>
        <w:spacing w:line="240" w:lineRule="auto"/>
        <w:ind w:hanging="720"/>
      </w:pPr>
      <w:r>
        <w:rPr>
          <w:rFonts w:asciiTheme="majorHAnsi" w:eastAsia="Ubuntu" w:hAnsiTheme="majorHAnsi" w:cstheme="majorHAnsi"/>
          <w:color w:val="000000"/>
        </w:rPr>
        <w:t>W</w:t>
      </w:r>
      <w:r>
        <w:rPr>
          <w:rFonts w:asciiTheme="majorHAnsi" w:eastAsia="Ubuntu" w:hAnsiTheme="majorHAnsi" w:cstheme="majorHAnsi"/>
          <w:color w:val="000000"/>
        </w:rPr>
        <w:t>hy is it important to communicate a timing protocol prior to sending a message?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81672" w14:paraId="5FF2D71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A4039" w14:textId="77777777" w:rsidR="00681672" w:rsidRDefault="00681672" w:rsidP="00A546EE">
            <w:pPr>
              <w:pStyle w:val="TableContents"/>
              <w:spacing w:line="240" w:lineRule="auto"/>
            </w:pPr>
          </w:p>
          <w:p w14:paraId="3DFE82D4" w14:textId="77777777" w:rsidR="00681672" w:rsidRDefault="00681672" w:rsidP="00A546EE">
            <w:pPr>
              <w:pStyle w:val="TableContents"/>
              <w:spacing w:line="240" w:lineRule="auto"/>
            </w:pPr>
          </w:p>
          <w:p w14:paraId="67EDDABA" w14:textId="77777777" w:rsidR="00681672" w:rsidRDefault="00681672" w:rsidP="00A546EE">
            <w:pPr>
              <w:pStyle w:val="TableContents"/>
              <w:spacing w:line="240" w:lineRule="auto"/>
            </w:pPr>
          </w:p>
          <w:p w14:paraId="2AECF800" w14:textId="77777777" w:rsidR="00681672" w:rsidRDefault="00681672" w:rsidP="00A546EE">
            <w:pPr>
              <w:pStyle w:val="TableContents"/>
              <w:spacing w:line="240" w:lineRule="auto"/>
            </w:pPr>
          </w:p>
        </w:tc>
      </w:tr>
    </w:tbl>
    <w:p w14:paraId="023264F3" w14:textId="77777777" w:rsidR="00681672" w:rsidRDefault="00681672">
      <w:pPr>
        <w:pStyle w:val="ListParagraph"/>
        <w:spacing w:after="150" w:line="240" w:lineRule="auto"/>
        <w:ind w:left="360" w:hanging="360"/>
        <w:rPr>
          <w:rFonts w:asciiTheme="majorHAnsi" w:eastAsia="Ubuntu" w:hAnsiTheme="majorHAnsi" w:cstheme="majorHAnsi"/>
        </w:rPr>
      </w:pPr>
    </w:p>
    <w:p w14:paraId="62577EB7" w14:textId="4D716F6F" w:rsidR="00681672" w:rsidRDefault="003776B8" w:rsidP="003776B8">
      <w:pPr>
        <w:pStyle w:val="ListParagraph"/>
        <w:spacing w:after="150" w:line="240" w:lineRule="auto"/>
        <w:ind w:left="0"/>
        <w:rPr>
          <w:color w:val="000000"/>
        </w:rPr>
      </w:pPr>
      <w:r>
        <w:rPr>
          <w:rFonts w:asciiTheme="majorHAnsi" w:eastAsia="Ubuntu" w:hAnsiTheme="majorHAnsi" w:cstheme="majorHAnsi"/>
          <w:color w:val="000000"/>
        </w:rPr>
        <w:t>Refer to the video that we watched earlier in the lesson.  Indicate</w:t>
      </w:r>
      <w:r w:rsidR="00AF1DA8">
        <w:rPr>
          <w:rFonts w:asciiTheme="majorHAnsi" w:eastAsia="Ubuntu" w:hAnsiTheme="majorHAnsi" w:cstheme="majorHAnsi"/>
          <w:color w:val="000000"/>
        </w:rPr>
        <w:t xml:space="preserve"> the pros and cons of each of the following</w:t>
      </w:r>
      <w:r>
        <w:rPr>
          <w:rFonts w:asciiTheme="majorHAnsi" w:eastAsia="Ubuntu" w:hAnsiTheme="majorHAnsi" w:cstheme="majorHAnsi"/>
          <w:color w:val="000000"/>
        </w:rPr>
        <w:t xml:space="preserve"> for transmitting data over the Internet.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81672" w14:paraId="023F5B8A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A5146A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0D007F" w14:textId="77777777" w:rsidR="00681672" w:rsidRDefault="00AF1DA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Pros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D8E7BF" w14:textId="77777777" w:rsidR="00681672" w:rsidRDefault="00AF1DA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Cons</w:t>
            </w:r>
          </w:p>
        </w:tc>
      </w:tr>
      <w:tr w:rsidR="00681672" w14:paraId="5EB20E3E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A765BE" w14:textId="77777777" w:rsidR="00681672" w:rsidRDefault="00AF1DA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Electricity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F71519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3CF14037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0E39598C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2D01FC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681672" w14:paraId="5D6DDF24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D9375D" w14:textId="77777777" w:rsidR="00681672" w:rsidRDefault="00AF1DA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2DD8A0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28DC7D6B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2DC43F20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B66C84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681672" w14:paraId="37D6AF02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164417" w14:textId="77777777" w:rsidR="00681672" w:rsidRDefault="00AF1DA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Radio waves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3F024C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0C47CC38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39723313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E20A1" w14:textId="77777777" w:rsidR="00681672" w:rsidRDefault="00681672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4204B692" w14:textId="77777777" w:rsidR="00681672" w:rsidRDefault="00681672" w:rsidP="003776B8">
      <w:pPr>
        <w:pStyle w:val="ListParagraph"/>
        <w:spacing w:line="240" w:lineRule="auto"/>
        <w:ind w:left="360" w:hanging="360"/>
        <w:rPr>
          <w:rFonts w:asciiTheme="majorHAnsi" w:eastAsia="Ubuntu" w:hAnsiTheme="majorHAnsi" w:cstheme="majorHAnsi"/>
        </w:rPr>
      </w:pPr>
    </w:p>
    <w:p w14:paraId="49DCC685" w14:textId="5FC6D10D" w:rsidR="00681672" w:rsidRDefault="00E9265D" w:rsidP="00E9265D">
      <w:pPr>
        <w:pStyle w:val="ListParagraph"/>
        <w:spacing w:line="240" w:lineRule="auto"/>
        <w:ind w:left="0"/>
        <w:rPr>
          <w:color w:val="000000"/>
        </w:rPr>
      </w:pPr>
      <w:r>
        <w:rPr>
          <w:rFonts w:asciiTheme="majorHAnsi" w:eastAsia="Ubuntu" w:hAnsiTheme="majorHAnsi" w:cstheme="majorHAnsi"/>
          <w:color w:val="000000"/>
        </w:rPr>
        <w:t xml:space="preserve">Refer to the video that we watched earlier in the lesson.  </w:t>
      </w:r>
      <w:r w:rsidR="00AF1DA8">
        <w:rPr>
          <w:rFonts w:asciiTheme="majorHAnsi" w:eastAsia="Ubuntu" w:hAnsiTheme="majorHAnsi" w:cstheme="majorHAnsi"/>
          <w:color w:val="000000"/>
        </w:rPr>
        <w:t>Where is copper wire most commonly used? Why don’t we use it everywhere?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81672" w14:paraId="2E25F161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B8C119" w14:textId="77777777" w:rsidR="00681672" w:rsidRDefault="00681672" w:rsidP="003776B8">
            <w:pPr>
              <w:pStyle w:val="TableContents"/>
              <w:spacing w:line="240" w:lineRule="auto"/>
            </w:pPr>
          </w:p>
          <w:p w14:paraId="0BD49B53" w14:textId="77777777" w:rsidR="00681672" w:rsidRDefault="00681672" w:rsidP="003776B8">
            <w:pPr>
              <w:pStyle w:val="TableContents"/>
              <w:spacing w:line="240" w:lineRule="auto"/>
            </w:pPr>
          </w:p>
          <w:p w14:paraId="76577E50" w14:textId="77777777" w:rsidR="00681672" w:rsidRDefault="00681672" w:rsidP="003776B8">
            <w:pPr>
              <w:pStyle w:val="TableContents"/>
              <w:spacing w:line="240" w:lineRule="auto"/>
            </w:pPr>
          </w:p>
          <w:p w14:paraId="1595C7FD" w14:textId="77777777" w:rsidR="00681672" w:rsidRDefault="00681672" w:rsidP="003776B8">
            <w:pPr>
              <w:pStyle w:val="TableContents"/>
              <w:spacing w:line="240" w:lineRule="auto"/>
            </w:pPr>
          </w:p>
        </w:tc>
      </w:tr>
    </w:tbl>
    <w:p w14:paraId="00A9E01F" w14:textId="77777777" w:rsidR="00681672" w:rsidRDefault="00681672" w:rsidP="003776B8">
      <w:pPr>
        <w:pStyle w:val="ListParagraph"/>
        <w:spacing w:line="240" w:lineRule="auto"/>
        <w:ind w:left="360" w:hanging="360"/>
        <w:rPr>
          <w:rFonts w:asciiTheme="majorHAnsi" w:eastAsia="Ubuntu" w:hAnsiTheme="majorHAnsi" w:cstheme="majorHAnsi"/>
        </w:rPr>
      </w:pPr>
    </w:p>
    <w:p w14:paraId="1007BC7D" w14:textId="694ED0B7" w:rsidR="00681672" w:rsidRDefault="00E9265D" w:rsidP="003776B8">
      <w:pPr>
        <w:spacing w:line="240" w:lineRule="auto"/>
      </w:pPr>
      <w:r>
        <w:rPr>
          <w:rFonts w:asciiTheme="majorHAnsi" w:eastAsia="Ubuntu" w:hAnsiTheme="majorHAnsi" w:cstheme="majorHAnsi"/>
          <w:color w:val="000000"/>
        </w:rPr>
        <w:t xml:space="preserve">Refer to the video that we watched earlier in the lesson.  </w:t>
      </w:r>
      <w:r w:rsidR="00AF1DA8">
        <w:rPr>
          <w:rFonts w:asciiTheme="majorHAnsi" w:eastAsia="Ubuntu" w:hAnsiTheme="majorHAnsi" w:cstheme="majorHAnsi"/>
          <w:color w:val="000000"/>
        </w:rPr>
        <w:t xml:space="preserve">Where is </w:t>
      </w:r>
      <w:r w:rsidR="00AF1DA8">
        <w:rPr>
          <w:rFonts w:asciiTheme="majorHAnsi" w:eastAsia="Ubuntu" w:hAnsiTheme="majorHAnsi" w:cstheme="majorHAnsi"/>
          <w:color w:val="000000"/>
        </w:rPr>
        <w:t>fiber-optic cable most commonly used? Why don’t we use it everywhere?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81672" w14:paraId="4BDDF089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D6B5DF" w14:textId="77777777" w:rsidR="00681672" w:rsidRDefault="00681672" w:rsidP="003776B8">
            <w:pPr>
              <w:pStyle w:val="TableContents"/>
              <w:spacing w:line="240" w:lineRule="auto"/>
            </w:pPr>
          </w:p>
          <w:p w14:paraId="2F0BDC4E" w14:textId="77777777" w:rsidR="00681672" w:rsidRDefault="00681672" w:rsidP="003776B8">
            <w:pPr>
              <w:pStyle w:val="TableContents"/>
              <w:spacing w:line="240" w:lineRule="auto"/>
            </w:pPr>
          </w:p>
          <w:p w14:paraId="750F6593" w14:textId="77777777" w:rsidR="00681672" w:rsidRDefault="00681672" w:rsidP="003776B8">
            <w:pPr>
              <w:pStyle w:val="TableContents"/>
              <w:spacing w:line="240" w:lineRule="auto"/>
            </w:pPr>
          </w:p>
          <w:p w14:paraId="6AB8BAAA" w14:textId="77777777" w:rsidR="00681672" w:rsidRDefault="00681672" w:rsidP="003776B8">
            <w:pPr>
              <w:pStyle w:val="TableContents"/>
              <w:spacing w:line="240" w:lineRule="auto"/>
            </w:pPr>
          </w:p>
        </w:tc>
      </w:tr>
    </w:tbl>
    <w:p w14:paraId="1C619D60" w14:textId="77777777" w:rsidR="00681672" w:rsidRDefault="00681672">
      <w:pPr>
        <w:rPr>
          <w:rFonts w:asciiTheme="majorHAnsi" w:eastAsia="Ubuntu" w:hAnsiTheme="majorHAnsi" w:cstheme="majorHAnsi"/>
          <w:color w:val="000000"/>
        </w:rPr>
      </w:pPr>
    </w:p>
    <w:p w14:paraId="67DF2B0A" w14:textId="0FA9EA07" w:rsidR="00681672" w:rsidRDefault="00E9265D">
      <w:r>
        <w:rPr>
          <w:rFonts w:asciiTheme="majorHAnsi" w:eastAsia="Ubuntu" w:hAnsiTheme="majorHAnsi" w:cstheme="majorHAnsi"/>
          <w:color w:val="000000"/>
        </w:rPr>
        <w:t xml:space="preserve">Refer to the video that we watched earlier in the lesson.  </w:t>
      </w:r>
      <w:r w:rsidR="00AF1DA8">
        <w:rPr>
          <w:rFonts w:asciiTheme="majorHAnsi" w:eastAsia="Ubuntu" w:hAnsiTheme="majorHAnsi" w:cstheme="majorHAnsi"/>
          <w:color w:val="000000"/>
        </w:rPr>
        <w:t>Where are radio waves most commonly used? Why don’t we use them everywhere?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81672" w14:paraId="17B8227E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82FD30" w14:textId="77777777" w:rsidR="00681672" w:rsidRDefault="00681672">
            <w:pPr>
              <w:pStyle w:val="TableContents"/>
            </w:pPr>
          </w:p>
          <w:p w14:paraId="7738237A" w14:textId="77777777" w:rsidR="00681672" w:rsidRDefault="00681672">
            <w:pPr>
              <w:pStyle w:val="TableContents"/>
            </w:pPr>
          </w:p>
          <w:p w14:paraId="3FB60811" w14:textId="77777777" w:rsidR="00681672" w:rsidRDefault="00681672">
            <w:pPr>
              <w:pStyle w:val="TableContents"/>
            </w:pPr>
          </w:p>
          <w:p w14:paraId="45603AAF" w14:textId="77777777" w:rsidR="00681672" w:rsidRDefault="00681672">
            <w:pPr>
              <w:pStyle w:val="TableContents"/>
            </w:pPr>
          </w:p>
        </w:tc>
      </w:tr>
    </w:tbl>
    <w:p w14:paraId="0E100A3A" w14:textId="77777777" w:rsidR="00681672" w:rsidRDefault="00681672">
      <w:pPr>
        <w:rPr>
          <w:rFonts w:asciiTheme="majorHAnsi" w:eastAsia="Ubuntu" w:hAnsiTheme="majorHAnsi" w:cstheme="majorHAnsi"/>
          <w:color w:val="000000"/>
        </w:rPr>
      </w:pPr>
    </w:p>
    <w:p w14:paraId="18650D5E" w14:textId="77777777" w:rsidR="00681672" w:rsidRDefault="00AF1DA8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the group portion of this lab</w:t>
      </w:r>
    </w:p>
    <w:p w14:paraId="315A1CF1" w14:textId="77777777" w:rsidR="003776B8" w:rsidRDefault="003776B8" w:rsidP="003776B8">
      <w:pPr>
        <w:spacing w:after="150" w:line="276" w:lineRule="auto"/>
        <w:rPr>
          <w:rFonts w:ascii="Calibri" w:eastAsia="Calibri" w:hAnsi="Calibri" w:cs="Calibri"/>
          <w:color w:val="000000"/>
          <w:highlight w:val="white"/>
        </w:rPr>
      </w:pPr>
    </w:p>
    <w:p w14:paraId="180CD23D" w14:textId="79F46F2D" w:rsidR="003776B8" w:rsidRDefault="003776B8" w:rsidP="003776B8">
      <w:pPr>
        <w:spacing w:after="150" w:line="276" w:lineRule="auto"/>
      </w:pPr>
      <w:r w:rsidRPr="003776B8">
        <w:rPr>
          <w:rFonts w:ascii="Calibri" w:eastAsia="Calibri" w:hAnsi="Calibri" w:cs="Calibri"/>
          <w:color w:val="000000"/>
          <w:highlight w:val="white"/>
        </w:rPr>
        <w:t>Make sure indicate the names of all group members on this lab, the Project Manager is charge of submitting this lab</w:t>
      </w:r>
    </w:p>
    <w:p w14:paraId="66CBB212" w14:textId="33A9E6ED" w:rsidR="00681672" w:rsidRPr="003776B8" w:rsidRDefault="00681672" w:rsidP="003776B8">
      <w:pPr>
        <w:pStyle w:val="TableContents"/>
        <w:spacing w:after="150" w:line="240" w:lineRule="auto"/>
        <w:rPr>
          <w:rFonts w:asciiTheme="majorHAnsi" w:eastAsia="Ubuntu" w:hAnsiTheme="majorHAnsi"/>
        </w:rPr>
      </w:pPr>
    </w:p>
    <w:p w14:paraId="2F7B564D" w14:textId="77777777" w:rsidR="00681672" w:rsidRDefault="00681672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29AA81D2" w14:textId="77777777" w:rsidR="00681672" w:rsidRDefault="00681672">
      <w:pPr>
        <w:ind w:left="360" w:hanging="360"/>
      </w:pPr>
    </w:p>
    <w:sectPr w:rsidR="00681672">
      <w:headerReference w:type="default" r:id="rId12"/>
      <w:headerReference w:type="first" r:id="rId13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E53F7" w14:textId="77777777" w:rsidR="00AF1DA8" w:rsidRDefault="00AF1DA8">
      <w:pPr>
        <w:spacing w:line="240" w:lineRule="auto"/>
      </w:pPr>
      <w:r>
        <w:separator/>
      </w:r>
    </w:p>
  </w:endnote>
  <w:endnote w:type="continuationSeparator" w:id="0">
    <w:p w14:paraId="1D8845CF" w14:textId="77777777" w:rsidR="00AF1DA8" w:rsidRDefault="00AF1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auto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2C476" w14:textId="77777777" w:rsidR="00AF1DA8" w:rsidRDefault="00AF1DA8">
      <w:pPr>
        <w:spacing w:line="240" w:lineRule="auto"/>
      </w:pPr>
      <w:r>
        <w:separator/>
      </w:r>
    </w:p>
  </w:footnote>
  <w:footnote w:type="continuationSeparator" w:id="0">
    <w:p w14:paraId="1A0DD2B2" w14:textId="77777777" w:rsidR="00AF1DA8" w:rsidRDefault="00AF1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422E9" w14:textId="77777777" w:rsidR="00681672" w:rsidRDefault="00681672">
    <w:pPr>
      <w:pStyle w:val="Header"/>
      <w:rPr>
        <w:rFonts w:asciiTheme="majorHAnsi" w:hAnsiTheme="majorHAnsi" w:cstheme="majorHAnsi"/>
        <w:color w:val="000000"/>
      </w:rPr>
    </w:pPr>
  </w:p>
  <w:p w14:paraId="219C2887" w14:textId="77777777" w:rsidR="00681672" w:rsidRDefault="00AF1DA8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7ECB7B63" w14:textId="77777777" w:rsidR="00681672" w:rsidRDefault="0068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0AF45" w14:textId="77777777" w:rsidR="00681672" w:rsidRDefault="00681672">
    <w:pPr>
      <w:pStyle w:val="Header"/>
      <w:rPr>
        <w:rFonts w:asciiTheme="majorHAnsi" w:hAnsiTheme="majorHAnsi" w:cstheme="majorHAnsi"/>
        <w:color w:val="000000"/>
      </w:rPr>
    </w:pPr>
  </w:p>
  <w:p w14:paraId="06C0B141" w14:textId="77777777" w:rsidR="00681672" w:rsidRDefault="00681672">
    <w:pPr>
      <w:pStyle w:val="Header"/>
      <w:rPr>
        <w:rFonts w:asciiTheme="majorHAnsi" w:hAnsiTheme="majorHAnsi" w:cstheme="majorHAnsi"/>
        <w:color w:val="000000"/>
      </w:rPr>
    </w:pPr>
  </w:p>
  <w:p w14:paraId="295CAD28" w14:textId="77777777" w:rsidR="00681672" w:rsidRDefault="00681672">
    <w:pPr>
      <w:pStyle w:val="Header"/>
      <w:rPr>
        <w:rFonts w:asciiTheme="majorHAnsi" w:hAnsiTheme="majorHAnsi" w:cstheme="majorHAnsi"/>
        <w:color w:val="000000"/>
      </w:rPr>
    </w:pPr>
  </w:p>
  <w:p w14:paraId="636BA741" w14:textId="40EFFBDD" w:rsidR="00681672" w:rsidRDefault="00AF1DA8">
    <w:pPr>
      <w:pStyle w:val="Header"/>
    </w:pPr>
    <w:r>
      <w:rPr>
        <w:rFonts w:asciiTheme="majorHAnsi" w:hAnsiTheme="majorHAnsi" w:cstheme="majorHAnsi"/>
        <w:color w:val="000000"/>
      </w:rPr>
      <w:t xml:space="preserve">Write </w:t>
    </w:r>
    <w:r w:rsidR="00AF5016">
      <w:rPr>
        <w:rFonts w:asciiTheme="majorHAnsi" w:hAnsiTheme="majorHAnsi" w:cstheme="majorHAnsi"/>
        <w:color w:val="000000"/>
      </w:rPr>
      <w:t>the name of each group member below,</w:t>
    </w:r>
  </w:p>
  <w:p w14:paraId="51E89F15" w14:textId="77777777" w:rsidR="00681672" w:rsidRDefault="00681672">
    <w:pPr>
      <w:pStyle w:val="Header"/>
      <w:rPr>
        <w:rFonts w:asciiTheme="majorHAnsi" w:hAnsiTheme="majorHAnsi" w:cstheme="majorHAnsi"/>
        <w:color w:val="000000"/>
      </w:rPr>
    </w:pPr>
  </w:p>
  <w:p w14:paraId="642BC384" w14:textId="795E5DC9" w:rsidR="00681672" w:rsidRDefault="00AF1DA8">
    <w:pPr>
      <w:pStyle w:val="Header"/>
    </w:pPr>
    <w:r>
      <w:rPr>
        <w:rFonts w:asciiTheme="majorHAnsi" w:hAnsiTheme="majorHAnsi" w:cstheme="majorHAnsi"/>
        <w:color w:val="000000"/>
      </w:rPr>
      <w:t xml:space="preserve">Name </w:t>
    </w:r>
    <w:r>
      <w:rPr>
        <w:rFonts w:asciiTheme="majorHAnsi" w:hAnsiTheme="majorHAnsi" w:cstheme="majorHAnsi"/>
        <w:color w:val="000000"/>
      </w:rPr>
      <w:t>______________________________________________________________________</w:t>
    </w:r>
    <w:r w:rsidR="004D4992">
      <w:rPr>
        <w:rFonts w:asciiTheme="majorHAnsi" w:hAnsiTheme="majorHAnsi" w:cstheme="majorHAnsi"/>
        <w:color w:val="000000"/>
      </w:rPr>
      <w:t>_____________</w:t>
    </w:r>
  </w:p>
  <w:p w14:paraId="7DF88574" w14:textId="77777777" w:rsidR="00681672" w:rsidRDefault="00681672">
    <w:pPr>
      <w:pStyle w:val="Header"/>
      <w:rPr>
        <w:rFonts w:asciiTheme="majorHAnsi" w:hAnsiTheme="majorHAnsi" w:cstheme="majorHAnsi"/>
        <w:color w:val="000000"/>
      </w:rPr>
    </w:pPr>
  </w:p>
  <w:p w14:paraId="42249F90" w14:textId="19680AA1" w:rsidR="00681672" w:rsidRDefault="00AF1DA8">
    <w:pPr>
      <w:pStyle w:val="Header"/>
    </w:pPr>
    <w:r>
      <w:rPr>
        <w:rFonts w:asciiTheme="majorHAnsi" w:hAnsiTheme="majorHAnsi" w:cstheme="majorHAnsi"/>
        <w:color w:val="000000"/>
      </w:rPr>
      <w:t>Name ____________________________________________________________________</w:t>
    </w:r>
    <w:r w:rsidR="004D4992">
      <w:rPr>
        <w:rFonts w:asciiTheme="majorHAnsi" w:hAnsiTheme="majorHAnsi" w:cstheme="majorHAnsi"/>
        <w:color w:val="000000"/>
      </w:rPr>
      <w:t>_____________</w:t>
    </w:r>
    <w:r>
      <w:rPr>
        <w:rFonts w:asciiTheme="majorHAnsi" w:hAnsiTheme="majorHAnsi" w:cstheme="majorHAnsi"/>
        <w:color w:val="000000"/>
      </w:rPr>
      <w:t>__</w:t>
    </w:r>
  </w:p>
  <w:p w14:paraId="120A2ADC" w14:textId="77777777" w:rsidR="00681672" w:rsidRDefault="00681672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13A29"/>
    <w:multiLevelType w:val="multilevel"/>
    <w:tmpl w:val="CB90FEF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3A5455A0"/>
    <w:multiLevelType w:val="multilevel"/>
    <w:tmpl w:val="63BC81B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" w15:restartNumberingAfterBreak="0">
    <w:nsid w:val="5BB62E76"/>
    <w:multiLevelType w:val="multilevel"/>
    <w:tmpl w:val="48F2F9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A153D3"/>
    <w:multiLevelType w:val="multilevel"/>
    <w:tmpl w:val="FF4A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4" w15:restartNumberingAfterBreak="0">
    <w:nsid w:val="70E6090E"/>
    <w:multiLevelType w:val="multilevel"/>
    <w:tmpl w:val="38242A1A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672"/>
    <w:rsid w:val="003776B8"/>
    <w:rsid w:val="004D4992"/>
    <w:rsid w:val="00560CF5"/>
    <w:rsid w:val="0066637E"/>
    <w:rsid w:val="00681672"/>
    <w:rsid w:val="006E5A1D"/>
    <w:rsid w:val="008066E8"/>
    <w:rsid w:val="00905B64"/>
    <w:rsid w:val="0091308B"/>
    <w:rsid w:val="009A6586"/>
    <w:rsid w:val="00A546EE"/>
    <w:rsid w:val="00AE04C1"/>
    <w:rsid w:val="00AF1DA8"/>
    <w:rsid w:val="00AF5016"/>
    <w:rsid w:val="00CB0BE7"/>
    <w:rsid w:val="00DA75DA"/>
    <w:rsid w:val="00E5178B"/>
    <w:rsid w:val="00E9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758B"/>
  <w15:docId w15:val="{BB5FCF7E-7138-4C79-8DD2-EBA67946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A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hEf7e4kop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io.code.org/s/csp1-2018/stage/3/puzzle/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Kn6Fd5uwZ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16</cp:revision>
  <cp:lastPrinted>2020-10-06T02:58:00Z</cp:lastPrinted>
  <dcterms:created xsi:type="dcterms:W3CDTF">2020-10-06T02:08:00Z</dcterms:created>
  <dcterms:modified xsi:type="dcterms:W3CDTF">2020-10-06T03:01:00Z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