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0F6F" w14:textId="77777777" w:rsidR="003E4126" w:rsidRPr="00780D2E" w:rsidRDefault="00000000">
      <w:pPr>
        <w:ind w:firstLine="0"/>
        <w:jc w:val="center"/>
        <w:rPr>
          <w:lang w:val="ru-RU"/>
        </w:rPr>
      </w:pPr>
      <w:r w:rsidRPr="00780D2E">
        <w:rPr>
          <w:b/>
          <w:sz w:val="32"/>
          <w:lang w:val="ru-RU"/>
        </w:rPr>
        <w:t>ПРАКТИЧЕСКАЯ РАБОТА №2</w:t>
      </w:r>
    </w:p>
    <w:p w14:paraId="64DFD66F" w14:textId="77777777" w:rsidR="003E4126" w:rsidRPr="00780D2E" w:rsidRDefault="00000000">
      <w:pPr>
        <w:ind w:firstLine="0"/>
        <w:jc w:val="center"/>
        <w:rPr>
          <w:lang w:val="ru-RU"/>
        </w:rPr>
      </w:pPr>
      <w:r w:rsidRPr="00780D2E">
        <w:rPr>
          <w:b/>
          <w:lang w:val="ru-RU"/>
        </w:rPr>
        <w:t>Архитектура системы управления мероприятиями образовательной организации</w:t>
      </w:r>
    </w:p>
    <w:p w14:paraId="18A45496" w14:textId="2FAEDEC1" w:rsidR="003E4126" w:rsidRPr="00780D2E" w:rsidRDefault="00000000" w:rsidP="00780D2E">
      <w:pPr>
        <w:jc w:val="center"/>
        <w:rPr>
          <w:lang w:val="ru-RU"/>
        </w:rPr>
      </w:pPr>
      <w:r w:rsidRPr="00780D2E">
        <w:rPr>
          <w:lang w:val="ru-RU"/>
        </w:rPr>
        <w:t>Цель работы и ограничения проекта</w:t>
      </w:r>
    </w:p>
    <w:p w14:paraId="0F672C58" w14:textId="77777777" w:rsidR="00780D2E" w:rsidRPr="00F16C3A" w:rsidRDefault="00000000" w:rsidP="00780D2E">
      <w:pPr>
        <w:rPr>
          <w:sz w:val="22"/>
          <w:lang w:val="ru-RU"/>
        </w:rPr>
      </w:pPr>
      <w:r w:rsidRPr="00F16C3A">
        <w:rPr>
          <w:sz w:val="22"/>
          <w:lang w:val="ru-RU"/>
        </w:rPr>
        <w:t>Целью работы является разработка архитектурного представления системы управления мероприятиями образовательной организации на основе результатов практической работы №1.</w:t>
      </w:r>
    </w:p>
    <w:p w14:paraId="07524187" w14:textId="09F4CCF3" w:rsidR="003E4126" w:rsidRPr="00F16C3A" w:rsidRDefault="00000000" w:rsidP="00780D2E">
      <w:pPr>
        <w:rPr>
          <w:sz w:val="22"/>
          <w:lang w:val="ru-RU"/>
        </w:rPr>
      </w:pPr>
      <w:r w:rsidRPr="00F16C3A">
        <w:rPr>
          <w:sz w:val="22"/>
          <w:lang w:val="ru-RU"/>
        </w:rPr>
        <w:t>Система предназначена для создания и публикации мероприятий, регистрации участников, формирования программы, назначения помещений, проведения мероприятий и оформления результатов.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3E4126" w14:paraId="501952C3" w14:textId="77777777">
        <w:trPr>
          <w:jc w:val="center"/>
        </w:trPr>
        <w:tc>
          <w:tcPr>
            <w:tcW w:w="4844" w:type="dxa"/>
          </w:tcPr>
          <w:p w14:paraId="79A88A9E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Ограничение</w:t>
            </w:r>
          </w:p>
        </w:tc>
        <w:tc>
          <w:tcPr>
            <w:tcW w:w="4844" w:type="dxa"/>
          </w:tcPr>
          <w:p w14:paraId="51DAC08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Значение</w:t>
            </w:r>
          </w:p>
        </w:tc>
      </w:tr>
      <w:tr w:rsidR="003E4126" w14:paraId="000E48BE" w14:textId="77777777">
        <w:trPr>
          <w:jc w:val="center"/>
        </w:trPr>
        <w:tc>
          <w:tcPr>
            <w:tcW w:w="4844" w:type="dxa"/>
          </w:tcPr>
          <w:p w14:paraId="7688DA81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Размер команды</w:t>
            </w:r>
          </w:p>
        </w:tc>
        <w:tc>
          <w:tcPr>
            <w:tcW w:w="4844" w:type="dxa"/>
          </w:tcPr>
          <w:p w14:paraId="7B3374A1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3 человека</w:t>
            </w:r>
          </w:p>
        </w:tc>
      </w:tr>
      <w:tr w:rsidR="003E4126" w14:paraId="06613D8A" w14:textId="77777777">
        <w:trPr>
          <w:jc w:val="center"/>
        </w:trPr>
        <w:tc>
          <w:tcPr>
            <w:tcW w:w="4844" w:type="dxa"/>
          </w:tcPr>
          <w:p w14:paraId="3F09451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Срок разработки</w:t>
            </w:r>
          </w:p>
        </w:tc>
        <w:tc>
          <w:tcPr>
            <w:tcW w:w="4844" w:type="dxa"/>
          </w:tcPr>
          <w:p w14:paraId="61AB5ED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4 месяца</w:t>
            </w:r>
          </w:p>
        </w:tc>
      </w:tr>
      <w:tr w:rsidR="003E4126" w14:paraId="18045DAF" w14:textId="77777777">
        <w:trPr>
          <w:jc w:val="center"/>
        </w:trPr>
        <w:tc>
          <w:tcPr>
            <w:tcW w:w="4844" w:type="dxa"/>
          </w:tcPr>
          <w:p w14:paraId="5B8280C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Общий ресурс</w:t>
            </w:r>
          </w:p>
        </w:tc>
        <w:tc>
          <w:tcPr>
            <w:tcW w:w="4844" w:type="dxa"/>
          </w:tcPr>
          <w:p w14:paraId="3893C54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12 человеко-месяцев</w:t>
            </w:r>
          </w:p>
        </w:tc>
      </w:tr>
      <w:tr w:rsidR="003E4126" w14:paraId="38B49AAF" w14:textId="77777777">
        <w:trPr>
          <w:jc w:val="center"/>
        </w:trPr>
        <w:tc>
          <w:tcPr>
            <w:tcW w:w="4844" w:type="dxa"/>
          </w:tcPr>
          <w:p w14:paraId="7A8AC615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Масштаб</w:t>
            </w:r>
          </w:p>
        </w:tc>
        <w:tc>
          <w:tcPr>
            <w:tcW w:w="4844" w:type="dxa"/>
          </w:tcPr>
          <w:p w14:paraId="38DE06B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Учебный проект</w:t>
            </w:r>
          </w:p>
        </w:tc>
      </w:tr>
    </w:tbl>
    <w:p w14:paraId="039EFD40" w14:textId="6A587637" w:rsidR="003E4126" w:rsidRPr="00780D2E" w:rsidRDefault="00000000" w:rsidP="00780D2E">
      <w:pPr>
        <w:ind w:firstLine="0"/>
        <w:rPr>
          <w:lang w:val="ru-RU"/>
        </w:rPr>
      </w:pPr>
      <w:r w:rsidRPr="00780D2E">
        <w:rPr>
          <w:lang w:val="ru-RU"/>
        </w:rPr>
        <w:t>Задание 1. Атрибуты качества и выбор архитектурного стиля</w:t>
      </w:r>
    </w:p>
    <w:p w14:paraId="05663348" w14:textId="77777777" w:rsidR="003E4126" w:rsidRPr="00F16C3A" w:rsidRDefault="00000000">
      <w:pPr>
        <w:rPr>
          <w:sz w:val="22"/>
        </w:rPr>
      </w:pPr>
      <w:r w:rsidRPr="00F16C3A">
        <w:rPr>
          <w:sz w:val="22"/>
          <w:lang w:val="ru-RU"/>
        </w:rPr>
        <w:t xml:space="preserve">Для системы выбраны защита персональных данных, надёжность и производительность. </w:t>
      </w:r>
      <w:r w:rsidRPr="00F16C3A">
        <w:rPr>
          <w:sz w:val="22"/>
        </w:rPr>
        <w:t>Формулировки сделаны измеримыми.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3E4126" w14:paraId="1019AD05" w14:textId="77777777" w:rsidTr="00F16C3A">
        <w:trPr>
          <w:jc w:val="center"/>
        </w:trPr>
        <w:tc>
          <w:tcPr>
            <w:tcW w:w="4839" w:type="dxa"/>
          </w:tcPr>
          <w:p w14:paraId="3CC9F905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Атрибут</w:t>
            </w:r>
          </w:p>
        </w:tc>
        <w:tc>
          <w:tcPr>
            <w:tcW w:w="4840" w:type="dxa"/>
          </w:tcPr>
          <w:p w14:paraId="2B630092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Измеримая формулировка</w:t>
            </w:r>
          </w:p>
        </w:tc>
      </w:tr>
      <w:tr w:rsidR="003E4126" w:rsidRPr="00C22D38" w14:paraId="71FAB47B" w14:textId="77777777" w:rsidTr="00F16C3A">
        <w:trPr>
          <w:jc w:val="center"/>
        </w:trPr>
        <w:tc>
          <w:tcPr>
            <w:tcW w:w="4839" w:type="dxa"/>
          </w:tcPr>
          <w:p w14:paraId="440F535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Защита персональных данных</w:t>
            </w:r>
          </w:p>
        </w:tc>
        <w:tc>
          <w:tcPr>
            <w:tcW w:w="4840" w:type="dxa"/>
          </w:tcPr>
          <w:p w14:paraId="1AFCDEC4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Персональные данные участников доступны только пользователям с соответствующими правами и не отображаются пользователям без разрешения.</w:t>
            </w:r>
          </w:p>
        </w:tc>
      </w:tr>
      <w:tr w:rsidR="003E4126" w:rsidRPr="00C22D38" w14:paraId="1718FB63" w14:textId="77777777" w:rsidTr="00F16C3A">
        <w:trPr>
          <w:jc w:val="center"/>
        </w:trPr>
        <w:tc>
          <w:tcPr>
            <w:tcW w:w="4839" w:type="dxa"/>
          </w:tcPr>
          <w:p w14:paraId="39EAC42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Надёжность</w:t>
            </w:r>
          </w:p>
        </w:tc>
        <w:tc>
          <w:tcPr>
            <w:tcW w:w="4840" w:type="dxa"/>
          </w:tcPr>
          <w:p w14:paraId="7E72D9C3" w14:textId="6C764124" w:rsidR="003E4126" w:rsidRPr="00C22D38" w:rsidRDefault="00C22D38" w:rsidP="00C22D38">
            <w:pPr>
              <w:ind w:firstLine="0"/>
              <w:jc w:val="center"/>
              <w:rPr>
                <w:sz w:val="20"/>
                <w:lang w:val="ru-RU"/>
              </w:rPr>
            </w:pPr>
            <w:r w:rsidRPr="00C22D38">
              <w:rPr>
                <w:sz w:val="20"/>
                <w:lang w:val="ru-RU"/>
              </w:rPr>
              <w:t>Данные о регистрации участника сохраняются в базе данных после подтверждения регистрации и не теряются при перезапуске сервера приложения.</w:t>
            </w:r>
          </w:p>
        </w:tc>
      </w:tr>
      <w:tr w:rsidR="00F16C3A" w:rsidRPr="00C22D38" w14:paraId="2E08C4C3" w14:textId="77777777" w:rsidTr="00F16C3A">
        <w:tblPrEx>
          <w:jc w:val="left"/>
        </w:tblPrEx>
        <w:tc>
          <w:tcPr>
            <w:tcW w:w="4839" w:type="dxa"/>
          </w:tcPr>
          <w:p w14:paraId="066AF2B0" w14:textId="77777777" w:rsidR="00F16C3A" w:rsidRPr="00A05018" w:rsidRDefault="00F16C3A" w:rsidP="001219C0">
            <w:pPr>
              <w:ind w:firstLine="0"/>
              <w:rPr>
                <w:sz w:val="20"/>
                <w:lang w:val="ru-RU"/>
              </w:rPr>
            </w:pPr>
          </w:p>
          <w:p w14:paraId="4FED01C2" w14:textId="77777777" w:rsidR="00F16C3A" w:rsidRDefault="00F16C3A" w:rsidP="00A05018">
            <w:pPr>
              <w:ind w:firstLine="0"/>
              <w:jc w:val="center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w="4840" w:type="dxa"/>
          </w:tcPr>
          <w:p w14:paraId="526955AE" w14:textId="77777777" w:rsidR="00F16C3A" w:rsidRPr="00780D2E" w:rsidRDefault="00F16C3A" w:rsidP="001219C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Основные списки мероприятий и участников загружаются не более чем за 2 секунды при 50 одновременных пользователях.</w:t>
            </w:r>
          </w:p>
        </w:tc>
      </w:tr>
    </w:tbl>
    <w:p w14:paraId="623F3F4F" w14:textId="77777777" w:rsidR="00780D2E" w:rsidRPr="00C85F30" w:rsidRDefault="00780D2E">
      <w:pPr>
        <w:rPr>
          <w:lang w:val="ru-RU"/>
        </w:rPr>
      </w:pPr>
      <w:r w:rsidRPr="00C85F30">
        <w:rPr>
          <w:lang w:val="ru-RU"/>
        </w:rPr>
        <w:br w:type="page"/>
      </w:r>
    </w:p>
    <w:p w14:paraId="73765833" w14:textId="77777777" w:rsidR="003E4126" w:rsidRPr="00780D2E" w:rsidRDefault="00000000">
      <w:pPr>
        <w:rPr>
          <w:sz w:val="22"/>
        </w:rPr>
      </w:pPr>
      <w:r w:rsidRPr="00780D2E">
        <w:rPr>
          <w:sz w:val="22"/>
          <w:lang w:val="ru-RU"/>
        </w:rPr>
        <w:lastRenderedPageBreak/>
        <w:t xml:space="preserve">С учётом команды из 3 человек, срока 4 месяца и ресурса 12 человеко-месяцев выбран архитектурный стиль «модульный монолит». Он позволяет разделить систему на функциональные модули без затрат на развёртывание множества отдельных сервисов. </w:t>
      </w:r>
      <w:r w:rsidRPr="00780D2E">
        <w:rPr>
          <w:sz w:val="22"/>
        </w:rPr>
        <w:t>Для учебного проекта такого масштаба микросервисы являются избыточными.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934"/>
        <w:gridCol w:w="1935"/>
        <w:gridCol w:w="1936"/>
        <w:gridCol w:w="1937"/>
      </w:tblGrid>
      <w:tr w:rsidR="003E4126" w14:paraId="7F2D5C23" w14:textId="77777777">
        <w:trPr>
          <w:jc w:val="center"/>
        </w:trPr>
        <w:tc>
          <w:tcPr>
            <w:tcW w:w="1938" w:type="dxa"/>
          </w:tcPr>
          <w:p w14:paraId="1E22A43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Критерий</w:t>
            </w:r>
          </w:p>
        </w:tc>
        <w:tc>
          <w:tcPr>
            <w:tcW w:w="1938" w:type="dxa"/>
          </w:tcPr>
          <w:p w14:paraId="3202F6C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Вес</w:t>
            </w:r>
          </w:p>
        </w:tc>
        <w:tc>
          <w:tcPr>
            <w:tcW w:w="1938" w:type="dxa"/>
          </w:tcPr>
          <w:p w14:paraId="36C0E7A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Монолит</w:t>
            </w:r>
          </w:p>
        </w:tc>
        <w:tc>
          <w:tcPr>
            <w:tcW w:w="1938" w:type="dxa"/>
          </w:tcPr>
          <w:p w14:paraId="2183216C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Модульный монолит</w:t>
            </w:r>
          </w:p>
        </w:tc>
        <w:tc>
          <w:tcPr>
            <w:tcW w:w="1938" w:type="dxa"/>
          </w:tcPr>
          <w:p w14:paraId="3EA5F17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Микросервисы</w:t>
            </w:r>
          </w:p>
        </w:tc>
      </w:tr>
      <w:tr w:rsidR="003E4126" w14:paraId="395976DA" w14:textId="77777777">
        <w:trPr>
          <w:jc w:val="center"/>
        </w:trPr>
        <w:tc>
          <w:tcPr>
            <w:tcW w:w="1938" w:type="dxa"/>
          </w:tcPr>
          <w:p w14:paraId="0A3498D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Простота реализации</w:t>
            </w:r>
          </w:p>
        </w:tc>
        <w:tc>
          <w:tcPr>
            <w:tcW w:w="1938" w:type="dxa"/>
          </w:tcPr>
          <w:p w14:paraId="1ED90A5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38" w:type="dxa"/>
          </w:tcPr>
          <w:p w14:paraId="076F4E7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38" w:type="dxa"/>
          </w:tcPr>
          <w:p w14:paraId="54227D1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38" w:type="dxa"/>
          </w:tcPr>
          <w:p w14:paraId="4A26460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</w:tr>
      <w:tr w:rsidR="003E4126" w14:paraId="724F2CDD" w14:textId="77777777">
        <w:trPr>
          <w:jc w:val="center"/>
        </w:trPr>
        <w:tc>
          <w:tcPr>
            <w:tcW w:w="1938" w:type="dxa"/>
          </w:tcPr>
          <w:p w14:paraId="383149C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Скорость разработки</w:t>
            </w:r>
          </w:p>
        </w:tc>
        <w:tc>
          <w:tcPr>
            <w:tcW w:w="1938" w:type="dxa"/>
          </w:tcPr>
          <w:p w14:paraId="55E86D8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38" w:type="dxa"/>
          </w:tcPr>
          <w:p w14:paraId="50BE8EC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38" w:type="dxa"/>
          </w:tcPr>
          <w:p w14:paraId="39789E72" w14:textId="75138F3E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5</w:t>
            </w:r>
          </w:p>
        </w:tc>
        <w:tc>
          <w:tcPr>
            <w:tcW w:w="1938" w:type="dxa"/>
          </w:tcPr>
          <w:p w14:paraId="636344B1" w14:textId="6C3FEC0E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2</w:t>
            </w:r>
          </w:p>
        </w:tc>
      </w:tr>
      <w:tr w:rsidR="003E4126" w14:paraId="655CF2BB" w14:textId="77777777">
        <w:trPr>
          <w:jc w:val="center"/>
        </w:trPr>
        <w:tc>
          <w:tcPr>
            <w:tcW w:w="1938" w:type="dxa"/>
          </w:tcPr>
          <w:p w14:paraId="62791012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Изоляция критичных частей</w:t>
            </w:r>
          </w:p>
        </w:tc>
        <w:tc>
          <w:tcPr>
            <w:tcW w:w="1938" w:type="dxa"/>
          </w:tcPr>
          <w:p w14:paraId="596A710F" w14:textId="3C4509DA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</w:p>
        </w:tc>
        <w:tc>
          <w:tcPr>
            <w:tcW w:w="1938" w:type="dxa"/>
          </w:tcPr>
          <w:p w14:paraId="63802337" w14:textId="43983626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</w:p>
        </w:tc>
        <w:tc>
          <w:tcPr>
            <w:tcW w:w="1938" w:type="dxa"/>
          </w:tcPr>
          <w:p w14:paraId="45D3DBDB" w14:textId="4CC4B5FE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4</w:t>
            </w:r>
          </w:p>
        </w:tc>
        <w:tc>
          <w:tcPr>
            <w:tcW w:w="1938" w:type="dxa"/>
          </w:tcPr>
          <w:p w14:paraId="6BA64975" w14:textId="6F3DBA7E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</w:p>
        </w:tc>
      </w:tr>
      <w:tr w:rsidR="003E4126" w14:paraId="3B4D7A39" w14:textId="77777777">
        <w:trPr>
          <w:jc w:val="center"/>
        </w:trPr>
        <w:tc>
          <w:tcPr>
            <w:tcW w:w="1938" w:type="dxa"/>
          </w:tcPr>
          <w:p w14:paraId="39D8D90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Простота сопровождения</w:t>
            </w:r>
          </w:p>
        </w:tc>
        <w:tc>
          <w:tcPr>
            <w:tcW w:w="1938" w:type="dxa"/>
          </w:tcPr>
          <w:p w14:paraId="4F0BE838" w14:textId="3F1CF6B3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2</w:t>
            </w:r>
          </w:p>
        </w:tc>
        <w:tc>
          <w:tcPr>
            <w:tcW w:w="1938" w:type="dxa"/>
          </w:tcPr>
          <w:p w14:paraId="16D88908" w14:textId="6E37CCDC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2</w:t>
            </w:r>
          </w:p>
        </w:tc>
        <w:tc>
          <w:tcPr>
            <w:tcW w:w="1938" w:type="dxa"/>
          </w:tcPr>
          <w:p w14:paraId="0C0DC5D6" w14:textId="17481EBC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5</w:t>
            </w:r>
          </w:p>
        </w:tc>
        <w:tc>
          <w:tcPr>
            <w:tcW w:w="1938" w:type="dxa"/>
          </w:tcPr>
          <w:p w14:paraId="076B52A0" w14:textId="61520B6D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</w:p>
        </w:tc>
      </w:tr>
      <w:tr w:rsidR="003E4126" w14:paraId="16691BB2" w14:textId="77777777">
        <w:trPr>
          <w:jc w:val="center"/>
        </w:trPr>
        <w:tc>
          <w:tcPr>
            <w:tcW w:w="1938" w:type="dxa"/>
          </w:tcPr>
          <w:p w14:paraId="2656BC1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w="1938" w:type="dxa"/>
          </w:tcPr>
          <w:p w14:paraId="687AA0F5" w14:textId="77777777" w:rsidR="003E4126" w:rsidRDefault="003E4126">
            <w:pPr>
              <w:ind w:firstLine="0"/>
              <w:jc w:val="center"/>
            </w:pPr>
          </w:p>
        </w:tc>
        <w:tc>
          <w:tcPr>
            <w:tcW w:w="1938" w:type="dxa"/>
          </w:tcPr>
          <w:p w14:paraId="437DD8B4" w14:textId="4A005D95" w:rsidR="003E4126" w:rsidRPr="00C22D38" w:rsidRDefault="00C22D38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58</w:t>
            </w:r>
          </w:p>
        </w:tc>
        <w:tc>
          <w:tcPr>
            <w:tcW w:w="1938" w:type="dxa"/>
          </w:tcPr>
          <w:p w14:paraId="4DEF5B57" w14:textId="1D9EF6E9" w:rsidR="003E4126" w:rsidRPr="00C22D38" w:rsidRDefault="00C22D38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62</w:t>
            </w:r>
          </w:p>
        </w:tc>
        <w:tc>
          <w:tcPr>
            <w:tcW w:w="1938" w:type="dxa"/>
          </w:tcPr>
          <w:p w14:paraId="728FEC4C" w14:textId="59ABCFCF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28</w:t>
            </w:r>
          </w:p>
        </w:tc>
      </w:tr>
    </w:tbl>
    <w:p w14:paraId="59582759" w14:textId="77777777" w:rsidR="003E4126" w:rsidRPr="00780D2E" w:rsidRDefault="00000000">
      <w:pPr>
        <w:rPr>
          <w:sz w:val="22"/>
          <w:lang w:val="ru-RU"/>
        </w:rPr>
      </w:pPr>
      <w:r w:rsidRPr="00780D2E">
        <w:rPr>
          <w:sz w:val="22"/>
          <w:lang w:val="ru-RU"/>
        </w:rPr>
        <w:t>Выбран модульный монолит, поскольку он сохраняет простоту единого приложения и одновременно обеспечивает явное разделение функциональных областей.</w:t>
      </w:r>
    </w:p>
    <w:p w14:paraId="25EA5734" w14:textId="04FB0F7A" w:rsidR="003E4126" w:rsidRPr="00780D2E" w:rsidRDefault="00000000" w:rsidP="00780D2E">
      <w:pPr>
        <w:rPr>
          <w:lang w:val="ru-RU"/>
        </w:rPr>
      </w:pPr>
      <w:r w:rsidRPr="00780D2E">
        <w:rPr>
          <w:lang w:val="ru-RU"/>
        </w:rPr>
        <w:t>Задание 2. Логическое представление: диаграмма пакетов</w:t>
      </w:r>
    </w:p>
    <w:p w14:paraId="2A201F83" w14:textId="77777777" w:rsidR="003E4126" w:rsidRPr="00780D2E" w:rsidRDefault="00000000">
      <w:pPr>
        <w:rPr>
          <w:sz w:val="22"/>
          <w:lang w:val="ru-RU"/>
        </w:rPr>
      </w:pPr>
      <w:r w:rsidRPr="00780D2E">
        <w:rPr>
          <w:sz w:val="22"/>
          <w:lang w:val="ru-RU"/>
        </w:rPr>
        <w:t>В качестве пакетов используются модули практической работы №1. Дополнительно выделен пакет пользовательского интерфейса. Каждый класс расположен только в одном пакете, зависимости не образуют циклов.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3E4126" w14:paraId="1B8ADB11" w14:textId="77777777" w:rsidTr="00C22D38">
        <w:trPr>
          <w:jc w:val="center"/>
        </w:trPr>
        <w:tc>
          <w:tcPr>
            <w:tcW w:w="4839" w:type="dxa"/>
          </w:tcPr>
          <w:p w14:paraId="2D65B23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Пакет</w:t>
            </w:r>
          </w:p>
        </w:tc>
        <w:tc>
          <w:tcPr>
            <w:tcW w:w="4840" w:type="dxa"/>
          </w:tcPr>
          <w:p w14:paraId="3172C8B7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Ключевые классы</w:t>
            </w:r>
          </w:p>
        </w:tc>
      </w:tr>
      <w:tr w:rsidR="003E4126" w14:paraId="600D6F17" w14:textId="77777777" w:rsidTr="00C22D38">
        <w:trPr>
          <w:jc w:val="center"/>
        </w:trPr>
        <w:tc>
          <w:tcPr>
            <w:tcW w:w="4839" w:type="dxa"/>
          </w:tcPr>
          <w:p w14:paraId="3902D2B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UI</w:t>
            </w:r>
          </w:p>
        </w:tc>
        <w:tc>
          <w:tcPr>
            <w:tcW w:w="4840" w:type="dxa"/>
          </w:tcPr>
          <w:p w14:paraId="3C59E75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Пользовательский интерфейс</w:t>
            </w:r>
          </w:p>
        </w:tc>
      </w:tr>
      <w:tr w:rsidR="003E4126" w14:paraId="56CC06A2" w14:textId="77777777" w:rsidTr="00C22D38">
        <w:trPr>
          <w:jc w:val="center"/>
        </w:trPr>
        <w:tc>
          <w:tcPr>
            <w:tcW w:w="4839" w:type="dxa"/>
          </w:tcPr>
          <w:p w14:paraId="7E6BA7C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Управление мероприятиями</w:t>
            </w:r>
          </w:p>
        </w:tc>
        <w:tc>
          <w:tcPr>
            <w:tcW w:w="4840" w:type="dxa"/>
          </w:tcPr>
          <w:p w14:paraId="0311A3F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Мероприятие, Организатор</w:t>
            </w:r>
          </w:p>
        </w:tc>
      </w:tr>
      <w:tr w:rsidR="003E4126" w14:paraId="6291E52F" w14:textId="77777777" w:rsidTr="00C22D38">
        <w:trPr>
          <w:jc w:val="center"/>
        </w:trPr>
        <w:tc>
          <w:tcPr>
            <w:tcW w:w="4839" w:type="dxa"/>
          </w:tcPr>
          <w:p w14:paraId="6C274EC4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Участники</w:t>
            </w:r>
          </w:p>
        </w:tc>
        <w:tc>
          <w:tcPr>
            <w:tcW w:w="4840" w:type="dxa"/>
          </w:tcPr>
          <w:p w14:paraId="3B05A4D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Участник, Регистрация</w:t>
            </w:r>
          </w:p>
        </w:tc>
      </w:tr>
      <w:tr w:rsidR="003E4126" w14:paraId="0AB8F477" w14:textId="77777777" w:rsidTr="00C22D38">
        <w:trPr>
          <w:jc w:val="center"/>
        </w:trPr>
        <w:tc>
          <w:tcPr>
            <w:tcW w:w="4839" w:type="dxa"/>
          </w:tcPr>
          <w:p w14:paraId="1212197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Помещения</w:t>
            </w:r>
          </w:p>
        </w:tc>
        <w:tc>
          <w:tcPr>
            <w:tcW w:w="4840" w:type="dxa"/>
          </w:tcPr>
          <w:p w14:paraId="5B669D9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Аудитория</w:t>
            </w:r>
          </w:p>
        </w:tc>
      </w:tr>
      <w:tr w:rsidR="003E4126" w14:paraId="7A045F63" w14:textId="77777777" w:rsidTr="00C22D38">
        <w:trPr>
          <w:jc w:val="center"/>
        </w:trPr>
        <w:tc>
          <w:tcPr>
            <w:tcW w:w="4839" w:type="dxa"/>
          </w:tcPr>
          <w:p w14:paraId="748732B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Программа и проведение</w:t>
            </w:r>
          </w:p>
        </w:tc>
        <w:tc>
          <w:tcPr>
            <w:tcW w:w="4840" w:type="dxa"/>
          </w:tcPr>
          <w:p w14:paraId="01B0E315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Программа, Секция, Преподаватель</w:t>
            </w:r>
          </w:p>
        </w:tc>
      </w:tr>
      <w:tr w:rsidR="003E4126" w14:paraId="055E25AA" w14:textId="77777777" w:rsidTr="00C22D38">
        <w:trPr>
          <w:jc w:val="center"/>
        </w:trPr>
        <w:tc>
          <w:tcPr>
            <w:tcW w:w="4839" w:type="dxa"/>
          </w:tcPr>
          <w:p w14:paraId="14CC531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Результаты</w:t>
            </w:r>
          </w:p>
        </w:tc>
        <w:tc>
          <w:tcPr>
            <w:tcW w:w="4840" w:type="dxa"/>
          </w:tcPr>
          <w:p w14:paraId="7D9CD9D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Сертификат</w:t>
            </w:r>
          </w:p>
        </w:tc>
      </w:tr>
    </w:tbl>
    <w:p w14:paraId="6903F139" w14:textId="77777777" w:rsidR="00C22D38" w:rsidRDefault="00C22D38" w:rsidP="00C22D38">
      <w:pPr>
        <w:rPr>
          <w:lang w:val="ru-RU"/>
        </w:rPr>
      </w:pPr>
    </w:p>
    <w:p w14:paraId="4EC3AB7E" w14:textId="77777777" w:rsidR="00C22D38" w:rsidRDefault="00C22D38" w:rsidP="00C22D38">
      <w:pPr>
        <w:rPr>
          <w:lang w:val="ru-RU"/>
        </w:rPr>
      </w:pPr>
    </w:p>
    <w:p w14:paraId="50A9D913" w14:textId="1EF99CE0" w:rsidR="00C22D38" w:rsidRDefault="00C22D38" w:rsidP="00C22D38">
      <w:pPr>
        <w:rPr>
          <w:lang w:val="ru-RU"/>
        </w:rPr>
      </w:pPr>
      <w:r w:rsidRPr="00C22D38">
        <w:rPr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2C71D72F" wp14:editId="4795E1A5">
            <wp:simplePos x="0" y="0"/>
            <wp:positionH relativeFrom="margin">
              <wp:align>center</wp:align>
            </wp:positionH>
            <wp:positionV relativeFrom="paragraph">
              <wp:posOffset>124114</wp:posOffset>
            </wp:positionV>
            <wp:extent cx="5854065" cy="3455035"/>
            <wp:effectExtent l="0" t="0" r="0" b="0"/>
            <wp:wrapTopAndBottom/>
            <wp:docPr id="28416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6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5C15D" w14:textId="54620D6C" w:rsidR="003E4126" w:rsidRPr="00780D2E" w:rsidRDefault="00780D2E" w:rsidP="00C22D38">
      <w:pPr>
        <w:rPr>
          <w:lang w:val="ru-RU"/>
        </w:rPr>
      </w:pPr>
      <w:r w:rsidRPr="00780D2E">
        <w:rPr>
          <w:lang w:val="ru-RU"/>
        </w:rPr>
        <w:t>Задание 3. Представление реализации: диаграмма компонентов</w:t>
      </w:r>
    </w:p>
    <w:p w14:paraId="4768080B" w14:textId="5794E4B3" w:rsidR="003E4126" w:rsidRPr="00780D2E" w:rsidRDefault="00780D2E">
      <w:pPr>
        <w:rPr>
          <w:sz w:val="22"/>
          <w:lang w:val="ru-RU"/>
        </w:rPr>
      </w:pPr>
      <w:r w:rsidRPr="00780D2E">
        <w:rPr>
          <w:sz w:val="22"/>
          <w:lang w:val="ru-RU"/>
        </w:rPr>
        <w:t>Система реализуется как единое приложение. Функциональные модули остаются логически разделёнными, но отдельные сервисы не разворачиваются. Все модули используют общую базу данных.</w:t>
      </w:r>
    </w:p>
    <w:p w14:paraId="7D096030" w14:textId="144E386E" w:rsidR="00780D2E" w:rsidRDefault="00C22D38">
      <w:pPr>
        <w:spacing w:line="276" w:lineRule="auto"/>
        <w:ind w:firstLine="0"/>
        <w:rPr>
          <w:lang w:val="ru-RU"/>
        </w:rPr>
      </w:pPr>
      <w:r w:rsidRPr="00C22D38">
        <w:rPr>
          <w:lang w:val="ru-RU"/>
        </w:rPr>
        <w:drawing>
          <wp:inline distT="0" distB="0" distL="0" distR="0" wp14:anchorId="17D7886A" wp14:editId="5C539096">
            <wp:extent cx="6152515" cy="2922607"/>
            <wp:effectExtent l="0" t="0" r="635" b="0"/>
            <wp:docPr id="190556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2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978" cy="292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D2E">
        <w:rPr>
          <w:lang w:val="ru-RU"/>
        </w:rPr>
        <w:br w:type="page"/>
      </w:r>
    </w:p>
    <w:p w14:paraId="41992446" w14:textId="77777777" w:rsidR="003E4126" w:rsidRPr="00780D2E" w:rsidRDefault="003E4126">
      <w:pPr>
        <w:spacing w:line="240" w:lineRule="auto"/>
        <w:ind w:firstLine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46"/>
        <w:gridCol w:w="2042"/>
        <w:gridCol w:w="2559"/>
        <w:gridCol w:w="2432"/>
      </w:tblGrid>
      <w:tr w:rsidR="00AB36DD" w14:paraId="4F763EA4" w14:textId="77777777" w:rsidTr="00AB36DD">
        <w:trPr>
          <w:jc w:val="center"/>
        </w:trPr>
        <w:tc>
          <w:tcPr>
            <w:tcW w:w="2646" w:type="dxa"/>
          </w:tcPr>
          <w:p w14:paraId="6BBC1B9A" w14:textId="77777777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Компонент</w:t>
            </w:r>
          </w:p>
        </w:tc>
        <w:tc>
          <w:tcPr>
            <w:tcW w:w="2042" w:type="dxa"/>
          </w:tcPr>
          <w:p w14:paraId="0B26CAEB" w14:textId="71FC25F1" w:rsidR="00AB36DD" w:rsidRPr="00AB36DD" w:rsidRDefault="00AB36DD">
            <w:pPr>
              <w:ind w:firstLine="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Входящие модули</w:t>
            </w:r>
          </w:p>
        </w:tc>
        <w:tc>
          <w:tcPr>
            <w:tcW w:w="2559" w:type="dxa"/>
          </w:tcPr>
          <w:p w14:paraId="2A7BE10D" w14:textId="74D7856E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432" w:type="dxa"/>
          </w:tcPr>
          <w:p w14:paraId="6D757E2C" w14:textId="77777777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Хранилище</w:t>
            </w:r>
          </w:p>
        </w:tc>
      </w:tr>
      <w:tr w:rsidR="00AB36DD" w14:paraId="1DF2F605" w14:textId="77777777" w:rsidTr="00AB36DD">
        <w:trPr>
          <w:jc w:val="center"/>
        </w:trPr>
        <w:tc>
          <w:tcPr>
            <w:tcW w:w="2646" w:type="dxa"/>
          </w:tcPr>
          <w:p w14:paraId="064DFFB6" w14:textId="60030DDC" w:rsidR="00AB36DD" w:rsidRPr="00AB36DD" w:rsidRDefault="00AB36DD">
            <w:pPr>
              <w:ind w:firstLine="0"/>
              <w:jc w:val="center"/>
            </w:pPr>
            <w:r w:rsidRPr="00D8760F">
              <w:rPr>
                <w:sz w:val="22"/>
                <w:lang w:val="ru-RU"/>
              </w:rPr>
              <w:t>Управление мероприятиями</w:t>
            </w:r>
            <w:r>
              <w:rPr>
                <w:sz w:val="22"/>
              </w:rPr>
              <w:t xml:space="preserve"> </w:t>
            </w:r>
            <w:r w:rsidRPr="00D8760F">
              <w:rPr>
                <w:sz w:val="22"/>
                <w:lang w:val="ru-RU"/>
              </w:rPr>
              <w:t>и участник</w:t>
            </w:r>
            <w:r>
              <w:rPr>
                <w:sz w:val="22"/>
                <w:lang w:val="ru-RU"/>
              </w:rPr>
              <w:t>ами</w:t>
            </w:r>
          </w:p>
        </w:tc>
        <w:tc>
          <w:tcPr>
            <w:tcW w:w="2042" w:type="dxa"/>
          </w:tcPr>
          <w:p w14:paraId="34DC1C01" w14:textId="332B106E" w:rsidR="00AB36DD" w:rsidRPr="00AB36DD" w:rsidRDefault="00AB36DD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M1, M2</w:t>
            </w:r>
          </w:p>
        </w:tc>
        <w:tc>
          <w:tcPr>
            <w:tcW w:w="2559" w:type="dxa"/>
          </w:tcPr>
          <w:p w14:paraId="79578C55" w14:textId="6A4359E2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Участник 1</w:t>
            </w:r>
          </w:p>
        </w:tc>
        <w:tc>
          <w:tcPr>
            <w:tcW w:w="2432" w:type="dxa"/>
          </w:tcPr>
          <w:p w14:paraId="2EAF80F5" w14:textId="77777777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Общая БД</w:t>
            </w:r>
          </w:p>
        </w:tc>
      </w:tr>
      <w:tr w:rsidR="00AB36DD" w14:paraId="619EC8F0" w14:textId="77777777" w:rsidTr="00AB36DD">
        <w:trPr>
          <w:jc w:val="center"/>
        </w:trPr>
        <w:tc>
          <w:tcPr>
            <w:tcW w:w="2646" w:type="dxa"/>
          </w:tcPr>
          <w:p w14:paraId="0CD4EE71" w14:textId="505FA5D2" w:rsidR="00AB36DD" w:rsidRPr="00AB36DD" w:rsidRDefault="00AB36DD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Управление помещениями</w:t>
            </w:r>
          </w:p>
        </w:tc>
        <w:tc>
          <w:tcPr>
            <w:tcW w:w="2042" w:type="dxa"/>
          </w:tcPr>
          <w:p w14:paraId="3E40C71F" w14:textId="0FE8782D" w:rsidR="00AB36DD" w:rsidRDefault="00AB36DD">
            <w:pPr>
              <w:ind w:firstLine="0"/>
              <w:jc w:val="center"/>
              <w:rPr>
                <w:sz w:val="20"/>
              </w:rPr>
            </w:pPr>
            <w:r w:rsidRPr="00D8760F">
              <w:rPr>
                <w:sz w:val="22"/>
              </w:rPr>
              <w:t>М3</w:t>
            </w:r>
          </w:p>
        </w:tc>
        <w:tc>
          <w:tcPr>
            <w:tcW w:w="2559" w:type="dxa"/>
          </w:tcPr>
          <w:p w14:paraId="5FCC299C" w14:textId="7B2B113A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Участник 2</w:t>
            </w:r>
          </w:p>
        </w:tc>
        <w:tc>
          <w:tcPr>
            <w:tcW w:w="2432" w:type="dxa"/>
          </w:tcPr>
          <w:p w14:paraId="3665273B" w14:textId="77777777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Общая БД</w:t>
            </w:r>
          </w:p>
        </w:tc>
      </w:tr>
      <w:tr w:rsidR="00AB36DD" w14:paraId="4B4D40A5" w14:textId="77777777" w:rsidTr="00AB36DD">
        <w:trPr>
          <w:jc w:val="center"/>
        </w:trPr>
        <w:tc>
          <w:tcPr>
            <w:tcW w:w="2646" w:type="dxa"/>
          </w:tcPr>
          <w:p w14:paraId="238F9C78" w14:textId="5DEFEBE8" w:rsidR="00AB36DD" w:rsidRPr="00AB36DD" w:rsidRDefault="00AB36DD">
            <w:pPr>
              <w:ind w:firstLine="0"/>
              <w:jc w:val="center"/>
              <w:rPr>
                <w:lang w:val="ru-RU"/>
              </w:rPr>
            </w:pPr>
            <w:r w:rsidRPr="00D8760F">
              <w:rPr>
                <w:sz w:val="22"/>
                <w:lang w:val="ru-RU"/>
              </w:rPr>
              <w:t>Программа</w:t>
            </w:r>
            <w:r>
              <w:rPr>
                <w:sz w:val="22"/>
                <w:lang w:val="ru-RU"/>
              </w:rPr>
              <w:t xml:space="preserve">, </w:t>
            </w:r>
            <w:r w:rsidRPr="00D8760F">
              <w:rPr>
                <w:sz w:val="22"/>
                <w:lang w:val="ru-RU"/>
              </w:rPr>
              <w:t>проведение</w:t>
            </w:r>
            <w:r>
              <w:rPr>
                <w:sz w:val="22"/>
                <w:lang w:val="ru-RU"/>
              </w:rPr>
              <w:t xml:space="preserve"> и результаты</w:t>
            </w:r>
          </w:p>
        </w:tc>
        <w:tc>
          <w:tcPr>
            <w:tcW w:w="2042" w:type="dxa"/>
          </w:tcPr>
          <w:p w14:paraId="341EAF5D" w14:textId="5B7C617F" w:rsidR="00AB36DD" w:rsidRPr="00AB36DD" w:rsidRDefault="00AB36DD">
            <w:pPr>
              <w:ind w:firstLine="0"/>
              <w:jc w:val="center"/>
              <w:rPr>
                <w:sz w:val="20"/>
                <w:lang w:val="ru-RU"/>
              </w:rPr>
            </w:pPr>
            <w:r w:rsidRPr="00D8760F">
              <w:rPr>
                <w:sz w:val="22"/>
                <w:lang w:val="ru-RU"/>
              </w:rPr>
              <w:t>М4</w:t>
            </w:r>
            <w:r>
              <w:rPr>
                <w:sz w:val="22"/>
                <w:lang w:val="ru-RU"/>
              </w:rPr>
              <w:t>,</w:t>
            </w:r>
            <w:r w:rsidRPr="00D8760F">
              <w:rPr>
                <w:sz w:val="22"/>
                <w:lang w:val="ru-RU"/>
              </w:rPr>
              <w:t xml:space="preserve"> М5</w:t>
            </w:r>
          </w:p>
        </w:tc>
        <w:tc>
          <w:tcPr>
            <w:tcW w:w="2559" w:type="dxa"/>
          </w:tcPr>
          <w:p w14:paraId="5772760B" w14:textId="5623BD36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Участник 3</w:t>
            </w:r>
          </w:p>
        </w:tc>
        <w:tc>
          <w:tcPr>
            <w:tcW w:w="2432" w:type="dxa"/>
          </w:tcPr>
          <w:p w14:paraId="5D2764A7" w14:textId="77777777" w:rsidR="00AB36DD" w:rsidRDefault="00AB36DD">
            <w:pPr>
              <w:ind w:firstLine="0"/>
              <w:jc w:val="center"/>
            </w:pPr>
            <w:r>
              <w:rPr>
                <w:sz w:val="20"/>
              </w:rPr>
              <w:t>Общая БД</w:t>
            </w:r>
          </w:p>
        </w:tc>
      </w:tr>
    </w:tbl>
    <w:p w14:paraId="1C965BFD" w14:textId="77777777" w:rsidR="00C22D38" w:rsidRDefault="00C22D38" w:rsidP="00C22D38">
      <w:pPr>
        <w:rPr>
          <w:sz w:val="22"/>
          <w:lang w:val="ru-RU"/>
        </w:rPr>
      </w:pPr>
    </w:p>
    <w:p w14:paraId="76EEF0CB" w14:textId="77777777" w:rsidR="00C22D38" w:rsidRPr="00C22D38" w:rsidRDefault="00C22D38" w:rsidP="00C22D38">
      <w:pPr>
        <w:rPr>
          <w:sz w:val="22"/>
          <w:lang w:val="ru-RU"/>
        </w:rPr>
      </w:pPr>
      <w:r w:rsidRPr="00C22D38">
        <w:rPr>
          <w:sz w:val="22"/>
          <w:lang w:val="ru-RU"/>
        </w:rPr>
        <w:t xml:space="preserve">Обозначения </w:t>
      </w:r>
      <w:r w:rsidRPr="00C22D38">
        <w:rPr>
          <w:sz w:val="22"/>
        </w:rPr>
        <w:t>M</w:t>
      </w:r>
      <w:r w:rsidRPr="00C22D38">
        <w:rPr>
          <w:sz w:val="22"/>
          <w:lang w:val="ru-RU"/>
        </w:rPr>
        <w:t>1–</w:t>
      </w:r>
      <w:r w:rsidRPr="00C22D38">
        <w:rPr>
          <w:sz w:val="22"/>
        </w:rPr>
        <w:t>M</w:t>
      </w:r>
      <w:r w:rsidRPr="00C22D38">
        <w:rPr>
          <w:sz w:val="22"/>
          <w:lang w:val="ru-RU"/>
        </w:rPr>
        <w:t>5 соответствуют логическим модулям системы. Для распределения работы между участниками команды модули объединены в три группы ответственности. Такое объединение не изменяет логическую структуру модулей и не предполагает их отдельного развёртывания. Все компоненты используют общую базу данных, что позволяет сохранить модульную структуру системы без дополнительных затрат на межсервисное взаимодействие и развёртывание.</w:t>
      </w:r>
    </w:p>
    <w:p w14:paraId="6DB5DBF2" w14:textId="1954EB71" w:rsidR="003E4126" w:rsidRPr="00A05018" w:rsidRDefault="00C22D38" w:rsidP="004D0DF1">
      <w:pPr>
        <w:spacing w:line="276" w:lineRule="auto"/>
        <w:ind w:firstLine="0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 xml:space="preserve"> </w:t>
      </w:r>
      <w:r w:rsidR="00000000" w:rsidRPr="00A05018">
        <w:rPr>
          <w:lang w:val="ru-RU"/>
        </w:rPr>
        <w:t>Задание 4. Представление развёртывания</w:t>
      </w:r>
    </w:p>
    <w:p w14:paraId="24C62482" w14:textId="77777777" w:rsidR="00AB36DD" w:rsidRPr="00C22D38" w:rsidRDefault="00AB36DD" w:rsidP="00AB36DD">
      <w:pPr>
        <w:rPr>
          <w:rFonts w:ascii="Courier New" w:hAnsi="Courier New"/>
          <w:noProof/>
          <w:sz w:val="22"/>
          <w:lang w:val="ru-RU"/>
        </w:rPr>
      </w:pPr>
      <w:r w:rsidRPr="00AB36DD">
        <w:rPr>
          <w:rFonts w:cs="Times New Roman"/>
          <w:noProof/>
          <w:sz w:val="22"/>
          <w:lang w:val="ru-RU"/>
        </w:rPr>
        <w:t xml:space="preserve">Пользователь работает через браузер по протоколу </w:t>
      </w:r>
      <w:r w:rsidRPr="00AB36DD">
        <w:rPr>
          <w:rFonts w:cs="Times New Roman"/>
          <w:noProof/>
          <w:sz w:val="22"/>
        </w:rPr>
        <w:t>HTTPS</w:t>
      </w:r>
      <w:r w:rsidRPr="00AB36DD">
        <w:rPr>
          <w:rFonts w:cs="Times New Roman"/>
          <w:noProof/>
          <w:sz w:val="22"/>
          <w:lang w:val="ru-RU"/>
        </w:rPr>
        <w:t xml:space="preserve">. Сервер приложения взаимодействует с сервером базы данных по протоколу </w:t>
      </w:r>
      <w:r w:rsidRPr="00AB36DD">
        <w:rPr>
          <w:rFonts w:cs="Times New Roman"/>
          <w:noProof/>
          <w:sz w:val="22"/>
        </w:rPr>
        <w:t>PostgreSQL</w:t>
      </w:r>
      <w:r w:rsidRPr="00AB36DD">
        <w:rPr>
          <w:rFonts w:cs="Times New Roman"/>
          <w:noProof/>
          <w:sz w:val="22"/>
          <w:lang w:val="ru-RU"/>
        </w:rPr>
        <w:t xml:space="preserve"> с использованием защищённого соединения </w:t>
      </w:r>
      <w:r w:rsidRPr="00AB36DD">
        <w:rPr>
          <w:rFonts w:cs="Times New Roman"/>
          <w:noProof/>
          <w:sz w:val="22"/>
        </w:rPr>
        <w:t>TLS</w:t>
      </w:r>
      <w:r w:rsidRPr="00AB36DD">
        <w:rPr>
          <w:rFonts w:cs="Times New Roman"/>
          <w:noProof/>
          <w:sz w:val="22"/>
          <w:lang w:val="ru-RU"/>
        </w:rPr>
        <w:t>. База данных не доступна напрямую из интернета: подключение к ней разрешено только серверу приложения.</w:t>
      </w:r>
      <w:r w:rsidRPr="00AB36DD">
        <w:rPr>
          <w:rFonts w:ascii="Courier New" w:hAnsi="Courier New"/>
          <w:noProof/>
          <w:sz w:val="22"/>
          <w:lang w:val="ru-RU"/>
        </w:rPr>
        <w:t xml:space="preserve"> </w:t>
      </w:r>
    </w:p>
    <w:p w14:paraId="74C3C33B" w14:textId="62B346C7" w:rsidR="003E4126" w:rsidRPr="00AB36DD" w:rsidRDefault="00C22D38" w:rsidP="00AB36DD">
      <w:pPr>
        <w:jc w:val="center"/>
        <w:rPr>
          <w:rFonts w:cs="Times New Roman"/>
          <w:noProof/>
          <w:sz w:val="22"/>
          <w:lang w:val="ru-RU"/>
        </w:rPr>
      </w:pPr>
      <w:r w:rsidRPr="00C22D38">
        <w:rPr>
          <w:rFonts w:cs="Times New Roman"/>
          <w:noProof/>
          <w:sz w:val="22"/>
          <w:lang w:val="ru-RU"/>
        </w:rPr>
        <w:drawing>
          <wp:inline distT="0" distB="0" distL="0" distR="0" wp14:anchorId="12AF3E07" wp14:editId="5333E621">
            <wp:extent cx="2527430" cy="4743694"/>
            <wp:effectExtent l="0" t="0" r="6350" b="0"/>
            <wp:docPr id="83395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48D" w14:textId="5E155A97" w:rsidR="00780D2E" w:rsidRPr="00AB36DD" w:rsidRDefault="00000000" w:rsidP="00AB36DD">
      <w:pPr>
        <w:ind w:firstLine="0"/>
        <w:rPr>
          <w:sz w:val="22"/>
          <w:lang w:val="ru-RU"/>
        </w:rPr>
      </w:pPr>
      <w:r w:rsidRPr="00780D2E">
        <w:rPr>
          <w:lang w:val="ru-RU"/>
        </w:rPr>
        <w:t>Т</w:t>
      </w:r>
      <w:r w:rsidRPr="00AB36DD">
        <w:rPr>
          <w:sz w:val="22"/>
          <w:lang w:val="ru-RU"/>
        </w:rPr>
        <w:t>акое размещение повышает защиту персональных данных: клиент не подключается напрямую к БД, а доступ к данным осуществляется через приложение с учётом ролей.</w:t>
      </w:r>
    </w:p>
    <w:p w14:paraId="506262FF" w14:textId="77777777" w:rsidR="004D0DF1" w:rsidRDefault="004D0DF1" w:rsidP="004D0DF1">
      <w:pPr>
        <w:spacing w:line="276" w:lineRule="auto"/>
        <w:ind w:firstLine="0"/>
        <w:rPr>
          <w:lang w:val="ru-RU"/>
        </w:rPr>
      </w:pPr>
    </w:p>
    <w:p w14:paraId="6DECE444" w14:textId="77777777" w:rsidR="004D0DF1" w:rsidRDefault="004D0DF1" w:rsidP="004D0DF1">
      <w:pPr>
        <w:spacing w:line="276" w:lineRule="auto"/>
        <w:ind w:firstLine="0"/>
        <w:rPr>
          <w:lang w:val="ru-RU"/>
        </w:rPr>
      </w:pPr>
    </w:p>
    <w:p w14:paraId="3245D315" w14:textId="77777777" w:rsidR="004D0DF1" w:rsidRDefault="004D0DF1" w:rsidP="004D0DF1">
      <w:pPr>
        <w:spacing w:line="276" w:lineRule="auto"/>
        <w:ind w:firstLine="0"/>
        <w:rPr>
          <w:lang w:val="ru-RU"/>
        </w:rPr>
      </w:pPr>
    </w:p>
    <w:p w14:paraId="40990FD4" w14:textId="77777777" w:rsidR="004D0DF1" w:rsidRDefault="004D0DF1" w:rsidP="004D0DF1">
      <w:pPr>
        <w:spacing w:line="276" w:lineRule="auto"/>
        <w:ind w:firstLine="0"/>
        <w:rPr>
          <w:lang w:val="ru-RU"/>
        </w:rPr>
      </w:pPr>
    </w:p>
    <w:p w14:paraId="37C0A9F6" w14:textId="3BBF9A8E" w:rsidR="003E4126" w:rsidRPr="00780D2E" w:rsidRDefault="00000000" w:rsidP="004D0DF1">
      <w:pPr>
        <w:rPr>
          <w:lang w:val="ru-RU"/>
        </w:rPr>
      </w:pPr>
      <w:r w:rsidRPr="00780D2E">
        <w:rPr>
          <w:lang w:val="ru-RU"/>
        </w:rPr>
        <w:lastRenderedPageBreak/>
        <w:t>Задание 5. Фиксация результатов в репозитории</w:t>
      </w:r>
    </w:p>
    <w:p w14:paraId="75451C0E" w14:textId="77777777" w:rsidR="003E4126" w:rsidRPr="00A05018" w:rsidRDefault="00000000">
      <w:pPr>
        <w:rPr>
          <w:sz w:val="22"/>
          <w:lang w:val="ru-RU"/>
        </w:rPr>
      </w:pPr>
      <w:r w:rsidRPr="00A05018">
        <w:rPr>
          <w:sz w:val="22"/>
          <w:lang w:val="ru-RU"/>
        </w:rPr>
        <w:t xml:space="preserve">Архитектурные материалы размещаются в каталоге </w:t>
      </w:r>
      <w:r w:rsidRPr="00A05018">
        <w:rPr>
          <w:sz w:val="22"/>
        </w:rPr>
        <w:t>docs</w:t>
      </w:r>
      <w:r w:rsidRPr="00A05018">
        <w:rPr>
          <w:sz w:val="22"/>
          <w:lang w:val="ru-RU"/>
        </w:rPr>
        <w:t>/</w:t>
      </w:r>
      <w:r w:rsidRPr="00A05018">
        <w:rPr>
          <w:sz w:val="22"/>
        </w:rPr>
        <w:t>architecture</w:t>
      </w:r>
      <w:r w:rsidRPr="00A05018">
        <w:rPr>
          <w:sz w:val="22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8"/>
        <w:gridCol w:w="4841"/>
      </w:tblGrid>
      <w:tr w:rsidR="003E4126" w14:paraId="53A6904E" w14:textId="77777777" w:rsidTr="00C85F30">
        <w:trPr>
          <w:jc w:val="center"/>
        </w:trPr>
        <w:tc>
          <w:tcPr>
            <w:tcW w:w="4838" w:type="dxa"/>
          </w:tcPr>
          <w:p w14:paraId="77522F2E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Материал</w:t>
            </w:r>
          </w:p>
        </w:tc>
        <w:tc>
          <w:tcPr>
            <w:tcW w:w="4841" w:type="dxa"/>
          </w:tcPr>
          <w:p w14:paraId="26E8FFB5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Расположение</w:t>
            </w:r>
          </w:p>
        </w:tc>
      </w:tr>
      <w:tr w:rsidR="003E4126" w14:paraId="3729A951" w14:textId="77777777" w:rsidTr="00C85F30">
        <w:trPr>
          <w:jc w:val="center"/>
        </w:trPr>
        <w:tc>
          <w:tcPr>
            <w:tcW w:w="4838" w:type="dxa"/>
          </w:tcPr>
          <w:p w14:paraId="37FADA1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Исходники диаграмм</w:t>
            </w:r>
          </w:p>
        </w:tc>
        <w:tc>
          <w:tcPr>
            <w:tcW w:w="4841" w:type="dxa"/>
          </w:tcPr>
          <w:p w14:paraId="2D8DE22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docs/architecture/</w:t>
            </w:r>
          </w:p>
        </w:tc>
      </w:tr>
      <w:tr w:rsidR="003E4126" w14:paraId="7F2C0CEC" w14:textId="77777777" w:rsidTr="00C85F30">
        <w:trPr>
          <w:jc w:val="center"/>
        </w:trPr>
        <w:tc>
          <w:tcPr>
            <w:tcW w:w="4838" w:type="dxa"/>
          </w:tcPr>
          <w:p w14:paraId="2EE3267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Описание архитектуры</w:t>
            </w:r>
          </w:p>
        </w:tc>
        <w:tc>
          <w:tcPr>
            <w:tcW w:w="4841" w:type="dxa"/>
          </w:tcPr>
          <w:p w14:paraId="5B48492C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docs/architecture/architecture.md</w:t>
            </w:r>
          </w:p>
        </w:tc>
      </w:tr>
      <w:tr w:rsidR="003E4126" w14:paraId="4BBA3168" w14:textId="77777777" w:rsidTr="00C85F30">
        <w:trPr>
          <w:jc w:val="center"/>
        </w:trPr>
        <w:tc>
          <w:tcPr>
            <w:tcW w:w="4838" w:type="dxa"/>
          </w:tcPr>
          <w:p w14:paraId="57F8C82C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Коммиты</w:t>
            </w:r>
          </w:p>
        </w:tc>
        <w:tc>
          <w:tcPr>
            <w:tcW w:w="4841" w:type="dxa"/>
          </w:tcPr>
          <w:p w14:paraId="7E24255C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Удалённый Git-репозиторий</w:t>
            </w:r>
          </w:p>
        </w:tc>
      </w:tr>
    </w:tbl>
    <w:p w14:paraId="40CFF825" w14:textId="77777777" w:rsidR="00780D2E" w:rsidRPr="00C85F30" w:rsidRDefault="00780D2E" w:rsidP="00C85F30">
      <w:pPr>
        <w:ind w:firstLine="0"/>
      </w:pPr>
    </w:p>
    <w:p w14:paraId="29DFD3F3" w14:textId="3995BF12" w:rsidR="003E4126" w:rsidRPr="00780D2E" w:rsidRDefault="00000000" w:rsidP="00780D2E">
      <w:pPr>
        <w:rPr>
          <w:lang w:val="ru-RU"/>
        </w:rPr>
      </w:pPr>
      <w:r w:rsidRPr="00780D2E">
        <w:rPr>
          <w:lang w:val="ru-RU"/>
        </w:rPr>
        <w:t>Задание 6. Сценарный проход</w:t>
      </w:r>
    </w:p>
    <w:p w14:paraId="0AD2D7CA" w14:textId="77777777" w:rsidR="003E4126" w:rsidRPr="00AB36DD" w:rsidRDefault="00000000">
      <w:pPr>
        <w:rPr>
          <w:sz w:val="22"/>
          <w:lang w:val="ru-RU"/>
        </w:rPr>
      </w:pPr>
      <w:r w:rsidRPr="00AB36DD">
        <w:rPr>
          <w:sz w:val="22"/>
          <w:lang w:val="ru-RU"/>
        </w:rPr>
        <w:t>Для проверки архитектуры выбран наиболее значимый сценарий «Провести мероприятие».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5"/>
        <w:gridCol w:w="1936"/>
      </w:tblGrid>
      <w:tr w:rsidR="003E4126" w14:paraId="79AD8A1A" w14:textId="77777777">
        <w:trPr>
          <w:jc w:val="center"/>
        </w:trPr>
        <w:tc>
          <w:tcPr>
            <w:tcW w:w="1938" w:type="dxa"/>
          </w:tcPr>
          <w:p w14:paraId="55AD10E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w="1938" w:type="dxa"/>
          </w:tcPr>
          <w:p w14:paraId="6B6F95A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Пакет</w:t>
            </w:r>
          </w:p>
        </w:tc>
        <w:tc>
          <w:tcPr>
            <w:tcW w:w="1938" w:type="dxa"/>
          </w:tcPr>
          <w:p w14:paraId="32CC6EE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Компонент</w:t>
            </w:r>
          </w:p>
        </w:tc>
        <w:tc>
          <w:tcPr>
            <w:tcW w:w="1938" w:type="dxa"/>
          </w:tcPr>
          <w:p w14:paraId="67C6472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Узел</w:t>
            </w:r>
          </w:p>
        </w:tc>
        <w:tc>
          <w:tcPr>
            <w:tcW w:w="1938" w:type="dxa"/>
          </w:tcPr>
          <w:p w14:paraId="3CA3F9A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Возможная проблема</w:t>
            </w:r>
          </w:p>
        </w:tc>
      </w:tr>
      <w:tr w:rsidR="003E4126" w14:paraId="6AAAEE5F" w14:textId="77777777">
        <w:trPr>
          <w:jc w:val="center"/>
        </w:trPr>
        <w:tc>
          <w:tcPr>
            <w:tcW w:w="1938" w:type="dxa"/>
          </w:tcPr>
          <w:p w14:paraId="1198131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Открыть мероприятие</w:t>
            </w:r>
          </w:p>
        </w:tc>
        <w:tc>
          <w:tcPr>
            <w:tcW w:w="1938" w:type="dxa"/>
          </w:tcPr>
          <w:p w14:paraId="12220931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Управление мероприятиями</w:t>
            </w:r>
          </w:p>
        </w:tc>
        <w:tc>
          <w:tcPr>
            <w:tcW w:w="1938" w:type="dxa"/>
          </w:tcPr>
          <w:p w14:paraId="3EC7657B" w14:textId="36218F94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Управление мероприятиями и участниками</w:t>
            </w:r>
          </w:p>
        </w:tc>
        <w:tc>
          <w:tcPr>
            <w:tcW w:w="1938" w:type="dxa"/>
          </w:tcPr>
          <w:p w14:paraId="028D00D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Сервер приложения</w:t>
            </w:r>
          </w:p>
        </w:tc>
        <w:tc>
          <w:tcPr>
            <w:tcW w:w="1938" w:type="dxa"/>
          </w:tcPr>
          <w:p w14:paraId="76670EA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Нет мероприятия или прав</w:t>
            </w:r>
          </w:p>
        </w:tc>
      </w:tr>
      <w:tr w:rsidR="003E4126" w:rsidRPr="00C22D38" w14:paraId="094B6035" w14:textId="77777777">
        <w:trPr>
          <w:jc w:val="center"/>
        </w:trPr>
        <w:tc>
          <w:tcPr>
            <w:tcW w:w="1938" w:type="dxa"/>
          </w:tcPr>
          <w:p w14:paraId="3A87961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Проверить помещение и программу</w:t>
            </w:r>
          </w:p>
        </w:tc>
        <w:tc>
          <w:tcPr>
            <w:tcW w:w="1938" w:type="dxa"/>
          </w:tcPr>
          <w:p w14:paraId="7E95D98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Помещения / Программа и проведение</w:t>
            </w:r>
          </w:p>
        </w:tc>
        <w:tc>
          <w:tcPr>
            <w:tcW w:w="1938" w:type="dxa"/>
          </w:tcPr>
          <w:p w14:paraId="55C7F753" w14:textId="35087DBF" w:rsidR="003E4126" w:rsidRPr="00AB36DD" w:rsidRDefault="00AB36DD">
            <w:pPr>
              <w:ind w:firstLine="0"/>
              <w:jc w:val="center"/>
              <w:rPr>
                <w:lang w:val="ru-RU"/>
              </w:rPr>
            </w:pPr>
            <w:r w:rsidRPr="00AB36DD">
              <w:rPr>
                <w:sz w:val="20"/>
                <w:lang w:val="ru-RU"/>
              </w:rPr>
              <w:t>Управление помещениями; Программа, проведение и результаты</w:t>
            </w:r>
          </w:p>
        </w:tc>
        <w:tc>
          <w:tcPr>
            <w:tcW w:w="1938" w:type="dxa"/>
          </w:tcPr>
          <w:p w14:paraId="736803CA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Сервер приложения</w:t>
            </w:r>
          </w:p>
        </w:tc>
        <w:tc>
          <w:tcPr>
            <w:tcW w:w="1938" w:type="dxa"/>
          </w:tcPr>
          <w:p w14:paraId="78665803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Помещение недоступно или программа не заполнена</w:t>
            </w:r>
          </w:p>
        </w:tc>
      </w:tr>
      <w:tr w:rsidR="003E4126" w14:paraId="7DBB9E9D" w14:textId="77777777">
        <w:trPr>
          <w:jc w:val="center"/>
        </w:trPr>
        <w:tc>
          <w:tcPr>
            <w:tcW w:w="1938" w:type="dxa"/>
          </w:tcPr>
          <w:p w14:paraId="2BB68122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Получить список участников</w:t>
            </w:r>
          </w:p>
        </w:tc>
        <w:tc>
          <w:tcPr>
            <w:tcW w:w="1938" w:type="dxa"/>
          </w:tcPr>
          <w:p w14:paraId="1384D1D1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Участники</w:t>
            </w:r>
          </w:p>
        </w:tc>
        <w:tc>
          <w:tcPr>
            <w:tcW w:w="1938" w:type="dxa"/>
          </w:tcPr>
          <w:p w14:paraId="6971F7F2" w14:textId="06FD1066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Управление мероприятиями и участниками</w:t>
            </w:r>
          </w:p>
        </w:tc>
        <w:tc>
          <w:tcPr>
            <w:tcW w:w="1938" w:type="dxa"/>
          </w:tcPr>
          <w:p w14:paraId="5441E185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Сервер приложения</w:t>
            </w:r>
          </w:p>
        </w:tc>
        <w:tc>
          <w:tcPr>
            <w:tcW w:w="1938" w:type="dxa"/>
          </w:tcPr>
          <w:p w14:paraId="7E7586A7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Ошибка чтения БД</w:t>
            </w:r>
          </w:p>
        </w:tc>
      </w:tr>
      <w:tr w:rsidR="003E4126" w14:paraId="700B767C" w14:textId="77777777">
        <w:trPr>
          <w:jc w:val="center"/>
        </w:trPr>
        <w:tc>
          <w:tcPr>
            <w:tcW w:w="1938" w:type="dxa"/>
          </w:tcPr>
          <w:p w14:paraId="21C0E73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Начать мероприятие</w:t>
            </w:r>
          </w:p>
        </w:tc>
        <w:tc>
          <w:tcPr>
            <w:tcW w:w="1938" w:type="dxa"/>
          </w:tcPr>
          <w:p w14:paraId="00741942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Управление мероприятиями</w:t>
            </w:r>
          </w:p>
        </w:tc>
        <w:tc>
          <w:tcPr>
            <w:tcW w:w="1938" w:type="dxa"/>
          </w:tcPr>
          <w:p w14:paraId="00F9A364" w14:textId="38587E4D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Управление мероприятиями и участниками</w:t>
            </w:r>
          </w:p>
        </w:tc>
        <w:tc>
          <w:tcPr>
            <w:tcW w:w="1938" w:type="dxa"/>
          </w:tcPr>
          <w:p w14:paraId="03FDDF77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Сервер приложения</w:t>
            </w:r>
          </w:p>
        </w:tc>
        <w:tc>
          <w:tcPr>
            <w:tcW w:w="1938" w:type="dxa"/>
          </w:tcPr>
          <w:p w14:paraId="3D7296AE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Некорректный статус</w:t>
            </w:r>
          </w:p>
        </w:tc>
      </w:tr>
      <w:tr w:rsidR="003E4126" w:rsidRPr="00C22D38" w14:paraId="144F502A" w14:textId="77777777">
        <w:trPr>
          <w:jc w:val="center"/>
        </w:trPr>
        <w:tc>
          <w:tcPr>
            <w:tcW w:w="1938" w:type="dxa"/>
          </w:tcPr>
          <w:p w14:paraId="02CD5BA7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Провести секцию</w:t>
            </w:r>
          </w:p>
        </w:tc>
        <w:tc>
          <w:tcPr>
            <w:tcW w:w="1938" w:type="dxa"/>
          </w:tcPr>
          <w:p w14:paraId="1B41B8A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Программа и проведение</w:t>
            </w:r>
          </w:p>
        </w:tc>
        <w:tc>
          <w:tcPr>
            <w:tcW w:w="1938" w:type="dxa"/>
          </w:tcPr>
          <w:p w14:paraId="4355FE91" w14:textId="7A0EE4F1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Программа, проведение и результаты</w:t>
            </w:r>
          </w:p>
        </w:tc>
        <w:tc>
          <w:tcPr>
            <w:tcW w:w="1938" w:type="dxa"/>
          </w:tcPr>
          <w:p w14:paraId="5513E2F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Сервер приложения</w:t>
            </w:r>
          </w:p>
        </w:tc>
        <w:tc>
          <w:tcPr>
            <w:tcW w:w="1938" w:type="dxa"/>
          </w:tcPr>
          <w:p w14:paraId="76F79D02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Секция отсутствует или нет преподавателя</w:t>
            </w:r>
          </w:p>
        </w:tc>
      </w:tr>
      <w:tr w:rsidR="003E4126" w14:paraId="63DEF04C" w14:textId="77777777">
        <w:trPr>
          <w:jc w:val="center"/>
        </w:trPr>
        <w:tc>
          <w:tcPr>
            <w:tcW w:w="1938" w:type="dxa"/>
          </w:tcPr>
          <w:p w14:paraId="41C3073E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Зафиксировать проведение</w:t>
            </w:r>
          </w:p>
        </w:tc>
        <w:tc>
          <w:tcPr>
            <w:tcW w:w="1938" w:type="dxa"/>
          </w:tcPr>
          <w:p w14:paraId="71F9A0E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Результаты</w:t>
            </w:r>
          </w:p>
        </w:tc>
        <w:tc>
          <w:tcPr>
            <w:tcW w:w="1938" w:type="dxa"/>
          </w:tcPr>
          <w:p w14:paraId="109E8D6C" w14:textId="364BAB2D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Программа, проведение и результаты</w:t>
            </w:r>
          </w:p>
        </w:tc>
        <w:tc>
          <w:tcPr>
            <w:tcW w:w="1938" w:type="dxa"/>
          </w:tcPr>
          <w:p w14:paraId="2DA41112" w14:textId="30074CBD" w:rsidR="003E4126" w:rsidRPr="00C22D38" w:rsidRDefault="00C22D38">
            <w:pPr>
              <w:ind w:firstLine="0"/>
              <w:jc w:val="center"/>
              <w:rPr>
                <w:lang w:val="ru-RU"/>
              </w:rPr>
            </w:pPr>
            <w:r w:rsidRPr="00C22D38">
              <w:rPr>
                <w:sz w:val="20"/>
                <w:lang w:val="ru-RU"/>
              </w:rPr>
              <w:t>Сервер приложения и сервер БД</w:t>
            </w:r>
          </w:p>
        </w:tc>
        <w:tc>
          <w:tcPr>
            <w:tcW w:w="1938" w:type="dxa"/>
          </w:tcPr>
          <w:p w14:paraId="0A2FB928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Ошибка сохранения</w:t>
            </w:r>
          </w:p>
        </w:tc>
      </w:tr>
      <w:tr w:rsidR="003E4126" w14:paraId="45AC9ACC" w14:textId="77777777">
        <w:trPr>
          <w:jc w:val="center"/>
        </w:trPr>
        <w:tc>
          <w:tcPr>
            <w:tcW w:w="1938" w:type="dxa"/>
          </w:tcPr>
          <w:p w14:paraId="7AB5795C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Сформировать результаты</w:t>
            </w:r>
          </w:p>
        </w:tc>
        <w:tc>
          <w:tcPr>
            <w:tcW w:w="1938" w:type="dxa"/>
          </w:tcPr>
          <w:p w14:paraId="1EFDB1E4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Результаты</w:t>
            </w:r>
          </w:p>
        </w:tc>
        <w:tc>
          <w:tcPr>
            <w:tcW w:w="1938" w:type="dxa"/>
          </w:tcPr>
          <w:p w14:paraId="059E27DC" w14:textId="6973CBC2" w:rsidR="003E4126" w:rsidRDefault="00AB36DD">
            <w:pPr>
              <w:ind w:firstLine="0"/>
              <w:jc w:val="center"/>
            </w:pPr>
            <w:r w:rsidRPr="00AB36DD">
              <w:rPr>
                <w:sz w:val="20"/>
              </w:rPr>
              <w:t>Программа, проведение и результаты</w:t>
            </w:r>
          </w:p>
        </w:tc>
        <w:tc>
          <w:tcPr>
            <w:tcW w:w="1938" w:type="dxa"/>
          </w:tcPr>
          <w:p w14:paraId="1F6BE6F6" w14:textId="35B4D1FB" w:rsidR="003E4126" w:rsidRPr="00C22D38" w:rsidRDefault="00C22D38">
            <w:pPr>
              <w:ind w:firstLine="0"/>
              <w:jc w:val="center"/>
              <w:rPr>
                <w:lang w:val="ru-RU"/>
              </w:rPr>
            </w:pPr>
            <w:r w:rsidRPr="00C22D38">
              <w:rPr>
                <w:sz w:val="20"/>
                <w:lang w:val="ru-RU"/>
              </w:rPr>
              <w:t>Сервер приложения и сервер БД</w:t>
            </w:r>
          </w:p>
        </w:tc>
        <w:tc>
          <w:tcPr>
            <w:tcW w:w="1938" w:type="dxa"/>
          </w:tcPr>
          <w:p w14:paraId="09881C2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Неполные результаты</w:t>
            </w:r>
          </w:p>
        </w:tc>
      </w:tr>
    </w:tbl>
    <w:p w14:paraId="09BB5868" w14:textId="77777777" w:rsidR="003E4126" w:rsidRPr="00AB36DD" w:rsidRDefault="00000000">
      <w:pPr>
        <w:rPr>
          <w:sz w:val="22"/>
          <w:lang w:val="ru-RU"/>
        </w:rPr>
      </w:pPr>
      <w:r w:rsidRPr="00AB36DD">
        <w:rPr>
          <w:sz w:val="22"/>
          <w:lang w:val="ru-RU"/>
        </w:rPr>
        <w:lastRenderedPageBreak/>
        <w:t>Архитектурный пробел: недостаточно явно задано поведение при сбое сохранения результатов. Для его устранения фиксацию проведения секции и изменение статуса следует выполнять в одной транзакции БД. При ошибке транзакция отменяется, а пользователь получает сообщение.</w:t>
      </w:r>
    </w:p>
    <w:p w14:paraId="733B4E84" w14:textId="68145837" w:rsidR="003E4126" w:rsidRPr="00780D2E" w:rsidRDefault="00000000" w:rsidP="00780D2E">
      <w:pPr>
        <w:rPr>
          <w:lang w:val="ru-RU"/>
        </w:rPr>
      </w:pPr>
      <w:r w:rsidRPr="00780D2E">
        <w:rPr>
          <w:lang w:val="ru-RU"/>
        </w:rPr>
        <w:t>Задание 7. Архитектурное решение (</w:t>
      </w:r>
      <w:r>
        <w:t>ADR</w:t>
      </w:r>
      <w:r w:rsidRPr="00780D2E">
        <w:rPr>
          <w:lang w:val="ru-RU"/>
        </w:rPr>
        <w:t>)</w:t>
      </w:r>
    </w:p>
    <w:p w14:paraId="45401BC2" w14:textId="7F44AA5A" w:rsidR="003E4126" w:rsidRPr="00C85F30" w:rsidRDefault="00000000" w:rsidP="00780D2E">
      <w:pPr>
        <w:pStyle w:val="a9"/>
        <w:rPr>
          <w:lang w:val="ru-RU"/>
        </w:rPr>
      </w:pPr>
      <w:r>
        <w:t>ADR-001. Выбор модульного монолита</w:t>
      </w:r>
      <w:r w:rsidR="00C85F30">
        <w:t xml:space="preserve">: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3E4126" w14:paraId="07B175CA" w14:textId="77777777">
        <w:trPr>
          <w:jc w:val="center"/>
        </w:trPr>
        <w:tc>
          <w:tcPr>
            <w:tcW w:w="4844" w:type="dxa"/>
          </w:tcPr>
          <w:p w14:paraId="4775BA6B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Раздел</w:t>
            </w:r>
          </w:p>
        </w:tc>
        <w:tc>
          <w:tcPr>
            <w:tcW w:w="4844" w:type="dxa"/>
          </w:tcPr>
          <w:p w14:paraId="0A7D65A7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Содержание</w:t>
            </w:r>
          </w:p>
        </w:tc>
      </w:tr>
      <w:tr w:rsidR="003E4126" w14:paraId="782CB81D" w14:textId="77777777">
        <w:trPr>
          <w:jc w:val="center"/>
        </w:trPr>
        <w:tc>
          <w:tcPr>
            <w:tcW w:w="4844" w:type="dxa"/>
          </w:tcPr>
          <w:p w14:paraId="3E0069C0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Статус</w:t>
            </w:r>
          </w:p>
        </w:tc>
        <w:tc>
          <w:tcPr>
            <w:tcW w:w="4844" w:type="dxa"/>
          </w:tcPr>
          <w:p w14:paraId="30E5BA66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Принято</w:t>
            </w:r>
          </w:p>
        </w:tc>
      </w:tr>
      <w:tr w:rsidR="003E4126" w:rsidRPr="00C22D38" w14:paraId="7EF304A9" w14:textId="77777777">
        <w:trPr>
          <w:jc w:val="center"/>
        </w:trPr>
        <w:tc>
          <w:tcPr>
            <w:tcW w:w="4844" w:type="dxa"/>
          </w:tcPr>
          <w:p w14:paraId="66A0214D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Контекст</w:t>
            </w:r>
          </w:p>
        </w:tc>
        <w:tc>
          <w:tcPr>
            <w:tcW w:w="4844" w:type="dxa"/>
          </w:tcPr>
          <w:p w14:paraId="282A6F0D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Команда 3 человека, срок 4 месяца; важны защита персональных данных, надёжность и производительность.</w:t>
            </w:r>
          </w:p>
        </w:tc>
      </w:tr>
      <w:tr w:rsidR="003E4126" w14:paraId="6543C07D" w14:textId="77777777">
        <w:trPr>
          <w:jc w:val="center"/>
        </w:trPr>
        <w:tc>
          <w:tcPr>
            <w:tcW w:w="4844" w:type="dxa"/>
          </w:tcPr>
          <w:p w14:paraId="4C06B769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Рассмотренные варианты</w:t>
            </w:r>
          </w:p>
        </w:tc>
        <w:tc>
          <w:tcPr>
            <w:tcW w:w="4844" w:type="dxa"/>
          </w:tcPr>
          <w:p w14:paraId="38B72644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Монолит; модульный монолит; микросервисы.</w:t>
            </w:r>
          </w:p>
        </w:tc>
      </w:tr>
      <w:tr w:rsidR="003E4126" w:rsidRPr="00C22D38" w14:paraId="2D8D7D3A" w14:textId="77777777">
        <w:trPr>
          <w:jc w:val="center"/>
        </w:trPr>
        <w:tc>
          <w:tcPr>
            <w:tcW w:w="4844" w:type="dxa"/>
          </w:tcPr>
          <w:p w14:paraId="733C67AE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Решение</w:t>
            </w:r>
          </w:p>
        </w:tc>
        <w:tc>
          <w:tcPr>
            <w:tcW w:w="4844" w:type="dxa"/>
          </w:tcPr>
          <w:p w14:paraId="6F626A1B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Выбрать модульный монолит с функциональным разделением на пакеты.</w:t>
            </w:r>
          </w:p>
        </w:tc>
      </w:tr>
      <w:tr w:rsidR="003E4126" w:rsidRPr="00C22D38" w14:paraId="0CDC9622" w14:textId="77777777">
        <w:trPr>
          <w:jc w:val="center"/>
        </w:trPr>
        <w:tc>
          <w:tcPr>
            <w:tcW w:w="4844" w:type="dxa"/>
          </w:tcPr>
          <w:p w14:paraId="2809F7CF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Последствия — плюсы</w:t>
            </w:r>
          </w:p>
        </w:tc>
        <w:tc>
          <w:tcPr>
            <w:tcW w:w="4844" w:type="dxa"/>
          </w:tcPr>
          <w:p w14:paraId="21747C98" w14:textId="078A8D5A" w:rsidR="003E4126" w:rsidRPr="00C22D38" w:rsidRDefault="00C22D38" w:rsidP="00C22D38">
            <w:pPr>
              <w:ind w:firstLine="0"/>
              <w:jc w:val="center"/>
              <w:rPr>
                <w:sz w:val="20"/>
                <w:lang w:val="ru-RU"/>
              </w:rPr>
            </w:pPr>
            <w:r w:rsidRPr="00C22D38">
              <w:rPr>
                <w:sz w:val="20"/>
                <w:lang w:val="ru-RU"/>
              </w:rPr>
              <w:t>Простое развёртывание, единая БД, небольшие накладные расходы, удобное сопровождение. Транзакции БД позволяют обеспечить целостность связанных изменений при ошибках сохранения.</w:t>
            </w:r>
          </w:p>
        </w:tc>
      </w:tr>
      <w:tr w:rsidR="003E4126" w:rsidRPr="00C22D38" w14:paraId="63D576D8" w14:textId="77777777">
        <w:trPr>
          <w:jc w:val="center"/>
        </w:trPr>
        <w:tc>
          <w:tcPr>
            <w:tcW w:w="4844" w:type="dxa"/>
          </w:tcPr>
          <w:p w14:paraId="057851B3" w14:textId="77777777" w:rsidR="003E4126" w:rsidRDefault="00000000">
            <w:pPr>
              <w:ind w:firstLine="0"/>
              <w:jc w:val="center"/>
            </w:pPr>
            <w:r>
              <w:rPr>
                <w:sz w:val="20"/>
              </w:rPr>
              <w:t>Последствия — минусы</w:t>
            </w:r>
          </w:p>
        </w:tc>
        <w:tc>
          <w:tcPr>
            <w:tcW w:w="4844" w:type="dxa"/>
          </w:tcPr>
          <w:p w14:paraId="73E2EE1B" w14:textId="77777777" w:rsidR="003E4126" w:rsidRPr="00780D2E" w:rsidRDefault="00000000">
            <w:pPr>
              <w:ind w:firstLine="0"/>
              <w:jc w:val="center"/>
              <w:rPr>
                <w:lang w:val="ru-RU"/>
              </w:rPr>
            </w:pPr>
            <w:r w:rsidRPr="00780D2E">
              <w:rPr>
                <w:sz w:val="20"/>
                <w:lang w:val="ru-RU"/>
              </w:rPr>
              <w:t>Модули не изолированы как отдельные процессы; при росте системы может потребоваться дополнительное разделение.</w:t>
            </w:r>
          </w:p>
        </w:tc>
      </w:tr>
    </w:tbl>
    <w:p w14:paraId="41DC39CE" w14:textId="77777777" w:rsidR="00780D2E" w:rsidRDefault="00780D2E" w:rsidP="00780D2E">
      <w:pPr>
        <w:rPr>
          <w:lang w:val="ru-RU"/>
        </w:rPr>
      </w:pPr>
    </w:p>
    <w:p w14:paraId="0F3D322F" w14:textId="00F652A2" w:rsidR="003E4126" w:rsidRPr="00780D2E" w:rsidRDefault="00AB36DD" w:rsidP="00780D2E">
      <w:pPr>
        <w:rPr>
          <w:lang w:val="ru-RU"/>
        </w:rPr>
      </w:pPr>
      <w:r w:rsidRPr="00C22D38">
        <w:rPr>
          <w:lang w:val="ru-RU"/>
        </w:rPr>
        <w:t>8</w:t>
      </w:r>
      <w:r w:rsidRPr="00780D2E">
        <w:rPr>
          <w:lang w:val="ru-RU"/>
        </w:rPr>
        <w:t>. Вывод</w:t>
      </w:r>
    </w:p>
    <w:p w14:paraId="39BAF643" w14:textId="77777777" w:rsidR="003E4126" w:rsidRPr="00AB36DD" w:rsidRDefault="00000000">
      <w:pPr>
        <w:rPr>
          <w:sz w:val="22"/>
        </w:rPr>
      </w:pPr>
      <w:r w:rsidRPr="00AB36DD">
        <w:rPr>
          <w:sz w:val="22"/>
          <w:lang w:val="ru-RU"/>
        </w:rPr>
        <w:t xml:space="preserve">В ходе практической работы разработано архитектурное представление системы управления мероприятиями образовательной организации. Определены приоритетные атрибуты качества и выбран модульный монолит с учётом команды из трёх человек и четырёхмесячного срока. Система разделена на логические пакеты, представлена как единое приложение с общей базой данных и описана схема развёртывания. Сценарный проход позволил выявить необходимость транзакционного сохранения результатов проведения мероприятия. </w:t>
      </w:r>
      <w:r w:rsidRPr="00AB36DD">
        <w:rPr>
          <w:sz w:val="22"/>
        </w:rPr>
        <w:t>Ключевое архитектурное решение зафиксировано в ADR.</w:t>
      </w:r>
    </w:p>
    <w:sectPr w:rsidR="003E4126" w:rsidRPr="00AB36DD" w:rsidSect="00780D2E">
      <w:headerReference w:type="default" r:id="rId11"/>
      <w:footerReference w:type="default" r:id="rId12"/>
      <w:headerReference w:type="firs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DC3AC" w14:textId="77777777" w:rsidR="00C63C38" w:rsidRDefault="00C63C38">
      <w:pPr>
        <w:spacing w:after="0" w:line="240" w:lineRule="auto"/>
      </w:pPr>
      <w:r>
        <w:separator/>
      </w:r>
    </w:p>
  </w:endnote>
  <w:endnote w:type="continuationSeparator" w:id="0">
    <w:p w14:paraId="5E905142" w14:textId="77777777" w:rsidR="00C63C38" w:rsidRDefault="00C63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23CB" w14:textId="416B342D" w:rsidR="003E4126" w:rsidRDefault="003E412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57C8" w14:textId="77777777" w:rsidR="00C63C38" w:rsidRDefault="00C63C38">
      <w:pPr>
        <w:spacing w:after="0" w:line="240" w:lineRule="auto"/>
      </w:pPr>
      <w:r>
        <w:separator/>
      </w:r>
    </w:p>
  </w:footnote>
  <w:footnote w:type="continuationSeparator" w:id="0">
    <w:p w14:paraId="5368C093" w14:textId="77777777" w:rsidR="00C63C38" w:rsidRDefault="00C63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79A6" w14:textId="1DDE5946" w:rsidR="00780D2E" w:rsidRDefault="00780D2E">
    <w:pPr>
      <w:pStyle w:val="a5"/>
    </w:pPr>
    <w:r w:rsidRPr="00137584">
      <w:rPr>
        <w:rFonts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613963D" wp14:editId="2EE4F31E">
              <wp:simplePos x="0" y="0"/>
              <wp:positionH relativeFrom="margin">
                <wp:posOffset>-210346</wp:posOffset>
              </wp:positionH>
              <wp:positionV relativeFrom="page">
                <wp:posOffset>568846</wp:posOffset>
              </wp:positionV>
              <wp:extent cx="6595745" cy="9159675"/>
              <wp:effectExtent l="19050" t="19050" r="14605" b="22860"/>
              <wp:wrapNone/>
              <wp:docPr id="64055006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745" cy="9159675"/>
                        <a:chOff x="1125" y="397"/>
                        <a:chExt cx="10387" cy="16044"/>
                      </a:xfrm>
                    </wpg:grpSpPr>
                    <wps:wsp>
                      <wps:cNvPr id="270225791" name="Lines 11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9383413" name="Lines 11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3440572" name="Lines 11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701907" name="Lines 120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6474279" name="Lines 12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5071815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25" y="1558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780D2E" w14:paraId="31EDB34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7723A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C5ED44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52C2D82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DAABF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04177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053049" w14:textId="77777777" w:rsidR="00780D2E" w:rsidRPr="004E272D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C1A2442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80D2E" w14:paraId="66AA01B6" w14:textId="77777777" w:rsidTr="00780D2E">
                              <w:trPr>
                                <w:cantSplit/>
                                <w:trHeight w:hRule="exact" w:val="193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025C5F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9E4BE2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D1C663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B4A107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925F6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631F20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8AE02B1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780D2E" w14:paraId="714AF31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1092EA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E0CEC8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69BC34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65DFCC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4764D6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F4236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3FF396E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5DD502" w14:textId="77777777" w:rsidR="00780D2E" w:rsidRDefault="00780D2E" w:rsidP="00780D2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3963D" id="Group 116" o:spid="_x0000_s1026" style="position:absolute;left:0;text-align:left;margin-left:-16.55pt;margin-top:44.8pt;width:519.35pt;height:721.25pt;z-index:251661312;mso-position-horizontal-relative:margin;mso-position-vertical-relative:page" coordorigin="1125,397" coordsize="10387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" o:allowincell="f">
              <v:line id="Lines 117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" strokeweight="2.25pt"/>
              <v:line id="Lines 118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" strokeweight="2.25pt"/>
              <v:line id="Lines 119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" strokeweight="2.25pt"/>
              <v:line id="Lines 120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" strokeweight="2.25pt"/>
              <v:line id="Lines 121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32" type="#_x0000_t202" style="position:absolute;left:1125;top:1558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780D2E" w14:paraId="31EDB34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57723A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C5ED44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52C2D82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DAABF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04177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053049" w14:textId="77777777" w:rsidR="00780D2E" w:rsidRPr="004E272D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Cs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C1A2442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780D2E" w14:paraId="66AA01B6" w14:textId="77777777" w:rsidTr="00780D2E">
                        <w:trPr>
                          <w:cantSplit/>
                          <w:trHeight w:hRule="exact" w:val="193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025C5F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9E4BE2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D1C663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B4A107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925F6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F631F20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8AE02B1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780D2E" w14:paraId="714AF31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31092EA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DE0CEC8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69BC34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765DFCC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4764D6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F4236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3FF396E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35DD502" w14:textId="77777777" w:rsidR="00780D2E" w:rsidRDefault="00780D2E" w:rsidP="00780D2E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3B4A" w14:textId="33661A9A" w:rsidR="00780D2E" w:rsidRDefault="00780D2E">
    <w:pPr>
      <w:pStyle w:val="a5"/>
    </w:pPr>
    <w:r w:rsidRPr="00137584"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6F1762DB" wp14:editId="2A33FB6D">
              <wp:simplePos x="0" y="0"/>
              <wp:positionH relativeFrom="page">
                <wp:posOffset>865095</wp:posOffset>
              </wp:positionH>
              <wp:positionV relativeFrom="page">
                <wp:posOffset>354387</wp:posOffset>
              </wp:positionV>
              <wp:extent cx="6590030" cy="9472191"/>
              <wp:effectExtent l="19050" t="19050" r="20320" b="34290"/>
              <wp:wrapNone/>
              <wp:docPr id="1289870192" name="Group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9472191"/>
                        <a:chOff x="1134" y="397"/>
                        <a:chExt cx="10378" cy="16044"/>
                      </a:xfrm>
                    </wpg:grpSpPr>
                    <wps:wsp>
                      <wps:cNvPr id="74723985" name="Text Box 75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780D2E" w14:paraId="2F06AD1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401D7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B78638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FA4F55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6448F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02770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E05C942" w14:textId="77777777" w:rsidR="00780D2E" w:rsidRPr="00285D84" w:rsidRDefault="00780D2E" w:rsidP="00285D84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780D2E" w14:paraId="255AC3D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2B031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22DBA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B5276E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A7795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E601A0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6D931D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212CB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18507F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D4EADC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C42C1C7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10D08C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1D8238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F1985BF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2917ED7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687AFC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Выполнил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430138" w14:textId="77777777" w:rsidR="00780D2E" w:rsidRPr="0078337A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Мойченко Г.Е.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929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720A96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0CD0CC" w14:textId="4D393747" w:rsidR="00780D2E" w:rsidRPr="0095586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Практическая работа №</w:t>
                                  </w:r>
                                  <w:r w:rsidR="0095586E">
                                    <w:rPr>
                                      <w:rFonts w:ascii="Times New Roman" w:hAnsi="Times New Roman"/>
                                      <w:szCs w:val="28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B2CD57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7C7B64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B968924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780D2E" w14:paraId="3FBEDA2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FCC6D8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ерила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D650830" w14:textId="77777777" w:rsidR="00780D2E" w:rsidRPr="00285D84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Петров А. В.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F7EA5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E6A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5BC1A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3202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43F5FC1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4937D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9F127CC" w14:textId="77777777" w:rsidR="00780D2E" w:rsidRPr="00464457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390A961" w14:textId="290F8ABF" w:rsidR="00780D2E" w:rsidRPr="005B7D66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80D2E" w14:paraId="5C168D8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C339C6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8C183A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8A44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8072F5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C6DBF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8F1B76D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24-ИСП-1</w:t>
                                  </w:r>
                                </w:p>
                              </w:tc>
                            </w:tr>
                            <w:tr w:rsidR="00780D2E" w14:paraId="67605C6C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3FCE47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2D9650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052186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E3C7DA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76DC8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7F7C57F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5DE6700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C6796B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72CE41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367D7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7788B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C5539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E25742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65D281" w14:textId="77777777" w:rsidR="00780D2E" w:rsidRDefault="00780D2E" w:rsidP="00780D2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19168634" name="Lines 7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8804586" name="Lines 77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6460980" name="Lines 78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2569964" name="Lines 79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952162" name="Lines 80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1762DB" id="Group 74" o:spid="_x0000_s1033" style="position:absolute;left:0;text-align:left;margin-left:68.1pt;margin-top:27.9pt;width:518.9pt;height:745.85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34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780D2E" w14:paraId="2F06AD1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401D7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4B78638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FA4F55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6448F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502770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E05C942" w14:textId="77777777" w:rsidR="00780D2E" w:rsidRPr="00285D84" w:rsidRDefault="00780D2E" w:rsidP="00285D84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780D2E" w14:paraId="255AC3D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2B031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22DBA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B5276E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A7795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4E601A0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6D931D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212CB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618507F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DD4EADC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C42C1C7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10D08C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1D8238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F1985BF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2917ED71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687AFC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Выполнил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430138" w14:textId="77777777" w:rsidR="00780D2E" w:rsidRPr="0078337A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Мойченко Г.Е.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929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B720A96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0CD0CC" w14:textId="4D393747" w:rsidR="00780D2E" w:rsidRPr="0095586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Практическая работа №</w:t>
                            </w:r>
                            <w:r w:rsidR="0095586E">
                              <w:rPr>
                                <w:rFonts w:ascii="Times New Roman" w:hAnsi="Times New Roman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B2CD57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7C7B64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B968924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780D2E" w14:paraId="3FBEDA2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FCC6D8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ерила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D650830" w14:textId="77777777" w:rsidR="00780D2E" w:rsidRPr="00285D84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Петров А. В.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F7EA5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E6A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5BC1A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43202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443F5FC1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4937D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9F127CC" w14:textId="77777777" w:rsidR="00780D2E" w:rsidRPr="00464457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390A961" w14:textId="290F8ABF" w:rsidR="00780D2E" w:rsidRPr="005B7D66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c>
                      </w:tr>
                      <w:tr w:rsidR="00780D2E" w14:paraId="5C168D8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C339C6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8C183A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8A44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8072F5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C6DBF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8F1B76D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24-ИСП-1</w:t>
                            </w:r>
                          </w:p>
                        </w:tc>
                      </w:tr>
                      <w:tr w:rsidR="00780D2E" w14:paraId="67605C6C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83FCE47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2D9650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052186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E3C7DA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76DC8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7F7C57F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5DE6700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C6796B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72CE41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367D7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57788B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5C5539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E25742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65D281" w14:textId="77777777" w:rsidR="00780D2E" w:rsidRDefault="00780D2E" w:rsidP="00780D2E"/>
                  </w:txbxContent>
                </v:textbox>
              </v:shape>
              <v:line id="Lines 76" o:spid="_x0000_s103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" strokeweight="2.25pt"/>
              <v:line id="Lines 77" o:spid="_x0000_s1036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" strokeweight="2.25pt"/>
              <v:line id="Lines 78" o:spid="_x0000_s1037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" strokeweight="2.25pt"/>
              <v:line id="Lines 79" o:spid="_x0000_s1038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" strokeweight="2.25pt"/>
              <v:line id="Lines 80" o:spid="_x0000_s103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40947">
    <w:abstractNumId w:val="8"/>
  </w:num>
  <w:num w:numId="2" w16cid:durableId="1115177862">
    <w:abstractNumId w:val="6"/>
  </w:num>
  <w:num w:numId="3" w16cid:durableId="1678343971">
    <w:abstractNumId w:val="5"/>
  </w:num>
  <w:num w:numId="4" w16cid:durableId="1201361450">
    <w:abstractNumId w:val="4"/>
  </w:num>
  <w:num w:numId="5" w16cid:durableId="1543589170">
    <w:abstractNumId w:val="7"/>
  </w:num>
  <w:num w:numId="6" w16cid:durableId="1818380369">
    <w:abstractNumId w:val="3"/>
  </w:num>
  <w:num w:numId="7" w16cid:durableId="78186574">
    <w:abstractNumId w:val="2"/>
  </w:num>
  <w:num w:numId="8" w16cid:durableId="589436656">
    <w:abstractNumId w:val="1"/>
  </w:num>
  <w:num w:numId="9" w16cid:durableId="66416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BD"/>
    <w:rsid w:val="000E726C"/>
    <w:rsid w:val="0015074B"/>
    <w:rsid w:val="001F093E"/>
    <w:rsid w:val="0029639D"/>
    <w:rsid w:val="00326F90"/>
    <w:rsid w:val="00350719"/>
    <w:rsid w:val="003E4126"/>
    <w:rsid w:val="004D0DF1"/>
    <w:rsid w:val="00780D2E"/>
    <w:rsid w:val="009468D5"/>
    <w:rsid w:val="0095586E"/>
    <w:rsid w:val="0098391E"/>
    <w:rsid w:val="00A05018"/>
    <w:rsid w:val="00AA1D8D"/>
    <w:rsid w:val="00AB36DD"/>
    <w:rsid w:val="00B47730"/>
    <w:rsid w:val="00C22D38"/>
    <w:rsid w:val="00C63C38"/>
    <w:rsid w:val="00C85F30"/>
    <w:rsid w:val="00CB0664"/>
    <w:rsid w:val="00D30807"/>
    <w:rsid w:val="00D47E5B"/>
    <w:rsid w:val="00E170FA"/>
    <w:rsid w:val="00F16C3A"/>
    <w:rsid w:val="00F77C77"/>
    <w:rsid w:val="00FA1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FB39DC"/>
  <w14:defaultImageDpi w14:val="300"/>
  <w15:docId w15:val="{1C0F62DC-0AC5-4E1E-8780-CDEDBFFA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780D2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9">
    <w:name w:val="Normal (Web)"/>
    <w:basedOn w:val="a1"/>
    <w:uiPriority w:val="99"/>
    <w:semiHidden/>
    <w:unhideWhenUsed/>
    <w:rsid w:val="00AB36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998</Words>
  <Characters>5689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cp:lastModifiedBy>Глобус Мойченко</cp:lastModifiedBy>
  <cp:revision>8</cp:revision>
  <dcterms:created xsi:type="dcterms:W3CDTF">2026-10-09T18:12:00Z</dcterms:created>
  <dcterms:modified xsi:type="dcterms:W3CDTF">2026-10-10T00:00:00Z</dcterms:modified>
  <cp:category/>
</cp:coreProperties>
</file>