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3634D" w14:textId="28BDA136" w:rsidR="0048743A" w:rsidRDefault="009A14CE" w:rsidP="009A14CE">
      <w:pPr>
        <w:pStyle w:val="a3"/>
        <w:numPr>
          <w:ilvl w:val="0"/>
          <w:numId w:val="1"/>
        </w:numPr>
        <w:ind w:leftChars="0"/>
      </w:pPr>
      <w:r>
        <w:rPr>
          <w:rFonts w:hint="eastAsia"/>
        </w:rPr>
        <w:t>綠色計算</w:t>
      </w:r>
      <w:r>
        <w:rPr>
          <w:rFonts w:hint="eastAsia"/>
        </w:rPr>
        <w:t>?</w:t>
      </w:r>
      <w:r>
        <w:rPr>
          <w:rFonts w:hint="eastAsia"/>
        </w:rPr>
        <w:t>為何重要</w:t>
      </w:r>
    </w:p>
    <w:p w14:paraId="0DDE56EF" w14:textId="705157F3" w:rsidR="006D720A" w:rsidRDefault="005A01B2" w:rsidP="006D720A">
      <w:pPr>
        <w:pStyle w:val="a3"/>
        <w:numPr>
          <w:ilvl w:val="1"/>
          <w:numId w:val="1"/>
        </w:numPr>
        <w:ind w:leftChars="0"/>
      </w:pPr>
      <w:r w:rsidRPr="005A01B2">
        <w:rPr>
          <w:rFonts w:hint="eastAsia"/>
        </w:rPr>
        <w:t>綠色計算</w:t>
      </w:r>
      <w:r w:rsidR="004F7B4A">
        <w:rPr>
          <w:rFonts w:hint="eastAsia"/>
        </w:rPr>
        <w:t xml:space="preserve"> : </w:t>
      </w:r>
      <w:r w:rsidR="004F7B4A" w:rsidRPr="004F7B4A">
        <w:rPr>
          <w:rFonts w:hint="eastAsia"/>
        </w:rPr>
        <w:t>利用各種軟體和硬體先進技術，將目前大量計算機系統的工作負載降低，提高其運算效率，降低系統配套電源能耗，同時，改善計算機系統的設計，提高其資源利用率和回收率，降低二氧化碳等溫室氣體排放，從而達到節能、環保和節約的目的</w:t>
      </w:r>
    </w:p>
    <w:p w14:paraId="7BA80148" w14:textId="528E9F85" w:rsidR="00B94197" w:rsidRDefault="00B94197" w:rsidP="006D720A">
      <w:pPr>
        <w:pStyle w:val="a3"/>
        <w:numPr>
          <w:ilvl w:val="1"/>
          <w:numId w:val="1"/>
        </w:numPr>
        <w:ind w:leftChars="0"/>
      </w:pPr>
      <w:r>
        <w:rPr>
          <w:rFonts w:hint="eastAsia"/>
        </w:rPr>
        <w:t>為何重要</w:t>
      </w:r>
    </w:p>
    <w:p w14:paraId="448AA5C1" w14:textId="01375737" w:rsidR="00380ACC" w:rsidRDefault="00380ACC" w:rsidP="00380ACC">
      <w:pPr>
        <w:pStyle w:val="a3"/>
        <w:numPr>
          <w:ilvl w:val="2"/>
          <w:numId w:val="1"/>
        </w:numPr>
        <w:ind w:leftChars="0"/>
      </w:pPr>
      <w:r>
        <w:rPr>
          <w:rFonts w:hint="eastAsia"/>
        </w:rPr>
        <w:t>計算機設備與系統增加，使得所需計算能源增加</w:t>
      </w:r>
    </w:p>
    <w:p w14:paraId="4319803E" w14:textId="45357FC8" w:rsidR="00380ACC" w:rsidRDefault="00380ACC" w:rsidP="00380ACC">
      <w:pPr>
        <w:pStyle w:val="a3"/>
        <w:ind w:leftChars="0" w:left="1320"/>
        <w:rPr>
          <w:rFonts w:hint="eastAsia"/>
        </w:rPr>
      </w:pPr>
      <w:r>
        <w:sym w:font="Wingdings" w:char="F0E0"/>
      </w:r>
      <w:r>
        <w:t xml:space="preserve"> </w:t>
      </w:r>
      <w:r>
        <w:rPr>
          <w:rFonts w:hint="eastAsia"/>
        </w:rPr>
        <w:t>g</w:t>
      </w:r>
      <w:r>
        <w:t>reen computing</w:t>
      </w:r>
      <w:r>
        <w:rPr>
          <w:rFonts w:hint="eastAsia"/>
        </w:rPr>
        <w:t>可以減少碳排放，降低所需的能源</w:t>
      </w:r>
    </w:p>
    <w:p w14:paraId="746D586D" w14:textId="3073FE90" w:rsidR="00380ACC" w:rsidRDefault="00380ACC" w:rsidP="00380ACC">
      <w:pPr>
        <w:pStyle w:val="a3"/>
        <w:numPr>
          <w:ilvl w:val="2"/>
          <w:numId w:val="1"/>
        </w:numPr>
        <w:ind w:leftChars="0"/>
      </w:pPr>
      <w:r>
        <w:rPr>
          <w:rFonts w:hint="eastAsia"/>
        </w:rPr>
        <w:t>汰換與廢氣設備增加環境壓力</w:t>
      </w:r>
    </w:p>
    <w:p w14:paraId="6CF9AB28" w14:textId="12687B98" w:rsidR="00380ACC" w:rsidRPr="008D6395" w:rsidRDefault="00380ACC" w:rsidP="00380ACC">
      <w:pPr>
        <w:pStyle w:val="a3"/>
        <w:ind w:leftChars="0" w:left="1320"/>
        <w:rPr>
          <w:rFonts w:eastAsia="MS Mincho" w:hint="eastAsia"/>
          <w:lang w:eastAsia="ja-JP"/>
        </w:rPr>
      </w:pPr>
      <w:r>
        <w:sym w:font="Wingdings" w:char="F0E0"/>
      </w:r>
      <w:r>
        <w:rPr>
          <w:rFonts w:hint="eastAsia"/>
        </w:rPr>
        <w:t>使用對環境友善的材質，增加資源的利用率，降低對於廢棄物處理的成本降低對於環境負擔</w:t>
      </w:r>
    </w:p>
    <w:p w14:paraId="789FF144" w14:textId="12EE9D4A" w:rsidR="009A14CE" w:rsidRDefault="009A14CE" w:rsidP="009A14CE">
      <w:pPr>
        <w:pStyle w:val="a3"/>
        <w:numPr>
          <w:ilvl w:val="0"/>
          <w:numId w:val="1"/>
        </w:numPr>
        <w:ind w:leftChars="0"/>
      </w:pPr>
      <w:r>
        <w:rPr>
          <w:rFonts w:hint="eastAsia"/>
        </w:rPr>
        <w:t>解釋</w:t>
      </w:r>
      <w:r>
        <w:rPr>
          <w:rFonts w:hint="eastAsia"/>
        </w:rPr>
        <w:t>E</w:t>
      </w:r>
      <w:r>
        <w:t>A</w:t>
      </w:r>
    </w:p>
    <w:p w14:paraId="6714CCD6" w14:textId="51430F91" w:rsidR="008D6395" w:rsidRDefault="008D6395" w:rsidP="008D6395">
      <w:pPr>
        <w:pStyle w:val="a3"/>
        <w:numPr>
          <w:ilvl w:val="1"/>
          <w:numId w:val="1"/>
        </w:numPr>
        <w:ind w:leftChars="0"/>
      </w:pPr>
      <w:r>
        <w:t xml:space="preserve">EA : </w:t>
      </w:r>
      <w:r>
        <w:rPr>
          <w:rFonts w:hint="eastAsia"/>
        </w:rPr>
        <w:t>幫助企業進行業務活動、</w:t>
      </w:r>
      <w:r w:rsidR="002D1A43">
        <w:rPr>
          <w:rFonts w:hint="eastAsia"/>
        </w:rPr>
        <w:t>分析組織績效、</w:t>
      </w:r>
      <w:r>
        <w:rPr>
          <w:rFonts w:hint="eastAsia"/>
        </w:rPr>
        <w:t>支援決策、提高生產力、維持顧客與供應商關係、讓員工更容易解決問替等可以協助企業達成目標的軟體解決方案</w:t>
      </w:r>
    </w:p>
    <w:p w14:paraId="25B7BD40" w14:textId="46B37606" w:rsidR="003D2B45" w:rsidRDefault="00752557" w:rsidP="008D6395">
      <w:pPr>
        <w:pStyle w:val="a3"/>
        <w:numPr>
          <w:ilvl w:val="1"/>
          <w:numId w:val="1"/>
        </w:numPr>
        <w:ind w:leftChars="0"/>
      </w:pPr>
      <w:r>
        <w:rPr>
          <w:rFonts w:hint="eastAsia"/>
        </w:rPr>
        <w:t>例子</w:t>
      </w:r>
      <w:r w:rsidR="00E80BA7">
        <w:rPr>
          <w:rFonts w:hint="eastAsia"/>
        </w:rPr>
        <w:t xml:space="preserve"> : </w:t>
      </w:r>
    </w:p>
    <w:p w14:paraId="6DC393C0" w14:textId="185FAB14" w:rsidR="00264500" w:rsidRDefault="00020CE4" w:rsidP="00264500">
      <w:pPr>
        <w:pStyle w:val="a3"/>
        <w:numPr>
          <w:ilvl w:val="2"/>
          <w:numId w:val="1"/>
        </w:numPr>
        <w:ind w:leftChars="0"/>
      </w:pPr>
      <w:r>
        <w:t xml:space="preserve">CRM : </w:t>
      </w:r>
      <w:r w:rsidRPr="00020CE4">
        <w:rPr>
          <w:rFonts w:hint="eastAsia"/>
        </w:rPr>
        <w:t>是一種企業與現有客戶及潛在客戶之間關係互動的管理系統</w:t>
      </w:r>
      <w:r>
        <w:rPr>
          <w:rFonts w:hint="eastAsia"/>
        </w:rPr>
        <w:t>，藉由</w:t>
      </w:r>
      <w:r w:rsidRPr="00020CE4">
        <w:rPr>
          <w:rFonts w:hint="eastAsia"/>
        </w:rPr>
        <w:t>對客戶資料的歷史積累和分析，可以增進企業與客戶之間的關係，從而最大化增加企業銷售收入和提高客戶</w:t>
      </w:r>
      <w:r>
        <w:rPr>
          <w:rFonts w:hint="eastAsia"/>
        </w:rPr>
        <w:t>保留率</w:t>
      </w:r>
    </w:p>
    <w:p w14:paraId="5F098E03" w14:textId="23227C78" w:rsidR="00020CE4" w:rsidRDefault="002821AD" w:rsidP="00264500">
      <w:pPr>
        <w:pStyle w:val="a3"/>
        <w:numPr>
          <w:ilvl w:val="2"/>
          <w:numId w:val="1"/>
        </w:numPr>
        <w:ind w:leftChars="0"/>
        <w:rPr>
          <w:rFonts w:hint="eastAsia"/>
        </w:rPr>
      </w:pPr>
      <w:r>
        <w:t xml:space="preserve">SCM : </w:t>
      </w:r>
      <w:r w:rsidR="000E291D">
        <w:rPr>
          <w:rFonts w:hint="eastAsia"/>
        </w:rPr>
        <w:t>是一種用於供應鏈管理的系統，</w:t>
      </w:r>
      <w:r w:rsidR="000E291D" w:rsidRPr="000E291D">
        <w:rPr>
          <w:rFonts w:hint="eastAsia"/>
        </w:rPr>
        <w:t>提供一個更大功能規模的自動化生產供貨模組體系，串起客戶、供應商、生產、庫存的資料流</w:t>
      </w:r>
      <w:r w:rsidR="003E59F9">
        <w:rPr>
          <w:rFonts w:hint="eastAsia"/>
        </w:rPr>
        <w:t>、資金流、資訊流，提高生產力與效率</w:t>
      </w:r>
    </w:p>
    <w:p w14:paraId="4B7715C9" w14:textId="48635EA8" w:rsidR="009A14CE" w:rsidRDefault="009A14CE" w:rsidP="009A14CE">
      <w:pPr>
        <w:pStyle w:val="a3"/>
        <w:numPr>
          <w:ilvl w:val="0"/>
          <w:numId w:val="1"/>
        </w:numPr>
        <w:ind w:leftChars="0"/>
      </w:pPr>
      <w:r>
        <w:rPr>
          <w:rFonts w:hint="eastAsia"/>
        </w:rPr>
        <w:t>從企業觀點解釋</w:t>
      </w:r>
      <w:r>
        <w:rPr>
          <w:rFonts w:hint="eastAsia"/>
        </w:rPr>
        <w:t>MIS</w:t>
      </w:r>
    </w:p>
    <w:p w14:paraId="0DEF54AF" w14:textId="0C613307" w:rsidR="00AB6F3A" w:rsidRDefault="00AB6F3A" w:rsidP="00AB6F3A">
      <w:pPr>
        <w:pStyle w:val="a3"/>
        <w:numPr>
          <w:ilvl w:val="1"/>
          <w:numId w:val="1"/>
        </w:numPr>
        <w:ind w:leftChars="0"/>
      </w:pPr>
      <w:r>
        <w:rPr>
          <w:rFonts w:hint="eastAsia"/>
        </w:rPr>
        <w:t>創造價值的工具</w:t>
      </w:r>
      <w:r>
        <w:rPr>
          <w:rFonts w:hint="eastAsia"/>
        </w:rPr>
        <w:t xml:space="preserve"> : </w:t>
      </w:r>
      <w:r>
        <w:rPr>
          <w:rFonts w:hint="eastAsia"/>
        </w:rPr>
        <w:t>藉由</w:t>
      </w:r>
      <w:r>
        <w:rPr>
          <w:rFonts w:hint="eastAsia"/>
        </w:rPr>
        <w:t>提供</w:t>
      </w:r>
      <w:r w:rsidR="00ED37D6">
        <w:rPr>
          <w:rFonts w:hint="eastAsia"/>
        </w:rPr>
        <w:t>管理或是營運資訊</w:t>
      </w:r>
      <w:r>
        <w:rPr>
          <w:rFonts w:hint="eastAsia"/>
        </w:rPr>
        <w:t>使公司能夠增加收入</w:t>
      </w:r>
      <w:r w:rsidR="00E02F91">
        <w:rPr>
          <w:rFonts w:hint="eastAsia"/>
        </w:rPr>
        <w:t>、</w:t>
      </w:r>
      <w:r>
        <w:rPr>
          <w:rFonts w:hint="eastAsia"/>
        </w:rPr>
        <w:t>降低成本</w:t>
      </w:r>
      <w:r w:rsidR="00E02F91">
        <w:rPr>
          <w:rFonts w:hint="eastAsia"/>
        </w:rPr>
        <w:t>、提高生產率、提高決策品質，讓企業營運更加順利維持與增強競爭優勢</w:t>
      </w:r>
    </w:p>
    <w:p w14:paraId="3DCA59CF" w14:textId="1D7CC447" w:rsidR="00E02F91" w:rsidRDefault="00E02F91" w:rsidP="00E02F91">
      <w:pPr>
        <w:pStyle w:val="a3"/>
        <w:numPr>
          <w:ilvl w:val="2"/>
          <w:numId w:val="1"/>
        </w:numPr>
        <w:ind w:leftChars="0"/>
        <w:rPr>
          <w:rFonts w:hint="eastAsia"/>
        </w:rPr>
      </w:pPr>
      <w:r>
        <w:rPr>
          <w:rFonts w:hint="eastAsia"/>
        </w:rPr>
        <w:t>例如</w:t>
      </w:r>
      <w:r>
        <w:rPr>
          <w:rFonts w:hint="eastAsia"/>
        </w:rPr>
        <w:t xml:space="preserve">: </w:t>
      </w:r>
      <w:r>
        <w:rPr>
          <w:rFonts w:hint="eastAsia"/>
        </w:rPr>
        <w:t>用於分析</w:t>
      </w:r>
      <w:r>
        <w:rPr>
          <w:rFonts w:hint="eastAsia"/>
        </w:rPr>
        <w:t>管理資訊</w:t>
      </w:r>
      <w:r>
        <w:rPr>
          <w:rFonts w:hint="eastAsia"/>
        </w:rPr>
        <w:t>系統超市結帳</w:t>
      </w:r>
      <w:r>
        <w:rPr>
          <w:rFonts w:hint="eastAsia"/>
        </w:rPr>
        <w:t>資料，幫助</w:t>
      </w:r>
      <w:r>
        <w:rPr>
          <w:rFonts w:hint="eastAsia"/>
        </w:rPr>
        <w:t>管理人員做出更好的決策來決定哪些產品</w:t>
      </w:r>
      <w:r>
        <w:rPr>
          <w:rFonts w:hint="eastAsia"/>
        </w:rPr>
        <w:t>有較高的</w:t>
      </w:r>
      <w:r>
        <w:rPr>
          <w:rFonts w:hint="eastAsia"/>
        </w:rPr>
        <w:t>獲</w:t>
      </w:r>
      <w:r>
        <w:rPr>
          <w:rFonts w:hint="eastAsia"/>
        </w:rPr>
        <w:t>利</w:t>
      </w:r>
    </w:p>
    <w:p w14:paraId="611913E1" w14:textId="25008807" w:rsidR="00AB6F3A" w:rsidRDefault="00E02F91" w:rsidP="00E02F91">
      <w:pPr>
        <w:pStyle w:val="a3"/>
        <w:numPr>
          <w:ilvl w:val="1"/>
          <w:numId w:val="1"/>
        </w:numPr>
        <w:ind w:leftChars="0"/>
      </w:pPr>
      <w:r>
        <w:rPr>
          <w:rFonts w:hint="eastAsia"/>
        </w:rPr>
        <w:t>回應環境挑戰的方案</w:t>
      </w:r>
      <w:r>
        <w:rPr>
          <w:rFonts w:hint="eastAsia"/>
        </w:rPr>
        <w:t xml:space="preserve"> : </w:t>
      </w:r>
      <w:r>
        <w:rPr>
          <w:rFonts w:hint="eastAsia"/>
        </w:rPr>
        <w:t>企業可以根據所遇到的挑戰，挑選適合企業目標的資訊系統</w:t>
      </w:r>
      <w:r w:rsidR="00D043FD">
        <w:rPr>
          <w:rFonts w:hint="eastAsia"/>
        </w:rPr>
        <w:t>並且搭配適當的</w:t>
      </w:r>
      <w:r>
        <w:rPr>
          <w:rFonts w:hint="eastAsia"/>
        </w:rPr>
        <w:t>組織、管理</w:t>
      </w:r>
      <w:r w:rsidR="001C7A73">
        <w:rPr>
          <w:rFonts w:hint="eastAsia"/>
        </w:rPr>
        <w:t>方法，</w:t>
      </w:r>
      <w:r w:rsidR="006C1498">
        <w:rPr>
          <w:rFonts w:hint="eastAsia"/>
        </w:rPr>
        <w:t>結合</w:t>
      </w:r>
      <w:r>
        <w:rPr>
          <w:rFonts w:hint="eastAsia"/>
        </w:rPr>
        <w:t>三構面</w:t>
      </w:r>
      <w:r w:rsidR="006C1498">
        <w:rPr>
          <w:rFonts w:hint="eastAsia"/>
        </w:rPr>
        <w:t>的</w:t>
      </w:r>
      <w:r>
        <w:rPr>
          <w:rFonts w:hint="eastAsia"/>
        </w:rPr>
        <w:t>方法所提出的解決方案，</w:t>
      </w:r>
      <w:r w:rsidR="007A1736">
        <w:rPr>
          <w:rFonts w:hint="eastAsia"/>
        </w:rPr>
        <w:t>用以回應企業的挑戰</w:t>
      </w:r>
    </w:p>
    <w:p w14:paraId="206F2D6A" w14:textId="03E6C003" w:rsidR="000F715F" w:rsidRDefault="000667E5" w:rsidP="000F715F">
      <w:pPr>
        <w:pStyle w:val="a3"/>
        <w:ind w:leftChars="0" w:left="840"/>
        <w:rPr>
          <w:rFonts w:hint="eastAsia"/>
        </w:rPr>
      </w:pPr>
      <w:r w:rsidRPr="000667E5">
        <w:lastRenderedPageBreak/>
        <w:drawing>
          <wp:inline distT="0" distB="0" distL="0" distR="0" wp14:anchorId="4660DD6D" wp14:editId="0D1B6A21">
            <wp:extent cx="4991533" cy="3574090"/>
            <wp:effectExtent l="0" t="0" r="0" b="762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91533" cy="3574090"/>
                    </a:xfrm>
                    <a:prstGeom prst="rect">
                      <a:avLst/>
                    </a:prstGeom>
                  </pic:spPr>
                </pic:pic>
              </a:graphicData>
            </a:graphic>
          </wp:inline>
        </w:drawing>
      </w:r>
    </w:p>
    <w:p w14:paraId="5D665632" w14:textId="509D9D58" w:rsidR="009A14CE" w:rsidRDefault="009A14CE" w:rsidP="009A14CE">
      <w:pPr>
        <w:pStyle w:val="a3"/>
        <w:numPr>
          <w:ilvl w:val="0"/>
          <w:numId w:val="1"/>
        </w:numPr>
        <w:ind w:leftChars="0"/>
      </w:pPr>
      <w:r>
        <w:rPr>
          <w:rFonts w:hint="eastAsia"/>
        </w:rPr>
        <w:t>定義並比較</w:t>
      </w:r>
    </w:p>
    <w:p w14:paraId="49AA0E16" w14:textId="3277970B" w:rsidR="002E353B" w:rsidRDefault="00555DFE" w:rsidP="002E353B">
      <w:pPr>
        <w:pStyle w:val="a3"/>
        <w:numPr>
          <w:ilvl w:val="1"/>
          <w:numId w:val="1"/>
        </w:numPr>
        <w:ind w:leftChars="0"/>
      </w:pPr>
      <w:r>
        <w:rPr>
          <w:rFonts w:hint="eastAsia"/>
        </w:rPr>
        <w:t>I</w:t>
      </w:r>
      <w:r>
        <w:t>T v.s IS</w:t>
      </w:r>
    </w:p>
    <w:p w14:paraId="30EA4C13" w14:textId="25BFD327" w:rsidR="00781EC5" w:rsidRDefault="00781EC5" w:rsidP="0069193D">
      <w:pPr>
        <w:pStyle w:val="a3"/>
        <w:numPr>
          <w:ilvl w:val="2"/>
          <w:numId w:val="1"/>
        </w:numPr>
        <w:ind w:leftChars="0"/>
      </w:pPr>
      <w:r>
        <w:t xml:space="preserve">IT : </w:t>
      </w:r>
      <w:r w:rsidR="005F5509" w:rsidRPr="005F5509">
        <w:rPr>
          <w:rFonts w:hint="eastAsia"/>
        </w:rPr>
        <w:t>主要用於管理和處理資訊所採用的各種技術總稱</w:t>
      </w:r>
    </w:p>
    <w:p w14:paraId="4C096583" w14:textId="3636DEC6" w:rsidR="00781EC5" w:rsidRDefault="00781EC5" w:rsidP="00781EC5">
      <w:pPr>
        <w:pStyle w:val="a3"/>
        <w:numPr>
          <w:ilvl w:val="2"/>
          <w:numId w:val="1"/>
        </w:numPr>
        <w:ind w:leftChars="0"/>
      </w:pPr>
      <w:r>
        <w:t>IS</w:t>
      </w:r>
      <w:r w:rsidR="004307F7">
        <w:rPr>
          <w:rFonts w:hint="eastAsia"/>
        </w:rPr>
        <w:t xml:space="preserve"> : </w:t>
      </w:r>
      <w:r w:rsidR="00CE14B7" w:rsidRPr="00CE14B7">
        <w:rPr>
          <w:rFonts w:hint="eastAsia"/>
        </w:rPr>
        <w:t>一組相互關聯的組件，</w:t>
      </w:r>
      <w:r w:rsidR="00A97D46">
        <w:rPr>
          <w:rFonts w:hint="eastAsia"/>
        </w:rPr>
        <w:t>負責</w:t>
      </w:r>
      <w:r w:rsidR="00CE14B7" w:rsidRPr="00CE14B7">
        <w:rPr>
          <w:rFonts w:hint="eastAsia"/>
        </w:rPr>
        <w:t>收集、處理、存儲和</w:t>
      </w:r>
      <w:r w:rsidR="00A73C53">
        <w:rPr>
          <w:rFonts w:hint="eastAsia"/>
        </w:rPr>
        <w:t>傳播</w:t>
      </w:r>
      <w:r w:rsidR="00CE14B7" w:rsidRPr="00CE14B7">
        <w:rPr>
          <w:rFonts w:hint="eastAsia"/>
        </w:rPr>
        <w:t>資訊，以支援決策、控制、幫助進行分析，視覺化和產品創建</w:t>
      </w:r>
    </w:p>
    <w:p w14:paraId="720D1A4F" w14:textId="4AFBEFE3" w:rsidR="00FE1037" w:rsidRDefault="00FE1037" w:rsidP="00781EC5">
      <w:pPr>
        <w:pStyle w:val="a3"/>
        <w:numPr>
          <w:ilvl w:val="2"/>
          <w:numId w:val="1"/>
        </w:numPr>
        <w:ind w:leftChars="0"/>
        <w:rPr>
          <w:rFonts w:hint="eastAsia"/>
        </w:rPr>
      </w:pPr>
      <w:r>
        <w:t>IT</w:t>
      </w:r>
      <w:r>
        <w:rPr>
          <w:rFonts w:hint="eastAsia"/>
        </w:rPr>
        <w:t>為</w:t>
      </w:r>
      <w:r>
        <w:rPr>
          <w:rFonts w:hint="eastAsia"/>
        </w:rPr>
        <w:t>I</w:t>
      </w:r>
      <w:r>
        <w:t>S</w:t>
      </w:r>
      <w:r>
        <w:rPr>
          <w:rFonts w:hint="eastAsia"/>
        </w:rPr>
        <w:t>的子集合，除此之外</w:t>
      </w:r>
      <w:r>
        <w:rPr>
          <w:rFonts w:hint="eastAsia"/>
        </w:rPr>
        <w:t>IS</w:t>
      </w:r>
      <w:r>
        <w:rPr>
          <w:rFonts w:hint="eastAsia"/>
        </w:rPr>
        <w:t>還包含流程人</w:t>
      </w:r>
    </w:p>
    <w:p w14:paraId="204D33FE" w14:textId="37687A2C" w:rsidR="00555DFE" w:rsidRDefault="00555DFE" w:rsidP="002E353B">
      <w:pPr>
        <w:pStyle w:val="a3"/>
        <w:numPr>
          <w:ilvl w:val="1"/>
          <w:numId w:val="1"/>
        </w:numPr>
        <w:ind w:leftChars="0"/>
      </w:pPr>
      <w:r>
        <w:rPr>
          <w:rFonts w:hint="eastAsia"/>
        </w:rPr>
        <w:t>D</w:t>
      </w:r>
      <w:r>
        <w:t>atabase v.s DBMS</w:t>
      </w:r>
    </w:p>
    <w:p w14:paraId="3E23B8F6" w14:textId="188396DA" w:rsidR="001D44E8" w:rsidRDefault="001D44E8" w:rsidP="001D44E8">
      <w:pPr>
        <w:pStyle w:val="a3"/>
        <w:numPr>
          <w:ilvl w:val="2"/>
          <w:numId w:val="1"/>
        </w:numPr>
        <w:ind w:leftChars="0"/>
      </w:pPr>
      <w:r>
        <w:rPr>
          <w:rFonts w:hint="eastAsia"/>
        </w:rPr>
        <w:t>D</w:t>
      </w:r>
      <w:r>
        <w:t xml:space="preserve">atabase </w:t>
      </w:r>
      <w:r>
        <w:rPr>
          <w:rFonts w:hint="eastAsia"/>
        </w:rPr>
        <w:t xml:space="preserve">: </w:t>
      </w:r>
      <w:r>
        <w:rPr>
          <w:rFonts w:hint="eastAsia"/>
        </w:rPr>
        <w:t>以計算機系統電子化的方式，儲存與存取</w:t>
      </w:r>
      <w:r>
        <w:rPr>
          <w:rFonts w:hint="eastAsia"/>
        </w:rPr>
        <w:t>一群</w:t>
      </w:r>
      <w:r>
        <w:rPr>
          <w:rFonts w:hint="eastAsia"/>
        </w:rPr>
        <w:t>有組織</w:t>
      </w:r>
      <w:r w:rsidR="00AE3D19">
        <w:rPr>
          <w:rFonts w:hint="eastAsia"/>
        </w:rPr>
        <w:t>的</w:t>
      </w:r>
      <w:r>
        <w:rPr>
          <w:rFonts w:hint="eastAsia"/>
        </w:rPr>
        <w:t>相關資料集合</w:t>
      </w:r>
    </w:p>
    <w:p w14:paraId="7C3F9C0E" w14:textId="32D39D72" w:rsidR="001D44E8" w:rsidRDefault="001D44E8" w:rsidP="001D44E8">
      <w:pPr>
        <w:pStyle w:val="a3"/>
        <w:numPr>
          <w:ilvl w:val="2"/>
          <w:numId w:val="1"/>
        </w:numPr>
        <w:ind w:leftChars="0"/>
      </w:pPr>
      <w:r>
        <w:rPr>
          <w:rFonts w:hint="eastAsia"/>
        </w:rPr>
        <w:t>D</w:t>
      </w:r>
      <w:r>
        <w:t>BMS :</w:t>
      </w:r>
      <w:r w:rsidR="001F77F3">
        <w:rPr>
          <w:rFonts w:hint="eastAsia"/>
        </w:rPr>
        <w:t xml:space="preserve"> </w:t>
      </w:r>
      <w:r w:rsidR="001F77F3" w:rsidRPr="001F77F3">
        <w:rPr>
          <w:rFonts w:hint="eastAsia"/>
        </w:rPr>
        <w:t>一種特殊的軟體，它允許組織資料</w:t>
      </w:r>
      <w:r w:rsidR="00F308BA">
        <w:rPr>
          <w:rFonts w:hint="eastAsia"/>
        </w:rPr>
        <w:t>庫中的資料</w:t>
      </w:r>
      <w:r w:rsidR="001F77F3" w:rsidRPr="001F77F3">
        <w:rPr>
          <w:rFonts w:hint="eastAsia"/>
        </w:rPr>
        <w:t>，有效地管理資料以及</w:t>
      </w:r>
      <w:r w:rsidR="008235A3">
        <w:rPr>
          <w:rFonts w:hint="eastAsia"/>
        </w:rPr>
        <w:t>作為外部</w:t>
      </w:r>
      <w:r w:rsidR="001F77F3" w:rsidRPr="001F77F3">
        <w:rPr>
          <w:rFonts w:hint="eastAsia"/>
        </w:rPr>
        <w:t>應用程式</w:t>
      </w:r>
      <w:r w:rsidR="008235A3">
        <w:rPr>
          <w:rFonts w:hint="eastAsia"/>
        </w:rPr>
        <w:t>與使用者</w:t>
      </w:r>
      <w:r w:rsidR="001F77F3" w:rsidRPr="001F77F3">
        <w:rPr>
          <w:rFonts w:hint="eastAsia"/>
        </w:rPr>
        <w:t>存取</w:t>
      </w:r>
      <w:r w:rsidR="008235A3">
        <w:rPr>
          <w:rFonts w:hint="eastAsia"/>
        </w:rPr>
        <w:t>的橋樑</w:t>
      </w:r>
      <w:r w:rsidR="001F77F3" w:rsidRPr="001F77F3">
        <w:rPr>
          <w:rFonts w:hint="eastAsia"/>
        </w:rPr>
        <w:t>；可降低冗餘、使得資料獨立、實現臨時查詢</w:t>
      </w:r>
      <w:r w:rsidR="001F77F3" w:rsidRPr="001F77F3">
        <w:rPr>
          <w:rFonts w:hint="eastAsia"/>
        </w:rPr>
        <w:t>(ad-hoc)</w:t>
      </w:r>
      <w:r w:rsidR="001F77F3" w:rsidRPr="001F77F3">
        <w:rPr>
          <w:rFonts w:hint="eastAsia"/>
        </w:rPr>
        <w:t>、減少開發和維護成本、可分享、並集中管理增強安全性</w:t>
      </w:r>
    </w:p>
    <w:p w14:paraId="7B4BDE79" w14:textId="04FF55BD" w:rsidR="00293CD0" w:rsidRDefault="00293CD0" w:rsidP="001D44E8">
      <w:pPr>
        <w:pStyle w:val="a3"/>
        <w:numPr>
          <w:ilvl w:val="2"/>
          <w:numId w:val="1"/>
        </w:numPr>
        <w:ind w:leftChars="0"/>
        <w:rPr>
          <w:rFonts w:hint="eastAsia"/>
        </w:rPr>
      </w:pPr>
      <w:r>
        <w:rPr>
          <w:rFonts w:hint="eastAsia"/>
        </w:rPr>
        <w:t>D</w:t>
      </w:r>
      <w:r>
        <w:t>atabase</w:t>
      </w:r>
      <w:r>
        <w:rPr>
          <w:rFonts w:hint="eastAsia"/>
        </w:rPr>
        <w:t>存放資料的地方，而</w:t>
      </w:r>
      <w:r>
        <w:rPr>
          <w:rFonts w:hint="eastAsia"/>
        </w:rPr>
        <w:t>DBMS</w:t>
      </w:r>
      <w:r>
        <w:rPr>
          <w:rFonts w:hint="eastAsia"/>
        </w:rPr>
        <w:t>則是用來管理</w:t>
      </w:r>
      <w:r>
        <w:rPr>
          <w:rFonts w:hint="eastAsia"/>
        </w:rPr>
        <w:t>database</w:t>
      </w:r>
      <w:r>
        <w:rPr>
          <w:rFonts w:hint="eastAsia"/>
        </w:rPr>
        <w:t>的軟體</w:t>
      </w:r>
    </w:p>
    <w:p w14:paraId="0D47669E" w14:textId="45A6648C" w:rsidR="00555DFE" w:rsidRDefault="00555DFE" w:rsidP="002E353B">
      <w:pPr>
        <w:pStyle w:val="a3"/>
        <w:numPr>
          <w:ilvl w:val="1"/>
          <w:numId w:val="1"/>
        </w:numPr>
        <w:ind w:leftChars="0"/>
      </w:pPr>
      <w:r>
        <w:rPr>
          <w:rFonts w:hint="eastAsia"/>
        </w:rPr>
        <w:t>B</w:t>
      </w:r>
      <w:r>
        <w:t xml:space="preserve">ig Data </w:t>
      </w:r>
      <w:r>
        <w:t>v.s Data Mining</w:t>
      </w:r>
    </w:p>
    <w:p w14:paraId="1B6C15D2" w14:textId="7C183A8D" w:rsidR="00C04556" w:rsidRPr="007F398D" w:rsidRDefault="007F398D" w:rsidP="007F398D">
      <w:pPr>
        <w:pStyle w:val="a3"/>
        <w:numPr>
          <w:ilvl w:val="2"/>
          <w:numId w:val="1"/>
        </w:numPr>
        <w:ind w:leftChars="0"/>
      </w:pPr>
      <w:r>
        <w:t xml:space="preserve">Big data : </w:t>
      </w:r>
      <w:r>
        <w:rPr>
          <w:rFonts w:ascii="Arial" w:hAnsi="Arial" w:cs="Arial"/>
          <w:color w:val="202122"/>
          <w:sz w:val="23"/>
          <w:szCs w:val="23"/>
          <w:shd w:val="clear" w:color="auto" w:fill="FFFFFF"/>
        </w:rPr>
        <w:t>指的是在傳統數據處理應用軟體不足以處理的大或複雜的數據集的術語</w:t>
      </w:r>
    </w:p>
    <w:p w14:paraId="488B2EB4" w14:textId="484E7612" w:rsidR="007F398D" w:rsidRPr="00BD40B9" w:rsidRDefault="00211634" w:rsidP="007F398D">
      <w:pPr>
        <w:pStyle w:val="a3"/>
        <w:numPr>
          <w:ilvl w:val="2"/>
          <w:numId w:val="1"/>
        </w:numPr>
        <w:ind w:leftChars="0"/>
      </w:pPr>
      <w:r>
        <w:rPr>
          <w:rFonts w:hint="eastAsia"/>
        </w:rPr>
        <w:t>D</w:t>
      </w:r>
      <w:r>
        <w:t xml:space="preserve">ata mining : </w:t>
      </w:r>
      <w:r w:rsidR="00D133E2" w:rsidRPr="00D133E2">
        <w:rPr>
          <w:rFonts w:ascii="Arial" w:hAnsi="Arial" w:cs="Arial" w:hint="eastAsia"/>
          <w:color w:val="202124"/>
          <w:shd w:val="clear" w:color="auto" w:fill="FFFFFF"/>
        </w:rPr>
        <w:t>尋找無法由</w:t>
      </w:r>
      <w:r w:rsidR="00C109E7">
        <w:rPr>
          <w:rFonts w:ascii="Arial" w:hAnsi="Arial" w:cs="Arial"/>
          <w:color w:val="202124"/>
          <w:shd w:val="clear" w:color="auto" w:fill="FFFFFF"/>
        </w:rPr>
        <w:t>OLAP</w:t>
      </w:r>
      <w:r w:rsidR="00D133E2" w:rsidRPr="00D133E2">
        <w:rPr>
          <w:rFonts w:ascii="Arial" w:hAnsi="Arial" w:cs="Arial" w:hint="eastAsia"/>
          <w:color w:val="202124"/>
          <w:shd w:val="clear" w:color="auto" w:fill="FFFFFF"/>
        </w:rPr>
        <w:t>得到的資料隱藏類型和關係，利用統計、人工智慧</w:t>
      </w:r>
      <w:r w:rsidR="00D133E2" w:rsidRPr="00D133E2">
        <w:rPr>
          <w:rFonts w:ascii="Arial" w:hAnsi="Arial" w:cs="Arial" w:hint="eastAsia"/>
          <w:color w:val="202124"/>
          <w:shd w:val="clear" w:color="auto" w:fill="FFFFFF"/>
        </w:rPr>
        <w:t>(AI)</w:t>
      </w:r>
      <w:r w:rsidR="00D133E2" w:rsidRPr="00D133E2">
        <w:rPr>
          <w:rFonts w:ascii="Arial" w:hAnsi="Arial" w:cs="Arial" w:hint="eastAsia"/>
          <w:color w:val="202124"/>
          <w:shd w:val="clear" w:color="auto" w:fill="FFFFFF"/>
        </w:rPr>
        <w:t>或其他的分析技術分析資料，找出資料間的隱藏關係與規則</w:t>
      </w:r>
    </w:p>
    <w:p w14:paraId="336662A1" w14:textId="31D69606" w:rsidR="00BD40B9" w:rsidRDefault="00BD40B9" w:rsidP="007F398D">
      <w:pPr>
        <w:pStyle w:val="a3"/>
        <w:numPr>
          <w:ilvl w:val="2"/>
          <w:numId w:val="1"/>
        </w:numPr>
        <w:ind w:leftChars="0"/>
        <w:rPr>
          <w:rFonts w:hint="eastAsia"/>
        </w:rPr>
      </w:pPr>
      <w:r>
        <w:rPr>
          <w:rFonts w:hint="eastAsia"/>
        </w:rPr>
        <w:t>b</w:t>
      </w:r>
      <w:r>
        <w:t>ig data</w:t>
      </w:r>
      <w:r>
        <w:rPr>
          <w:rFonts w:hint="eastAsia"/>
        </w:rPr>
        <w:t>是對於巨量資料統稱，</w:t>
      </w:r>
      <w:r>
        <w:rPr>
          <w:rFonts w:hint="eastAsia"/>
        </w:rPr>
        <w:t>d</w:t>
      </w:r>
      <w:r>
        <w:t>ata min</w:t>
      </w:r>
      <w:r>
        <w:rPr>
          <w:rFonts w:hint="eastAsia"/>
        </w:rPr>
        <w:t>i</w:t>
      </w:r>
      <w:r>
        <w:t>ng</w:t>
      </w:r>
      <w:r>
        <w:rPr>
          <w:rFonts w:hint="eastAsia"/>
        </w:rPr>
        <w:t>是用來從資料中</w:t>
      </w:r>
      <w:r>
        <w:rPr>
          <w:rFonts w:ascii="Arial" w:hAnsi="Arial" w:cs="Arial"/>
          <w:color w:val="202124"/>
          <w:shd w:val="clear" w:color="auto" w:fill="FFFFFF"/>
        </w:rPr>
        <w:t>發現模</w:t>
      </w:r>
      <w:r>
        <w:rPr>
          <w:rFonts w:ascii="Arial" w:hAnsi="Arial" w:cs="Arial"/>
          <w:color w:val="202124"/>
          <w:shd w:val="clear" w:color="auto" w:fill="FFFFFF"/>
        </w:rPr>
        <w:lastRenderedPageBreak/>
        <w:t>式</w:t>
      </w:r>
      <w:r>
        <w:rPr>
          <w:rFonts w:ascii="Arial" w:hAnsi="Arial" w:cs="Arial" w:hint="eastAsia"/>
          <w:color w:val="202124"/>
          <w:shd w:val="clear" w:color="auto" w:fill="FFFFFF"/>
        </w:rPr>
        <w:t>技術</w:t>
      </w:r>
    </w:p>
    <w:p w14:paraId="22FA183D" w14:textId="6B793D6F" w:rsidR="00BD40B9" w:rsidRDefault="00555DFE" w:rsidP="006D763E">
      <w:pPr>
        <w:pStyle w:val="a3"/>
        <w:numPr>
          <w:ilvl w:val="1"/>
          <w:numId w:val="1"/>
        </w:numPr>
        <w:ind w:leftChars="0"/>
      </w:pPr>
      <w:r>
        <w:t>Data War</w:t>
      </w:r>
      <w:r w:rsidR="002358E3">
        <w:rPr>
          <w:rFonts w:hint="eastAsia"/>
        </w:rPr>
        <w:t>e</w:t>
      </w:r>
      <w:r>
        <w:t>house v.s Data Mart</w:t>
      </w:r>
    </w:p>
    <w:p w14:paraId="433FAF5B" w14:textId="01CB1AFD" w:rsidR="006D763E" w:rsidRDefault="002358E3" w:rsidP="002358E3">
      <w:pPr>
        <w:pStyle w:val="a3"/>
        <w:numPr>
          <w:ilvl w:val="2"/>
          <w:numId w:val="1"/>
        </w:numPr>
        <w:ind w:leftChars="0"/>
      </w:pPr>
      <w:r w:rsidRPr="002358E3">
        <w:t>Data Warehouse</w:t>
      </w:r>
      <w:r>
        <w:t xml:space="preserve"> :</w:t>
      </w:r>
      <w:r>
        <w:rPr>
          <w:rFonts w:hint="eastAsia"/>
        </w:rPr>
        <w:t xml:space="preserve"> </w:t>
      </w:r>
      <w:r>
        <w:rPr>
          <w:rFonts w:hint="eastAsia"/>
        </w:rPr>
        <w:t>儲存目前與過去</w:t>
      </w:r>
      <w:r>
        <w:rPr>
          <w:rFonts w:hint="eastAsia"/>
        </w:rPr>
        <w:t>來自交易處理系統、操作資料庫和企業營運應用程式的關聯式資料</w:t>
      </w:r>
      <w:r w:rsidR="00D133E2">
        <w:rPr>
          <w:rFonts w:hint="eastAsia"/>
        </w:rPr>
        <w:t>，</w:t>
      </w:r>
      <w:r w:rsidR="00D133E2" w:rsidRPr="00D133E2">
        <w:rPr>
          <w:rFonts w:hint="eastAsia"/>
        </w:rPr>
        <w:t>可改善管理階層決策制定</w:t>
      </w:r>
    </w:p>
    <w:p w14:paraId="5C82F1E5" w14:textId="5C1C429A" w:rsidR="004B7E7F" w:rsidRPr="004B7E7F" w:rsidRDefault="00622E9F" w:rsidP="004B7E7F">
      <w:pPr>
        <w:pStyle w:val="a3"/>
        <w:numPr>
          <w:ilvl w:val="2"/>
          <w:numId w:val="1"/>
        </w:numPr>
        <w:ind w:leftChars="0"/>
      </w:pPr>
      <w:r w:rsidRPr="00622E9F">
        <w:t>Data Mart</w:t>
      </w:r>
      <w:r>
        <w:rPr>
          <w:rFonts w:ascii="MS Mincho" w:hAnsi="MS Mincho" w:hint="eastAsia"/>
        </w:rPr>
        <w:t xml:space="preserve"> : </w:t>
      </w:r>
      <w:r w:rsidR="00D5095B" w:rsidRPr="00D5095B">
        <w:rPr>
          <w:rFonts w:ascii="MS Mincho" w:hAnsi="MS Mincho" w:hint="eastAsia"/>
        </w:rPr>
        <w:t>資料倉儲的子集，其目的是專門支援某些特定部門、特定地區</w:t>
      </w:r>
    </w:p>
    <w:p w14:paraId="4333E2B0" w14:textId="407FF431" w:rsidR="004B7E7F" w:rsidRDefault="004B7E7F" w:rsidP="004B7E7F">
      <w:pPr>
        <w:pStyle w:val="a3"/>
        <w:numPr>
          <w:ilvl w:val="2"/>
          <w:numId w:val="1"/>
        </w:numPr>
        <w:ind w:leftChars="0"/>
        <w:rPr>
          <w:rFonts w:hint="eastAsia"/>
        </w:rPr>
      </w:pPr>
      <w:r>
        <w:t>Data mart</w:t>
      </w:r>
      <w:r>
        <w:rPr>
          <w:rFonts w:hint="eastAsia"/>
        </w:rPr>
        <w:t>是</w:t>
      </w:r>
      <w:r w:rsidRPr="004B7E7F">
        <w:rPr>
          <w:rFonts w:hint="eastAsia"/>
        </w:rPr>
        <w:t>資料倉儲的子集</w:t>
      </w:r>
      <w:r>
        <w:rPr>
          <w:rFonts w:hint="eastAsia"/>
        </w:rPr>
        <w:t>，只包含</w:t>
      </w:r>
      <w:r w:rsidRPr="004B7E7F">
        <w:rPr>
          <w:rFonts w:hint="eastAsia"/>
        </w:rPr>
        <w:t>某些主題性的資料</w:t>
      </w:r>
      <w:r>
        <w:rPr>
          <w:rFonts w:hint="eastAsia"/>
        </w:rPr>
        <w:t>；</w:t>
      </w:r>
      <w:r w:rsidRPr="004B7E7F">
        <w:t>Data Warehouse</w:t>
      </w:r>
      <w:r>
        <w:rPr>
          <w:rFonts w:hint="eastAsia"/>
        </w:rPr>
        <w:t>則包括所有企業的營運資料</w:t>
      </w:r>
    </w:p>
    <w:sectPr w:rsidR="004B7E7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41C01AE"/>
    <w:multiLevelType w:val="hybridMultilevel"/>
    <w:tmpl w:val="6C7EA08E"/>
    <w:lvl w:ilvl="0" w:tplc="04090015">
      <w:start w:val="1"/>
      <w:numFmt w:val="taiwaneseCountingThousand"/>
      <w:lvlText w:val="%1、"/>
      <w:lvlJc w:val="left"/>
      <w:pPr>
        <w:ind w:left="480" w:hanging="480"/>
      </w:pPr>
      <w:rPr>
        <w:rFonts w:hint="default"/>
      </w:rPr>
    </w:lvl>
    <w:lvl w:ilvl="1" w:tplc="0F1607B8">
      <w:start w:val="1"/>
      <w:numFmt w:val="decimal"/>
      <w:lvlText w:val="%2."/>
      <w:lvlJc w:val="left"/>
      <w:pPr>
        <w:ind w:left="840" w:hanging="360"/>
      </w:pPr>
      <w:rPr>
        <w:rFonts w:hint="default"/>
      </w:rPr>
    </w:lvl>
    <w:lvl w:ilvl="2" w:tplc="EDE0569C">
      <w:start w:val="1"/>
      <w:numFmt w:val="decimal"/>
      <w:lvlText w:val="(%3)"/>
      <w:lvlJc w:val="left"/>
      <w:pPr>
        <w:ind w:left="1320" w:hanging="360"/>
      </w:pPr>
      <w:rPr>
        <w:rFonts w:hint="default"/>
      </w:r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B91"/>
    <w:rsid w:val="00020CE4"/>
    <w:rsid w:val="0005507C"/>
    <w:rsid w:val="000667E5"/>
    <w:rsid w:val="000E291D"/>
    <w:rsid w:val="000F715F"/>
    <w:rsid w:val="001C7A73"/>
    <w:rsid w:val="001D44E8"/>
    <w:rsid w:val="001F77F3"/>
    <w:rsid w:val="00211634"/>
    <w:rsid w:val="002358E3"/>
    <w:rsid w:val="00264500"/>
    <w:rsid w:val="002821AD"/>
    <w:rsid w:val="00293CD0"/>
    <w:rsid w:val="002D1A43"/>
    <w:rsid w:val="002E353B"/>
    <w:rsid w:val="002F4452"/>
    <w:rsid w:val="00306B91"/>
    <w:rsid w:val="0034174E"/>
    <w:rsid w:val="00380ACC"/>
    <w:rsid w:val="003D2B45"/>
    <w:rsid w:val="003E59F9"/>
    <w:rsid w:val="004307F7"/>
    <w:rsid w:val="0048743A"/>
    <w:rsid w:val="004B7E7F"/>
    <w:rsid w:val="004F7B4A"/>
    <w:rsid w:val="00527F8A"/>
    <w:rsid w:val="00555DFE"/>
    <w:rsid w:val="005A01B2"/>
    <w:rsid w:val="005F5509"/>
    <w:rsid w:val="00622E9F"/>
    <w:rsid w:val="0069193D"/>
    <w:rsid w:val="006C1498"/>
    <w:rsid w:val="006D720A"/>
    <w:rsid w:val="006D763E"/>
    <w:rsid w:val="00752557"/>
    <w:rsid w:val="00781EC5"/>
    <w:rsid w:val="007A1736"/>
    <w:rsid w:val="007F398D"/>
    <w:rsid w:val="008235A3"/>
    <w:rsid w:val="008D6395"/>
    <w:rsid w:val="00906B3A"/>
    <w:rsid w:val="009A14CE"/>
    <w:rsid w:val="00A73C53"/>
    <w:rsid w:val="00A97D46"/>
    <w:rsid w:val="00AB6F3A"/>
    <w:rsid w:val="00AE3D19"/>
    <w:rsid w:val="00B94197"/>
    <w:rsid w:val="00BD40B9"/>
    <w:rsid w:val="00C04556"/>
    <w:rsid w:val="00C109E7"/>
    <w:rsid w:val="00CE14B7"/>
    <w:rsid w:val="00D043FD"/>
    <w:rsid w:val="00D133E2"/>
    <w:rsid w:val="00D5095B"/>
    <w:rsid w:val="00DB59BA"/>
    <w:rsid w:val="00DF0E42"/>
    <w:rsid w:val="00E02F91"/>
    <w:rsid w:val="00E80BA7"/>
    <w:rsid w:val="00ED37D6"/>
    <w:rsid w:val="00F308BA"/>
    <w:rsid w:val="00FE103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F7E8C"/>
  <w15:chartTrackingRefBased/>
  <w15:docId w15:val="{0A1CB258-4EA8-4522-8E7F-BE7E5E118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A14CE"/>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51843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3</Pages>
  <Words>210</Words>
  <Characters>1199</Characters>
  <Application>Microsoft Office Word</Application>
  <DocSecurity>0</DocSecurity>
  <Lines>9</Lines>
  <Paragraphs>2</Paragraphs>
  <ScaleCrop>false</ScaleCrop>
  <Company/>
  <LinksUpToDate>false</LinksUpToDate>
  <CharactersWithSpaces>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Karta Yu</dc:creator>
  <cp:keywords/>
  <dc:description/>
  <cp:lastModifiedBy>Karta Yu</cp:lastModifiedBy>
  <cp:revision>65</cp:revision>
  <dcterms:created xsi:type="dcterms:W3CDTF">2020-12-16T02:46:00Z</dcterms:created>
  <dcterms:modified xsi:type="dcterms:W3CDTF">2020-12-16T06:26:00Z</dcterms:modified>
</cp:coreProperties>
</file>