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C5649" w14:textId="1EA7AE8E" w:rsidR="0048743A" w:rsidRPr="00F13B28" w:rsidRDefault="00F17AE5" w:rsidP="00F17AE5">
      <w:pPr>
        <w:pBdr>
          <w:bottom w:val="single" w:sz="6" w:space="1" w:color="auto"/>
        </w:pBdr>
        <w:jc w:val="center"/>
        <w:rPr>
          <w:b/>
          <w:bCs/>
          <w:sz w:val="32"/>
          <w:szCs w:val="28"/>
        </w:rPr>
      </w:pPr>
      <w:r w:rsidRPr="00F13B28">
        <w:rPr>
          <w:rFonts w:hint="eastAsia"/>
          <w:b/>
          <w:bCs/>
          <w:sz w:val="32"/>
          <w:szCs w:val="28"/>
        </w:rPr>
        <w:t>C</w:t>
      </w:r>
      <w:r w:rsidRPr="00F13B28">
        <w:rPr>
          <w:b/>
          <w:bCs/>
          <w:sz w:val="32"/>
          <w:szCs w:val="28"/>
        </w:rPr>
        <w:t xml:space="preserve">H5 </w:t>
      </w:r>
      <w:r w:rsidRPr="00F13B28">
        <w:rPr>
          <w:rFonts w:hint="eastAsia"/>
          <w:b/>
          <w:bCs/>
          <w:sz w:val="32"/>
          <w:szCs w:val="28"/>
        </w:rPr>
        <w:t>基礎建設</w:t>
      </w:r>
    </w:p>
    <w:p w14:paraId="3645CD9A" w14:textId="41F6DD2A" w:rsidR="00F17AE5" w:rsidRDefault="00F17AE5" w:rsidP="00F17AE5">
      <w:pPr>
        <w:pStyle w:val="a3"/>
        <w:numPr>
          <w:ilvl w:val="0"/>
          <w:numId w:val="1"/>
        </w:numPr>
        <w:ind w:leftChars="0"/>
        <w:rPr>
          <w:b/>
          <w:bCs/>
          <w:sz w:val="28"/>
          <w:szCs w:val="24"/>
        </w:rPr>
      </w:pPr>
      <w:r w:rsidRPr="00F17AE5">
        <w:rPr>
          <w:rFonts w:hint="eastAsia"/>
          <w:b/>
          <w:bCs/>
          <w:sz w:val="28"/>
          <w:szCs w:val="24"/>
        </w:rPr>
        <w:t>什麼是</w:t>
      </w:r>
      <w:r w:rsidRPr="00F17AE5">
        <w:rPr>
          <w:rFonts w:hint="eastAsia"/>
          <w:b/>
          <w:bCs/>
          <w:sz w:val="28"/>
          <w:szCs w:val="24"/>
        </w:rPr>
        <w:t>IT</w:t>
      </w:r>
      <w:r w:rsidRPr="00F17AE5">
        <w:rPr>
          <w:rFonts w:hint="eastAsia"/>
          <w:b/>
          <w:bCs/>
          <w:sz w:val="28"/>
          <w:szCs w:val="24"/>
        </w:rPr>
        <w:t>基礎架構？發展階段和驅動力？</w:t>
      </w:r>
    </w:p>
    <w:p w14:paraId="4AA2D47A" w14:textId="3BB50A46" w:rsidR="00F17AE5" w:rsidRDefault="00F17AE5" w:rsidP="00F17AE5">
      <w:r>
        <w:rPr>
          <w:rFonts w:hint="eastAsia"/>
        </w:rPr>
        <w:t>從</w:t>
      </w:r>
      <w:r w:rsidRPr="006B69B5">
        <w:rPr>
          <w:rFonts w:hint="eastAsia"/>
          <w:color w:val="FF0000"/>
        </w:rPr>
        <w:t>技術</w:t>
      </w:r>
      <w:r>
        <w:rPr>
          <w:rFonts w:hint="eastAsia"/>
        </w:rPr>
        <w:t>和</w:t>
      </w:r>
      <w:r w:rsidRPr="006B69B5">
        <w:rPr>
          <w:rFonts w:hint="eastAsia"/>
          <w:color w:val="FF0000"/>
        </w:rPr>
        <w:t>服務</w:t>
      </w:r>
      <w:r>
        <w:rPr>
          <w:rFonts w:hint="eastAsia"/>
        </w:rPr>
        <w:t>的角度定義</w:t>
      </w:r>
      <w:r>
        <w:rPr>
          <w:rFonts w:hint="eastAsia"/>
        </w:rPr>
        <w:t>IT</w:t>
      </w:r>
      <w:r>
        <w:rPr>
          <w:rFonts w:hint="eastAsia"/>
        </w:rPr>
        <w:t>基礎架</w:t>
      </w:r>
      <w:r w:rsidR="00A832A4">
        <w:rPr>
          <w:rFonts w:hint="eastAsia"/>
        </w:rPr>
        <w:t>構</w:t>
      </w:r>
    </w:p>
    <w:p w14:paraId="63BE301F" w14:textId="79EE5A2F" w:rsidR="00F17AE5" w:rsidRDefault="00F17AE5" w:rsidP="00F17AE5">
      <w:r>
        <w:rPr>
          <w:rFonts w:hint="eastAsia"/>
        </w:rPr>
        <w:t>列出</w:t>
      </w:r>
      <w:r>
        <w:rPr>
          <w:rFonts w:hint="eastAsia"/>
        </w:rPr>
        <w:t>IT</w:t>
      </w:r>
      <w:r>
        <w:rPr>
          <w:rFonts w:hint="eastAsia"/>
        </w:rPr>
        <w:t>基礎架構發展的演進並描述其特徵</w:t>
      </w:r>
    </w:p>
    <w:p w14:paraId="1249135F" w14:textId="099A5FA2" w:rsidR="00F17AE5" w:rsidRDefault="00F17AE5" w:rsidP="00F17AE5">
      <w:r>
        <w:rPr>
          <w:rFonts w:hint="eastAsia"/>
        </w:rPr>
        <w:t>定義並描述</w:t>
      </w:r>
      <w:r>
        <w:rPr>
          <w:rFonts w:hint="eastAsia"/>
        </w:rPr>
        <w:t>Web</w:t>
      </w:r>
      <w:r>
        <w:rPr>
          <w:rFonts w:hint="eastAsia"/>
        </w:rPr>
        <w:t>伺服器</w:t>
      </w:r>
      <w:r>
        <w:rPr>
          <w:rFonts w:hint="eastAsia"/>
        </w:rPr>
        <w:t>(</w:t>
      </w:r>
      <w:r>
        <w:t>web</w:t>
      </w:r>
      <w:r>
        <w:rPr>
          <w:rFonts w:hint="eastAsia"/>
        </w:rPr>
        <w:t xml:space="preserve"> </w:t>
      </w:r>
      <w:r>
        <w:t>server</w:t>
      </w:r>
      <w:r>
        <w:rPr>
          <w:rFonts w:hint="eastAsia"/>
        </w:rPr>
        <w:t>)</w:t>
      </w:r>
      <w:r>
        <w:rPr>
          <w:rFonts w:hint="eastAsia"/>
        </w:rPr>
        <w:t>、應用程式伺服器</w:t>
      </w:r>
      <w:r>
        <w:rPr>
          <w:rFonts w:hint="eastAsia"/>
        </w:rPr>
        <w:t>(</w:t>
      </w:r>
      <w:r w:rsidRPr="00F17AE5">
        <w:t>application server</w:t>
      </w:r>
      <w:r>
        <w:rPr>
          <w:rFonts w:hint="eastAsia"/>
        </w:rPr>
        <w:t>)</w:t>
      </w:r>
      <w:r>
        <w:rPr>
          <w:rFonts w:hint="eastAsia"/>
        </w:rPr>
        <w:t>、多層式主從架構</w:t>
      </w:r>
      <w:r>
        <w:rPr>
          <w:rFonts w:hint="eastAsia"/>
        </w:rPr>
        <w:t>(</w:t>
      </w:r>
      <w:r>
        <w:t>multitiered client/server</w:t>
      </w:r>
      <w:r>
        <w:rPr>
          <w:rFonts w:hint="eastAsia"/>
        </w:rPr>
        <w:t xml:space="preserve">) </w:t>
      </w:r>
    </w:p>
    <w:p w14:paraId="1878CB87" w14:textId="2E147C09" w:rsidR="00F17AE5" w:rsidRDefault="00F17AE5" w:rsidP="00F17AE5">
      <w:r>
        <w:rPr>
          <w:rFonts w:hint="eastAsia"/>
        </w:rPr>
        <w:t>描述</w:t>
      </w:r>
      <w:r w:rsidRPr="00DD56B6">
        <w:rPr>
          <w:rFonts w:hint="eastAsia"/>
          <w:color w:val="FF0000"/>
        </w:rPr>
        <w:t>摩爾定律</w:t>
      </w:r>
      <w:r w:rsidRPr="00DD56B6">
        <w:rPr>
          <w:rFonts w:hint="eastAsia"/>
          <w:color w:val="FF0000"/>
        </w:rPr>
        <w:t>(</w:t>
      </w:r>
      <w:r w:rsidRPr="00DD56B6">
        <w:rPr>
          <w:color w:val="FF0000"/>
        </w:rPr>
        <w:t>Moore’s Law</w:t>
      </w:r>
      <w:r w:rsidRPr="00DD56B6">
        <w:rPr>
          <w:rFonts w:hint="eastAsia"/>
          <w:color w:val="FF0000"/>
        </w:rPr>
        <w:t>)</w:t>
      </w:r>
      <w:r>
        <w:rPr>
          <w:rFonts w:hint="eastAsia"/>
        </w:rPr>
        <w:t>和</w:t>
      </w:r>
      <w:r w:rsidRPr="00DD56B6">
        <w:rPr>
          <w:rFonts w:hint="eastAsia"/>
          <w:color w:val="FF0000"/>
        </w:rPr>
        <w:t>大容量數據儲存定律</w:t>
      </w:r>
      <w:r w:rsidRPr="00DD56B6">
        <w:rPr>
          <w:rFonts w:hint="eastAsia"/>
          <w:color w:val="FF0000"/>
        </w:rPr>
        <w:t>(</w:t>
      </w:r>
      <w:r w:rsidRPr="00DD56B6">
        <w:rPr>
          <w:color w:val="FF0000"/>
        </w:rPr>
        <w:t>Law of Mass</w:t>
      </w:r>
      <w:r w:rsidRPr="00DD56B6">
        <w:rPr>
          <w:rFonts w:hint="eastAsia"/>
          <w:color w:val="FF0000"/>
        </w:rPr>
        <w:t xml:space="preserve"> </w:t>
      </w:r>
      <w:r w:rsidRPr="00DD56B6">
        <w:rPr>
          <w:color w:val="FF0000"/>
        </w:rPr>
        <w:t>Digital Storage</w:t>
      </w:r>
      <w:r w:rsidRPr="00DD56B6">
        <w:rPr>
          <w:rFonts w:hint="eastAsia"/>
          <w:color w:val="FF0000"/>
        </w:rPr>
        <w:t>)</w:t>
      </w:r>
    </w:p>
    <w:p w14:paraId="23FF7F58" w14:textId="7E6CC9AF" w:rsidR="00F17AE5" w:rsidRPr="00F17AE5" w:rsidRDefault="00F17AE5" w:rsidP="00F17AE5">
      <w:r>
        <w:rPr>
          <w:rFonts w:hint="eastAsia"/>
        </w:rPr>
        <w:t>描述網</w:t>
      </w:r>
      <w:r w:rsidR="00833D83">
        <w:rPr>
          <w:rFonts w:hint="eastAsia"/>
        </w:rPr>
        <w:t>路</w:t>
      </w:r>
      <w:r>
        <w:rPr>
          <w:rFonts w:hint="eastAsia"/>
        </w:rPr>
        <w:t>經濟學</w:t>
      </w:r>
      <w:r w:rsidR="006B69B5">
        <w:rPr>
          <w:rFonts w:hint="eastAsia"/>
        </w:rPr>
        <w:t>、</w:t>
      </w:r>
      <w:r>
        <w:rPr>
          <w:rFonts w:hint="eastAsia"/>
        </w:rPr>
        <w:t>通訊成本下降和技術如何影響</w:t>
      </w:r>
      <w:r>
        <w:t>IT</w:t>
      </w:r>
      <w:r>
        <w:rPr>
          <w:rFonts w:hint="eastAsia"/>
        </w:rPr>
        <w:t>基礎建設</w:t>
      </w:r>
      <w:r w:rsidR="00DD56B6">
        <w:rPr>
          <w:rFonts w:hint="eastAsia"/>
        </w:rPr>
        <w:t xml:space="preserve"> </w:t>
      </w:r>
      <w:r w:rsidR="00DD56B6">
        <w:t xml:space="preserve">- </w:t>
      </w:r>
      <w:r w:rsidR="00DD56B6" w:rsidRPr="00DD56B6">
        <w:rPr>
          <w:rFonts w:hint="eastAsia"/>
          <w:color w:val="FF0000"/>
          <w:sz w:val="22"/>
          <w:szCs w:val="21"/>
        </w:rPr>
        <w:t>梅特卡夫法則</w:t>
      </w:r>
      <w:r w:rsidR="00DD56B6" w:rsidRPr="00DD56B6">
        <w:rPr>
          <w:rFonts w:hint="eastAsia"/>
          <w:color w:val="FF0000"/>
          <w:sz w:val="22"/>
          <w:szCs w:val="21"/>
        </w:rPr>
        <w:t>(</w:t>
      </w:r>
      <w:r w:rsidR="00DD56B6" w:rsidRPr="00DD56B6">
        <w:rPr>
          <w:color w:val="FF0000"/>
          <w:sz w:val="22"/>
          <w:szCs w:val="21"/>
        </w:rPr>
        <w:t>Metcalfe's law</w:t>
      </w:r>
      <w:r w:rsidR="00DD56B6" w:rsidRPr="00DD56B6">
        <w:rPr>
          <w:rFonts w:hint="eastAsia"/>
          <w:color w:val="FF0000"/>
          <w:sz w:val="22"/>
          <w:szCs w:val="21"/>
        </w:rPr>
        <w:t>)</w:t>
      </w:r>
      <w:r w:rsidR="00DD56B6" w:rsidRPr="00DD56B6">
        <w:rPr>
          <w:rFonts w:hint="eastAsia"/>
          <w:color w:val="FF0000"/>
          <w:sz w:val="22"/>
          <w:szCs w:val="21"/>
        </w:rPr>
        <w:t>、邊際成本</w:t>
      </w:r>
    </w:p>
    <w:p w14:paraId="46F52716" w14:textId="7B6467C0" w:rsidR="00F17AE5" w:rsidRDefault="00F17AE5" w:rsidP="00F17AE5">
      <w:pPr>
        <w:pStyle w:val="a3"/>
        <w:numPr>
          <w:ilvl w:val="0"/>
          <w:numId w:val="1"/>
        </w:numPr>
        <w:ind w:leftChars="0"/>
        <w:rPr>
          <w:b/>
          <w:bCs/>
          <w:sz w:val="28"/>
          <w:szCs w:val="24"/>
        </w:rPr>
      </w:pPr>
      <w:r w:rsidRPr="00F17AE5">
        <w:rPr>
          <w:rFonts w:hint="eastAsia"/>
          <w:b/>
          <w:bCs/>
          <w:sz w:val="28"/>
          <w:szCs w:val="24"/>
        </w:rPr>
        <w:t>IT</w:t>
      </w:r>
      <w:r w:rsidRPr="00F17AE5">
        <w:rPr>
          <w:rFonts w:hint="eastAsia"/>
          <w:b/>
          <w:bCs/>
          <w:sz w:val="28"/>
          <w:szCs w:val="24"/>
        </w:rPr>
        <w:t>基礎架構的組成</w:t>
      </w:r>
      <w:r w:rsidR="008759D4">
        <w:rPr>
          <w:rFonts w:hint="eastAsia"/>
          <w:b/>
          <w:bCs/>
          <w:sz w:val="28"/>
          <w:szCs w:val="24"/>
        </w:rPr>
        <w:t>?</w:t>
      </w:r>
    </w:p>
    <w:p w14:paraId="5C7BA6DC" w14:textId="79C1CE41" w:rsidR="00F17AE5" w:rsidRPr="00F17AE5" w:rsidRDefault="00F17AE5" w:rsidP="00F17AE5">
      <w:r w:rsidRPr="00F17AE5">
        <w:rPr>
          <w:rFonts w:hint="eastAsia"/>
        </w:rPr>
        <w:t>列出並描述公司需要管理的</w:t>
      </w:r>
      <w:r w:rsidRPr="00F17AE5">
        <w:rPr>
          <w:rFonts w:hint="eastAsia"/>
        </w:rPr>
        <w:t>IT</w:t>
      </w:r>
      <w:r w:rsidRPr="00F17AE5">
        <w:rPr>
          <w:rFonts w:hint="eastAsia"/>
        </w:rPr>
        <w:t>基礎架構的</w:t>
      </w:r>
      <w:r>
        <w:rPr>
          <w:rFonts w:hint="eastAsia"/>
        </w:rPr>
        <w:t>元件</w:t>
      </w:r>
      <w:r w:rsidR="008A0354">
        <w:rPr>
          <w:rFonts w:hint="eastAsia"/>
        </w:rPr>
        <w:t xml:space="preserve"> </w:t>
      </w:r>
      <w:r w:rsidR="008A0354">
        <w:t xml:space="preserve">– </w:t>
      </w:r>
      <w:r w:rsidR="008A0354" w:rsidRPr="00AD05A4">
        <w:rPr>
          <w:rFonts w:hint="eastAsia"/>
          <w:color w:val="FF0000"/>
          <w:sz w:val="22"/>
          <w:szCs w:val="21"/>
        </w:rPr>
        <w:t>硬體、軟體、</w:t>
      </w:r>
      <w:r w:rsidR="008A0354" w:rsidRPr="00AD05A4">
        <w:rPr>
          <w:rFonts w:hint="eastAsia"/>
          <w:color w:val="FF0000"/>
          <w:sz w:val="22"/>
          <w:szCs w:val="21"/>
        </w:rPr>
        <w:t>O</w:t>
      </w:r>
      <w:r w:rsidR="008A0354" w:rsidRPr="00AD05A4">
        <w:rPr>
          <w:color w:val="FF0000"/>
          <w:sz w:val="22"/>
          <w:szCs w:val="21"/>
        </w:rPr>
        <w:t>S</w:t>
      </w:r>
      <w:r w:rsidR="008A0354" w:rsidRPr="00AD05A4">
        <w:rPr>
          <w:rFonts w:hint="eastAsia"/>
          <w:color w:val="FF0000"/>
          <w:sz w:val="22"/>
          <w:szCs w:val="21"/>
        </w:rPr>
        <w:t>、資料管理</w:t>
      </w:r>
      <w:r w:rsidR="00C557EA">
        <w:rPr>
          <w:rFonts w:hint="eastAsia"/>
          <w:color w:val="FF0000"/>
          <w:sz w:val="22"/>
          <w:szCs w:val="21"/>
        </w:rPr>
        <w:t>與儲存</w:t>
      </w:r>
      <w:r w:rsidR="008A0354" w:rsidRPr="00AD05A4">
        <w:rPr>
          <w:rFonts w:hint="eastAsia"/>
          <w:color w:val="FF0000"/>
          <w:sz w:val="22"/>
          <w:szCs w:val="21"/>
        </w:rPr>
        <w:t>、通訊網路、網際網路、系統整合</w:t>
      </w:r>
    </w:p>
    <w:p w14:paraId="4C5C592C" w14:textId="1F168A57" w:rsidR="00F17AE5" w:rsidRDefault="00F17AE5" w:rsidP="00F17AE5">
      <w:pPr>
        <w:pStyle w:val="a3"/>
        <w:numPr>
          <w:ilvl w:val="0"/>
          <w:numId w:val="1"/>
        </w:numPr>
        <w:ind w:leftChars="0"/>
        <w:rPr>
          <w:b/>
          <w:bCs/>
          <w:sz w:val="28"/>
          <w:szCs w:val="24"/>
        </w:rPr>
      </w:pPr>
      <w:r w:rsidRPr="00F17AE5">
        <w:rPr>
          <w:rFonts w:hint="eastAsia"/>
          <w:b/>
          <w:bCs/>
          <w:sz w:val="28"/>
          <w:szCs w:val="24"/>
        </w:rPr>
        <w:t>硬</w:t>
      </w:r>
      <w:r>
        <w:rPr>
          <w:rFonts w:hint="eastAsia"/>
          <w:b/>
          <w:bCs/>
          <w:sz w:val="28"/>
          <w:szCs w:val="24"/>
        </w:rPr>
        <w:t>體</w:t>
      </w:r>
      <w:r w:rsidR="00A832A4" w:rsidRPr="00F17AE5">
        <w:rPr>
          <w:rFonts w:hint="eastAsia"/>
          <w:b/>
          <w:bCs/>
          <w:sz w:val="28"/>
          <w:szCs w:val="24"/>
        </w:rPr>
        <w:t>趨勢</w:t>
      </w:r>
      <w:r w:rsidRPr="00F17AE5">
        <w:rPr>
          <w:rFonts w:hint="eastAsia"/>
          <w:b/>
          <w:bCs/>
          <w:sz w:val="28"/>
          <w:szCs w:val="24"/>
        </w:rPr>
        <w:t>？</w:t>
      </w:r>
    </w:p>
    <w:p w14:paraId="4A165460" w14:textId="2EA4C7D7" w:rsidR="00A832A4" w:rsidRDefault="00A832A4" w:rsidP="00A832A4">
      <w:r>
        <w:rPr>
          <w:rFonts w:hint="eastAsia"/>
        </w:rPr>
        <w:t>描述行動平台</w:t>
      </w:r>
      <w:r w:rsidR="00B96597">
        <w:rPr>
          <w:rFonts w:hint="eastAsia"/>
        </w:rPr>
        <w:t>、</w:t>
      </w:r>
      <w:r>
        <w:rPr>
          <w:rFonts w:hint="eastAsia"/>
        </w:rPr>
        <w:t>IT</w:t>
      </w:r>
      <w:r>
        <w:rPr>
          <w:rFonts w:hint="eastAsia"/>
        </w:rPr>
        <w:t>消費化和雲端計算</w:t>
      </w:r>
      <w:r w:rsidR="00C76969">
        <w:rPr>
          <w:rFonts w:hint="eastAsia"/>
        </w:rPr>
        <w:t>- B</w:t>
      </w:r>
      <w:r w:rsidR="00C76969">
        <w:t>YOD</w:t>
      </w:r>
    </w:p>
    <w:p w14:paraId="452FCB8D" w14:textId="16505455" w:rsidR="00A832A4" w:rsidRDefault="00A832A4" w:rsidP="00A832A4">
      <w:r w:rsidRPr="00A832A4">
        <w:rPr>
          <w:rFonts w:hint="eastAsia"/>
        </w:rPr>
        <w:t>說明企業如何從虛擬化</w:t>
      </w:r>
      <w:r w:rsidR="005A6343">
        <w:rPr>
          <w:rFonts w:hint="eastAsia"/>
        </w:rPr>
        <w:t>、</w:t>
      </w:r>
      <w:r w:rsidRPr="00A832A4">
        <w:rPr>
          <w:rFonts w:hint="eastAsia"/>
        </w:rPr>
        <w:t>綠色計算</w:t>
      </w:r>
      <w:r>
        <w:rPr>
          <w:rFonts w:hint="eastAsia"/>
        </w:rPr>
        <w:t>(</w:t>
      </w:r>
      <w:r w:rsidRPr="00A832A4">
        <w:t>green computing</w:t>
      </w:r>
      <w:r>
        <w:rPr>
          <w:rFonts w:hint="eastAsia"/>
        </w:rPr>
        <w:t>)</w:t>
      </w:r>
      <w:r w:rsidRPr="00A832A4">
        <w:rPr>
          <w:rFonts w:hint="eastAsia"/>
        </w:rPr>
        <w:t>和多核處理器中受益</w:t>
      </w:r>
    </w:p>
    <w:p w14:paraId="57CAD008" w14:textId="2456660D" w:rsidR="00A832A4" w:rsidRDefault="00A832A4" w:rsidP="00A832A4">
      <w:r w:rsidRPr="00A832A4">
        <w:rPr>
          <w:rFonts w:hint="eastAsia"/>
        </w:rPr>
        <w:t>列出</w:t>
      </w:r>
      <w:r w:rsidR="00EB7DAF">
        <w:rPr>
          <w:rFonts w:hint="eastAsia"/>
        </w:rPr>
        <w:t>5</w:t>
      </w:r>
      <w:r w:rsidR="00EB7DAF">
        <w:rPr>
          <w:rFonts w:hint="eastAsia"/>
        </w:rPr>
        <w:t>個</w:t>
      </w:r>
      <w:r w:rsidRPr="00A832A4">
        <w:rPr>
          <w:rFonts w:hint="eastAsia"/>
        </w:rPr>
        <w:t>雲</w:t>
      </w:r>
      <w:r>
        <w:rPr>
          <w:rFonts w:hint="eastAsia"/>
        </w:rPr>
        <w:t>端</w:t>
      </w:r>
      <w:r w:rsidRPr="00A832A4">
        <w:rPr>
          <w:rFonts w:hint="eastAsia"/>
        </w:rPr>
        <w:t>計算的基本特徵</w:t>
      </w:r>
      <w:r w:rsidR="00AC7C77">
        <w:rPr>
          <w:rFonts w:hint="eastAsia"/>
        </w:rPr>
        <w:t xml:space="preserve"> </w:t>
      </w:r>
      <w:r w:rsidR="00AC7C77">
        <w:t xml:space="preserve">– </w:t>
      </w:r>
      <w:r w:rsidR="00AC7C77" w:rsidRPr="00EB7DAF">
        <w:rPr>
          <w:rFonts w:hint="eastAsia"/>
          <w:color w:val="FF0000"/>
          <w:sz w:val="22"/>
          <w:szCs w:val="21"/>
        </w:rPr>
        <w:t>o</w:t>
      </w:r>
      <w:r w:rsidR="00AC7C77" w:rsidRPr="00EB7DAF">
        <w:rPr>
          <w:color w:val="FF0000"/>
          <w:sz w:val="22"/>
          <w:szCs w:val="21"/>
        </w:rPr>
        <w:t>n-demand self service</w:t>
      </w:r>
      <w:r w:rsidR="00AC7C77" w:rsidRPr="00EB7DAF">
        <w:rPr>
          <w:rFonts w:hint="eastAsia"/>
          <w:color w:val="FF0000"/>
          <w:sz w:val="22"/>
          <w:szCs w:val="21"/>
        </w:rPr>
        <w:t>、</w:t>
      </w:r>
      <w:r w:rsidR="00AC7C77" w:rsidRPr="00EB7DAF">
        <w:rPr>
          <w:rFonts w:hint="eastAsia"/>
          <w:color w:val="FF0000"/>
          <w:sz w:val="22"/>
          <w:szCs w:val="21"/>
        </w:rPr>
        <w:t>b</w:t>
      </w:r>
      <w:r w:rsidR="00AC7C77" w:rsidRPr="00EB7DAF">
        <w:rPr>
          <w:color w:val="FF0000"/>
          <w:sz w:val="22"/>
          <w:szCs w:val="21"/>
        </w:rPr>
        <w:t>road network access</w:t>
      </w:r>
      <w:r w:rsidR="00AC7C77" w:rsidRPr="00EB7DAF">
        <w:rPr>
          <w:rFonts w:hint="eastAsia"/>
          <w:color w:val="FF0000"/>
          <w:sz w:val="22"/>
          <w:szCs w:val="21"/>
        </w:rPr>
        <w:t>、</w:t>
      </w:r>
      <w:r w:rsidR="00AC7C77" w:rsidRPr="00EB7DAF">
        <w:rPr>
          <w:color w:val="FF0000"/>
          <w:sz w:val="22"/>
          <w:szCs w:val="21"/>
        </w:rPr>
        <w:t>location-independent</w:t>
      </w:r>
      <w:r w:rsidR="00AC7C77" w:rsidRPr="00EB7DAF">
        <w:rPr>
          <w:rFonts w:hint="eastAsia"/>
          <w:color w:val="FF0000"/>
          <w:sz w:val="22"/>
          <w:szCs w:val="21"/>
        </w:rPr>
        <w:t xml:space="preserve"> </w:t>
      </w:r>
      <w:r w:rsidR="00AC7C77" w:rsidRPr="00EB7DAF">
        <w:rPr>
          <w:color w:val="FF0000"/>
          <w:sz w:val="22"/>
          <w:szCs w:val="21"/>
        </w:rPr>
        <w:t>pooling</w:t>
      </w:r>
      <w:r w:rsidR="00AC7C77" w:rsidRPr="00EB7DAF">
        <w:rPr>
          <w:rFonts w:hint="eastAsia"/>
          <w:color w:val="FF0000"/>
          <w:sz w:val="22"/>
          <w:szCs w:val="21"/>
        </w:rPr>
        <w:t>、</w:t>
      </w:r>
      <w:r w:rsidR="00AC7C77" w:rsidRPr="00EB7DAF">
        <w:rPr>
          <w:rFonts w:hint="eastAsia"/>
          <w:color w:val="FF0000"/>
          <w:sz w:val="22"/>
          <w:szCs w:val="21"/>
        </w:rPr>
        <w:t>r</w:t>
      </w:r>
      <w:r w:rsidR="00AC7C77" w:rsidRPr="00EB7DAF">
        <w:rPr>
          <w:color w:val="FF0000"/>
          <w:sz w:val="22"/>
          <w:szCs w:val="21"/>
        </w:rPr>
        <w:t>apid elasticity</w:t>
      </w:r>
      <w:r w:rsidR="00AC7C77" w:rsidRPr="00EB7DAF">
        <w:rPr>
          <w:rFonts w:hint="eastAsia"/>
          <w:color w:val="FF0000"/>
          <w:sz w:val="22"/>
          <w:szCs w:val="21"/>
        </w:rPr>
        <w:t>、</w:t>
      </w:r>
      <w:r w:rsidR="00AC7C77" w:rsidRPr="00EB7DAF">
        <w:rPr>
          <w:rFonts w:hint="eastAsia"/>
          <w:color w:val="FF0000"/>
          <w:sz w:val="22"/>
          <w:szCs w:val="21"/>
        </w:rPr>
        <w:t>m</w:t>
      </w:r>
      <w:r w:rsidR="00AC7C77" w:rsidRPr="00EB7DAF">
        <w:rPr>
          <w:color w:val="FF0000"/>
          <w:sz w:val="22"/>
          <w:szCs w:val="21"/>
        </w:rPr>
        <w:t xml:space="preserve">easured </w:t>
      </w:r>
      <w:r w:rsidR="00FD14AC" w:rsidRPr="00EB7DAF">
        <w:rPr>
          <w:color w:val="FF0000"/>
          <w:sz w:val="22"/>
          <w:szCs w:val="21"/>
        </w:rPr>
        <w:t>service</w:t>
      </w:r>
    </w:p>
    <w:p w14:paraId="658FE8F2" w14:textId="00F162F2" w:rsidR="00A832A4" w:rsidRDefault="00A832A4" w:rsidP="00A832A4">
      <w:pPr>
        <w:pBdr>
          <w:bottom w:val="single" w:sz="6" w:space="1" w:color="auto"/>
        </w:pBdr>
      </w:pPr>
      <w:bookmarkStart w:id="0" w:name="_Hlk49955616"/>
      <w:r w:rsidRPr="00A832A4">
        <w:rPr>
          <w:rFonts w:hint="eastAsia"/>
        </w:rPr>
        <w:t>描述組成雲</w:t>
      </w:r>
      <w:r>
        <w:rPr>
          <w:rFonts w:hint="eastAsia"/>
        </w:rPr>
        <w:t>端</w:t>
      </w:r>
      <w:r w:rsidRPr="00A832A4">
        <w:rPr>
          <w:rFonts w:hint="eastAsia"/>
        </w:rPr>
        <w:t>計算的三種服務類型</w:t>
      </w:r>
      <w:r w:rsidR="00EB7DAF">
        <w:rPr>
          <w:rFonts w:hint="eastAsia"/>
        </w:rPr>
        <w:t xml:space="preserve"> </w:t>
      </w:r>
      <w:r w:rsidR="00EB7DAF">
        <w:t>–</w:t>
      </w:r>
      <w:r w:rsidR="00EB7DAF">
        <w:rPr>
          <w:rFonts w:hint="eastAsia"/>
        </w:rPr>
        <w:t xml:space="preserve"> </w:t>
      </w:r>
      <w:proofErr w:type="spellStart"/>
      <w:r w:rsidR="00EB7DAF" w:rsidRPr="009D5159">
        <w:rPr>
          <w:color w:val="FF0000"/>
          <w:sz w:val="22"/>
          <w:szCs w:val="21"/>
        </w:rPr>
        <w:t>Iaas</w:t>
      </w:r>
      <w:proofErr w:type="spellEnd"/>
      <w:r w:rsidR="00EB7DAF" w:rsidRPr="009D5159">
        <w:rPr>
          <w:rFonts w:hint="eastAsia"/>
          <w:color w:val="FF0000"/>
          <w:sz w:val="22"/>
          <w:szCs w:val="21"/>
        </w:rPr>
        <w:t>、</w:t>
      </w:r>
      <w:r w:rsidR="00EB7DAF" w:rsidRPr="009D5159">
        <w:rPr>
          <w:rFonts w:hint="eastAsia"/>
          <w:color w:val="FF0000"/>
          <w:sz w:val="22"/>
          <w:szCs w:val="21"/>
        </w:rPr>
        <w:t>P</w:t>
      </w:r>
      <w:r w:rsidR="00EB7DAF" w:rsidRPr="009D5159">
        <w:rPr>
          <w:color w:val="FF0000"/>
          <w:sz w:val="22"/>
          <w:szCs w:val="21"/>
        </w:rPr>
        <w:t>aaS</w:t>
      </w:r>
      <w:r w:rsidR="00EB7DAF" w:rsidRPr="009D5159">
        <w:rPr>
          <w:rFonts w:hint="eastAsia"/>
          <w:color w:val="FF0000"/>
          <w:sz w:val="22"/>
          <w:szCs w:val="21"/>
        </w:rPr>
        <w:t>、</w:t>
      </w:r>
      <w:r w:rsidR="00EB7DAF" w:rsidRPr="009D5159">
        <w:rPr>
          <w:color w:val="FF0000"/>
          <w:sz w:val="22"/>
          <w:szCs w:val="21"/>
        </w:rPr>
        <w:t>SaaS</w:t>
      </w:r>
    </w:p>
    <w:p w14:paraId="4D26CAFA" w14:textId="6757410B" w:rsidR="004E4325" w:rsidRDefault="004E4325" w:rsidP="004E4325">
      <w:pPr>
        <w:pStyle w:val="a3"/>
        <w:numPr>
          <w:ilvl w:val="0"/>
          <w:numId w:val="1"/>
        </w:numPr>
        <w:pBdr>
          <w:bottom w:val="single" w:sz="6" w:space="1" w:color="auto"/>
        </w:pBdr>
        <w:ind w:leftChars="0"/>
        <w:rPr>
          <w:b/>
          <w:bCs/>
          <w:sz w:val="28"/>
          <w:szCs w:val="24"/>
        </w:rPr>
      </w:pPr>
      <w:r w:rsidRPr="00D066F7">
        <w:rPr>
          <w:rFonts w:hint="eastAsia"/>
          <w:b/>
          <w:bCs/>
          <w:sz w:val="28"/>
          <w:szCs w:val="24"/>
        </w:rPr>
        <w:t>軟體平台趨勢</w:t>
      </w:r>
      <w:r w:rsidRPr="00D066F7">
        <w:rPr>
          <w:rFonts w:hint="eastAsia"/>
          <w:b/>
          <w:bCs/>
          <w:sz w:val="28"/>
          <w:szCs w:val="24"/>
        </w:rPr>
        <w:t>?</w:t>
      </w:r>
    </w:p>
    <w:p w14:paraId="605F4647" w14:textId="27BC3124" w:rsidR="00D066F7" w:rsidRDefault="00D066F7" w:rsidP="00D066F7">
      <w:pPr>
        <w:pBdr>
          <w:bottom w:val="single" w:sz="6" w:space="1" w:color="auto"/>
        </w:pBdr>
      </w:pPr>
      <w:r w:rsidRPr="00D066F7">
        <w:rPr>
          <w:rFonts w:hint="eastAsia"/>
        </w:rPr>
        <w:t>定義和描述開源軟</w:t>
      </w:r>
      <w:r>
        <w:rPr>
          <w:rFonts w:hint="eastAsia"/>
        </w:rPr>
        <w:t>體</w:t>
      </w:r>
      <w:r w:rsidRPr="00D066F7">
        <w:rPr>
          <w:rFonts w:hint="eastAsia"/>
        </w:rPr>
        <w:t>和</w:t>
      </w:r>
      <w:r w:rsidRPr="00D066F7">
        <w:rPr>
          <w:rFonts w:hint="eastAsia"/>
        </w:rPr>
        <w:t>Linux</w:t>
      </w:r>
      <w:r w:rsidRPr="00D066F7">
        <w:rPr>
          <w:rFonts w:hint="eastAsia"/>
        </w:rPr>
        <w:t>，並解釋其商業利益</w:t>
      </w:r>
    </w:p>
    <w:p w14:paraId="79B5EC25" w14:textId="2B835EB2" w:rsidR="00D066F7" w:rsidRDefault="00D066F7" w:rsidP="00D066F7">
      <w:pPr>
        <w:pBdr>
          <w:bottom w:val="single" w:sz="6" w:space="1" w:color="auto"/>
        </w:pBdr>
      </w:pPr>
      <w:r w:rsidRPr="00D066F7">
        <w:rPr>
          <w:rFonts w:hint="eastAsia"/>
        </w:rPr>
        <w:t>定義</w:t>
      </w:r>
      <w:r w:rsidRPr="00D066F7">
        <w:rPr>
          <w:rFonts w:hint="eastAsia"/>
        </w:rPr>
        <w:t>Java</w:t>
      </w:r>
      <w:r w:rsidRPr="00D066F7">
        <w:rPr>
          <w:rFonts w:hint="eastAsia"/>
        </w:rPr>
        <w:t>和</w:t>
      </w:r>
      <w:r w:rsidRPr="00D066F7">
        <w:rPr>
          <w:rFonts w:hint="eastAsia"/>
        </w:rPr>
        <w:t>HTML5</w:t>
      </w:r>
      <w:r w:rsidRPr="00D066F7">
        <w:rPr>
          <w:rFonts w:hint="eastAsia"/>
        </w:rPr>
        <w:t>並解釋它們為什麼很重要</w:t>
      </w:r>
    </w:p>
    <w:p w14:paraId="69D4A036" w14:textId="44DFE5C3" w:rsidR="00D066F7" w:rsidRDefault="00D066F7" w:rsidP="00D066F7">
      <w:pPr>
        <w:pBdr>
          <w:bottom w:val="single" w:sz="6" w:space="1" w:color="auto"/>
        </w:pBdr>
      </w:pPr>
      <w:r w:rsidRPr="00D066F7">
        <w:rPr>
          <w:rFonts w:hint="eastAsia"/>
        </w:rPr>
        <w:t>定義和描述</w:t>
      </w:r>
      <w:r w:rsidRPr="00D066F7">
        <w:rPr>
          <w:rFonts w:hint="eastAsia"/>
        </w:rPr>
        <w:t>Web</w:t>
      </w:r>
      <w:r w:rsidRPr="00D066F7">
        <w:rPr>
          <w:rFonts w:hint="eastAsia"/>
        </w:rPr>
        <w:t>服務以及</w:t>
      </w:r>
      <w:r w:rsidRPr="00D066F7">
        <w:rPr>
          <w:rFonts w:hint="eastAsia"/>
        </w:rPr>
        <w:t>XML</w:t>
      </w:r>
      <w:r w:rsidRPr="00D066F7">
        <w:rPr>
          <w:rFonts w:hint="eastAsia"/>
        </w:rPr>
        <w:t>扮演的角色</w:t>
      </w:r>
      <w:r w:rsidR="000E2C4E">
        <w:rPr>
          <w:rFonts w:hint="eastAsia"/>
        </w:rPr>
        <w:t xml:space="preserve"> </w:t>
      </w:r>
      <w:r w:rsidR="000E2C4E">
        <w:t>–</w:t>
      </w:r>
      <w:r w:rsidR="000E2C4E">
        <w:rPr>
          <w:rFonts w:hint="eastAsia"/>
        </w:rPr>
        <w:t xml:space="preserve"> </w:t>
      </w:r>
      <w:r w:rsidR="000E2C4E" w:rsidRPr="000E2C4E">
        <w:rPr>
          <w:color w:val="FF0000"/>
          <w:sz w:val="22"/>
          <w:szCs w:val="21"/>
        </w:rPr>
        <w:t>UDDI</w:t>
      </w:r>
      <w:r w:rsidR="000E2C4E" w:rsidRPr="000E2C4E">
        <w:rPr>
          <w:rFonts w:hint="eastAsia"/>
          <w:color w:val="FF0000"/>
          <w:sz w:val="22"/>
          <w:szCs w:val="21"/>
        </w:rPr>
        <w:t>、</w:t>
      </w:r>
      <w:r w:rsidR="000E2C4E" w:rsidRPr="000E2C4E">
        <w:rPr>
          <w:rFonts w:hint="eastAsia"/>
          <w:color w:val="FF0000"/>
          <w:sz w:val="22"/>
          <w:szCs w:val="21"/>
        </w:rPr>
        <w:t>W</w:t>
      </w:r>
      <w:r w:rsidR="000E2C4E" w:rsidRPr="000E2C4E">
        <w:rPr>
          <w:color w:val="FF0000"/>
          <w:sz w:val="22"/>
          <w:szCs w:val="21"/>
        </w:rPr>
        <w:t>SDL</w:t>
      </w:r>
      <w:r w:rsidR="000E2C4E" w:rsidRPr="000E2C4E">
        <w:rPr>
          <w:rFonts w:hint="eastAsia"/>
          <w:color w:val="FF0000"/>
          <w:sz w:val="22"/>
          <w:szCs w:val="21"/>
        </w:rPr>
        <w:t>、</w:t>
      </w:r>
      <w:r w:rsidR="000E2C4E" w:rsidRPr="000E2C4E">
        <w:rPr>
          <w:rFonts w:hint="eastAsia"/>
          <w:color w:val="FF0000"/>
          <w:sz w:val="22"/>
          <w:szCs w:val="21"/>
        </w:rPr>
        <w:t>S</w:t>
      </w:r>
      <w:r w:rsidR="000E2C4E" w:rsidRPr="000E2C4E">
        <w:rPr>
          <w:color w:val="FF0000"/>
          <w:sz w:val="22"/>
          <w:szCs w:val="21"/>
        </w:rPr>
        <w:t>OAP</w:t>
      </w:r>
    </w:p>
    <w:p w14:paraId="2B52599D" w14:textId="34CB675C" w:rsidR="00D066F7" w:rsidRDefault="00D066F7" w:rsidP="00D066F7">
      <w:pPr>
        <w:pBdr>
          <w:bottom w:val="single" w:sz="6" w:space="1" w:color="auto"/>
        </w:pBdr>
      </w:pPr>
      <w:r w:rsidRPr="00D066F7">
        <w:rPr>
          <w:rFonts w:hint="eastAsia"/>
        </w:rPr>
        <w:t>描述軟</w:t>
      </w:r>
      <w:r>
        <w:rPr>
          <w:rFonts w:hint="eastAsia"/>
        </w:rPr>
        <w:t>體</w:t>
      </w:r>
      <w:r w:rsidRPr="00D066F7">
        <w:rPr>
          <w:rFonts w:hint="eastAsia"/>
        </w:rPr>
        <w:t>的三個外部來源</w:t>
      </w:r>
      <w:r w:rsidR="000D40F6">
        <w:rPr>
          <w:rFonts w:hint="eastAsia"/>
        </w:rPr>
        <w:t xml:space="preserve"> </w:t>
      </w:r>
      <w:r w:rsidR="000D40F6">
        <w:t>–</w:t>
      </w:r>
      <w:r w:rsidR="000D40F6">
        <w:rPr>
          <w:rFonts w:hint="eastAsia"/>
        </w:rPr>
        <w:t xml:space="preserve"> </w:t>
      </w:r>
      <w:r w:rsidR="000D40F6" w:rsidRPr="000D40F6">
        <w:rPr>
          <w:rFonts w:hint="eastAsia"/>
          <w:color w:val="FF0000"/>
          <w:sz w:val="22"/>
          <w:szCs w:val="21"/>
        </w:rPr>
        <w:t>軟體套件與企業軟體、雲端服務與工作、外包</w:t>
      </w:r>
    </w:p>
    <w:p w14:paraId="5910FC95" w14:textId="38F832D3" w:rsidR="00D066F7" w:rsidRPr="00D066F7" w:rsidRDefault="00D066F7" w:rsidP="00D066F7">
      <w:pPr>
        <w:pBdr>
          <w:bottom w:val="single" w:sz="6" w:space="1" w:color="auto"/>
        </w:pBdr>
      </w:pPr>
      <w:r w:rsidRPr="00D066F7">
        <w:rPr>
          <w:rFonts w:hint="eastAsia"/>
        </w:rPr>
        <w:t>定義和描述軟</w:t>
      </w:r>
      <w:r>
        <w:rPr>
          <w:rFonts w:hint="eastAsia"/>
        </w:rPr>
        <w:t>體</w:t>
      </w:r>
      <w:r w:rsidRPr="00D066F7">
        <w:rPr>
          <w:rFonts w:hint="eastAsia"/>
        </w:rPr>
        <w:t>混搭</w:t>
      </w:r>
      <w:r w:rsidR="009A5E5A">
        <w:rPr>
          <w:rFonts w:hint="eastAsia"/>
        </w:rPr>
        <w:t>(</w:t>
      </w:r>
      <w:r w:rsidR="009A5E5A">
        <w:t>Mashup</w:t>
      </w:r>
      <w:r w:rsidR="009A5E5A">
        <w:rPr>
          <w:rFonts w:hint="eastAsia"/>
        </w:rPr>
        <w:t>)</w:t>
      </w:r>
      <w:r w:rsidRPr="00D066F7">
        <w:rPr>
          <w:rFonts w:hint="eastAsia"/>
        </w:rPr>
        <w:t>和應用程序</w:t>
      </w:r>
    </w:p>
    <w:p w14:paraId="237A1874" w14:textId="7AE001DB" w:rsidR="00D066F7" w:rsidRDefault="00D066F7" w:rsidP="004E4325">
      <w:pPr>
        <w:pStyle w:val="a3"/>
        <w:numPr>
          <w:ilvl w:val="0"/>
          <w:numId w:val="1"/>
        </w:numPr>
        <w:pBdr>
          <w:bottom w:val="single" w:sz="6" w:space="1" w:color="auto"/>
        </w:pBdr>
        <w:ind w:leftChars="0"/>
        <w:rPr>
          <w:b/>
          <w:bCs/>
          <w:sz w:val="28"/>
          <w:szCs w:val="24"/>
        </w:rPr>
      </w:pPr>
      <w:r w:rsidRPr="00D066F7">
        <w:rPr>
          <w:rFonts w:hint="eastAsia"/>
          <w:b/>
          <w:bCs/>
          <w:sz w:val="28"/>
          <w:szCs w:val="24"/>
        </w:rPr>
        <w:t>管理與建置基礎建設的挑戰</w:t>
      </w:r>
    </w:p>
    <w:p w14:paraId="7EB4191A" w14:textId="5CD90051" w:rsidR="00D066F7" w:rsidRDefault="00D066F7" w:rsidP="00D066F7">
      <w:pPr>
        <w:pBdr>
          <w:bottom w:val="single" w:sz="6" w:space="1" w:color="auto"/>
        </w:pBdr>
      </w:pPr>
      <w:r w:rsidRPr="00D066F7">
        <w:rPr>
          <w:rFonts w:hint="eastAsia"/>
        </w:rPr>
        <w:t>命名並描述</w:t>
      </w:r>
      <w:r w:rsidRPr="00D066F7">
        <w:rPr>
          <w:rFonts w:hint="eastAsia"/>
        </w:rPr>
        <w:t>IT</w:t>
      </w:r>
      <w:r w:rsidRPr="00D066F7">
        <w:rPr>
          <w:rFonts w:hint="eastAsia"/>
        </w:rPr>
        <w:t>基礎架構帶來的管理挑戰</w:t>
      </w:r>
      <w:r w:rsidR="00834251">
        <w:t xml:space="preserve"> –</w:t>
      </w:r>
      <w:r w:rsidR="009113B9">
        <w:rPr>
          <w:color w:val="FF0000"/>
          <w:sz w:val="22"/>
          <w:szCs w:val="21"/>
        </w:rPr>
        <w:t xml:space="preserve"> </w:t>
      </w:r>
      <w:r w:rsidR="009113B9">
        <w:rPr>
          <w:rFonts w:hint="eastAsia"/>
          <w:color w:val="FF0000"/>
          <w:sz w:val="22"/>
          <w:szCs w:val="21"/>
        </w:rPr>
        <w:t>平台與基礎架構的問題</w:t>
      </w:r>
      <w:r w:rsidR="00AD0C7C">
        <w:rPr>
          <w:rFonts w:hint="eastAsia"/>
          <w:color w:val="FF0000"/>
          <w:sz w:val="22"/>
          <w:szCs w:val="21"/>
        </w:rPr>
        <w:t>(</w:t>
      </w:r>
      <w:r w:rsidR="00AD0C7C">
        <w:rPr>
          <w:rFonts w:hint="eastAsia"/>
          <w:color w:val="FF0000"/>
          <w:sz w:val="22"/>
          <w:szCs w:val="21"/>
        </w:rPr>
        <w:t>擴充性、相容性、安全性</w:t>
      </w:r>
      <w:r w:rsidR="00AD0C7C">
        <w:rPr>
          <w:rFonts w:hint="eastAsia"/>
          <w:color w:val="FF0000"/>
          <w:sz w:val="22"/>
          <w:szCs w:val="21"/>
        </w:rPr>
        <w:t>)</w:t>
      </w:r>
      <w:r w:rsidR="009113B9">
        <w:rPr>
          <w:rFonts w:hint="eastAsia"/>
          <w:color w:val="FF0000"/>
          <w:sz w:val="22"/>
          <w:szCs w:val="21"/>
        </w:rPr>
        <w:t>、管理與治理、協調基礎結構組件</w:t>
      </w:r>
    </w:p>
    <w:p w14:paraId="786AE764" w14:textId="07FDC8C7" w:rsidR="00D066F7" w:rsidRPr="00D066F7" w:rsidRDefault="00D066F7" w:rsidP="00D066F7">
      <w:pPr>
        <w:pBdr>
          <w:bottom w:val="single" w:sz="6" w:space="1" w:color="auto"/>
        </w:pBdr>
      </w:pPr>
      <w:r w:rsidRPr="00D066F7">
        <w:rPr>
          <w:rFonts w:hint="eastAsia"/>
        </w:rPr>
        <w:t>解釋如何使用競爭力模型和計算技術資產的總擁有成本來幫助企業進行良好的基礎設施投資</w:t>
      </w:r>
    </w:p>
    <w:bookmarkEnd w:id="0"/>
    <w:p w14:paraId="02C378C4" w14:textId="496015C4" w:rsidR="00A832A4" w:rsidRDefault="00A832A4" w:rsidP="00A832A4">
      <w:pPr>
        <w:rPr>
          <w:b/>
          <w:bCs/>
          <w:sz w:val="28"/>
          <w:szCs w:val="24"/>
        </w:rPr>
      </w:pPr>
      <w:r w:rsidRPr="00A832A4">
        <w:rPr>
          <w:rFonts w:hint="eastAsia"/>
          <w:b/>
          <w:bCs/>
          <w:sz w:val="28"/>
          <w:szCs w:val="24"/>
        </w:rPr>
        <w:t>從技術和服務的角度定義</w:t>
      </w:r>
      <w:r w:rsidRPr="00A832A4">
        <w:rPr>
          <w:rFonts w:hint="eastAsia"/>
          <w:b/>
          <w:bCs/>
          <w:sz w:val="28"/>
          <w:szCs w:val="24"/>
        </w:rPr>
        <w:t>IT</w:t>
      </w:r>
      <w:r w:rsidRPr="00A832A4">
        <w:rPr>
          <w:rFonts w:hint="eastAsia"/>
          <w:b/>
          <w:bCs/>
          <w:sz w:val="28"/>
          <w:szCs w:val="24"/>
        </w:rPr>
        <w:t>基礎架構</w:t>
      </w:r>
    </w:p>
    <w:p w14:paraId="062FDC72" w14:textId="174ACA4E" w:rsidR="00A26D9F" w:rsidRDefault="00BA0BBD" w:rsidP="00A832A4">
      <w:pPr>
        <w:rPr>
          <w:b/>
          <w:bCs/>
          <w:sz w:val="28"/>
          <w:szCs w:val="24"/>
        </w:rPr>
      </w:pPr>
      <w:r>
        <w:rPr>
          <w:noProof/>
        </w:rPr>
        <w:lastRenderedPageBreak/>
        <w:drawing>
          <wp:inline distT="0" distB="0" distL="0" distR="0" wp14:anchorId="2B3FCBE2" wp14:editId="52DFA266">
            <wp:extent cx="5274310" cy="4295775"/>
            <wp:effectExtent l="0" t="0" r="0" b="0"/>
            <wp:docPr id="13315" name="Picture 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7" descr="5-1"/>
                    <pic:cNvPicPr>
                      <a:picLocks noChangeAspect="1" noChangeArrowheads="1"/>
                    </pic:cNvPicPr>
                  </pic:nvPicPr>
                  <pic:blipFill>
                    <a:blip r:embed="rId7" cstate="print"/>
                    <a:srcRect b="13049"/>
                    <a:stretch>
                      <a:fillRect/>
                    </a:stretch>
                  </pic:blipFill>
                  <pic:spPr bwMode="auto">
                    <a:xfrm>
                      <a:off x="0" y="0"/>
                      <a:ext cx="5274310" cy="4295775"/>
                    </a:xfrm>
                    <a:prstGeom prst="rect">
                      <a:avLst/>
                    </a:prstGeom>
                    <a:noFill/>
                    <a:ln w="9525">
                      <a:noFill/>
                      <a:miter lim="800000"/>
                      <a:headEnd/>
                      <a:tailEnd/>
                    </a:ln>
                  </pic:spPr>
                </pic:pic>
              </a:graphicData>
            </a:graphic>
          </wp:inline>
        </w:drawing>
      </w:r>
    </w:p>
    <w:p w14:paraId="2915BDFF" w14:textId="568A6BD6" w:rsidR="00A832A4" w:rsidRDefault="00A832A4" w:rsidP="002C1AC2">
      <w:pPr>
        <w:pStyle w:val="a3"/>
        <w:numPr>
          <w:ilvl w:val="0"/>
          <w:numId w:val="2"/>
        </w:numPr>
        <w:ind w:leftChars="0"/>
      </w:pPr>
      <w:r w:rsidRPr="00FD6BDB">
        <w:rPr>
          <w:rFonts w:hint="eastAsia"/>
          <w:b/>
          <w:bCs/>
        </w:rPr>
        <w:t>技術</w:t>
      </w:r>
      <w:r w:rsidR="00275114" w:rsidRPr="00FD6BDB">
        <w:rPr>
          <w:rFonts w:hint="eastAsia"/>
          <w:b/>
          <w:bCs/>
        </w:rPr>
        <w:t>觀點</w:t>
      </w:r>
      <w:r>
        <w:rPr>
          <w:rFonts w:hint="eastAsia"/>
        </w:rPr>
        <w:t xml:space="preserve"> : </w:t>
      </w:r>
      <w:r w:rsidRPr="002339D4">
        <w:rPr>
          <w:rFonts w:hint="eastAsia"/>
          <w:highlight w:val="yellow"/>
        </w:rPr>
        <w:t>軟體及硬體等</w:t>
      </w:r>
      <w:r w:rsidRPr="002339D4">
        <w:rPr>
          <w:rFonts w:hint="eastAsia"/>
          <w:highlight w:val="yellow"/>
        </w:rPr>
        <w:t>IT</w:t>
      </w:r>
      <w:r w:rsidRPr="002339D4">
        <w:rPr>
          <w:rFonts w:hint="eastAsia"/>
          <w:highlight w:val="yellow"/>
        </w:rPr>
        <w:t>資源組合而成的平台</w:t>
      </w:r>
      <w:r>
        <w:rPr>
          <w:rFonts w:hint="eastAsia"/>
        </w:rPr>
        <w:t>，</w:t>
      </w:r>
      <w:r w:rsidR="002C1AC2">
        <w:rPr>
          <w:rFonts w:hint="eastAsia"/>
        </w:rPr>
        <w:t>用來</w:t>
      </w:r>
      <w:r w:rsidRPr="002339D4">
        <w:rPr>
          <w:rFonts w:hint="eastAsia"/>
          <w:highlight w:val="yellow"/>
        </w:rPr>
        <w:t>支援企業不同應用系統以</w:t>
      </w:r>
      <w:r w:rsidRPr="00B77514">
        <w:rPr>
          <w:rFonts w:hint="eastAsia"/>
          <w:color w:val="FF0000"/>
          <w:highlight w:val="yellow"/>
        </w:rPr>
        <w:t>維持企業的營運</w:t>
      </w:r>
    </w:p>
    <w:p w14:paraId="7381970A" w14:textId="4D8C5238" w:rsidR="00275114" w:rsidRPr="00C7246E" w:rsidRDefault="00275114" w:rsidP="00A832A4"/>
    <w:p w14:paraId="1B3B044A" w14:textId="6CE12D3A" w:rsidR="00275114" w:rsidRDefault="00275114" w:rsidP="00C7246E">
      <w:pPr>
        <w:pStyle w:val="a3"/>
        <w:numPr>
          <w:ilvl w:val="0"/>
          <w:numId w:val="2"/>
        </w:numPr>
        <w:ind w:leftChars="0"/>
      </w:pPr>
      <w:r w:rsidRPr="00FD6BDB">
        <w:rPr>
          <w:rFonts w:hint="eastAsia"/>
          <w:b/>
          <w:bCs/>
        </w:rPr>
        <w:t>服務觀點</w:t>
      </w:r>
      <w:r>
        <w:rPr>
          <w:rFonts w:hint="eastAsia"/>
        </w:rPr>
        <w:t xml:space="preserve"> : </w:t>
      </w:r>
      <w:r w:rsidRPr="00C92C16">
        <w:rPr>
          <w:rFonts w:hint="eastAsia"/>
          <w:highlight w:val="yellow"/>
        </w:rPr>
        <w:t>提供服務客戶與供應商合作以及管理</w:t>
      </w:r>
      <w:r w:rsidR="00953116">
        <w:rPr>
          <w:rFonts w:hint="eastAsia"/>
          <w:highlight w:val="yellow"/>
        </w:rPr>
        <w:t>企業</w:t>
      </w:r>
      <w:r w:rsidRPr="00C92C16">
        <w:rPr>
          <w:rFonts w:hint="eastAsia"/>
          <w:highlight w:val="yellow"/>
        </w:rPr>
        <w:t>內部</w:t>
      </w:r>
      <w:r w:rsidR="0070224A" w:rsidRPr="00C92C16">
        <w:rPr>
          <w:rFonts w:hint="eastAsia"/>
          <w:highlight w:val="yellow"/>
        </w:rPr>
        <w:t>企業</w:t>
      </w:r>
      <w:r w:rsidRPr="00C92C16">
        <w:rPr>
          <w:rFonts w:hint="eastAsia"/>
          <w:highlight w:val="yellow"/>
        </w:rPr>
        <w:t>流程的基礎</w:t>
      </w:r>
      <w:r>
        <w:rPr>
          <w:rFonts w:hint="eastAsia"/>
        </w:rPr>
        <w:t>，聚焦在所有軟硬體</w:t>
      </w:r>
      <w:r w:rsidRPr="00B77514">
        <w:rPr>
          <w:rFonts w:hint="eastAsia"/>
          <w:color w:val="FF0000"/>
          <w:highlight w:val="yellow"/>
        </w:rPr>
        <w:t>提供的服務</w:t>
      </w:r>
    </w:p>
    <w:p w14:paraId="0DBC99D3" w14:textId="68D954AF" w:rsidR="00A832A4" w:rsidRPr="00C7246E" w:rsidRDefault="00A832A4" w:rsidP="00A832A4"/>
    <w:p w14:paraId="672FFA90" w14:textId="358DEB0A" w:rsidR="00275114" w:rsidRDefault="00275114" w:rsidP="00C92C16">
      <w:pPr>
        <w:pStyle w:val="a3"/>
        <w:numPr>
          <w:ilvl w:val="0"/>
          <w:numId w:val="2"/>
        </w:numPr>
        <w:ind w:leftChars="0"/>
      </w:pPr>
      <w:r w:rsidRPr="00960330">
        <w:rPr>
          <w:rFonts w:hint="eastAsia"/>
          <w:b/>
          <w:bCs/>
        </w:rPr>
        <w:t>包含硬體、軟體、服務的基礎架構</w:t>
      </w:r>
      <w:r>
        <w:rPr>
          <w:rFonts w:hint="eastAsia"/>
        </w:rPr>
        <w:t xml:space="preserve"> </w:t>
      </w:r>
      <w:r>
        <w:t xml:space="preserve">: </w:t>
      </w:r>
    </w:p>
    <w:p w14:paraId="34541D14" w14:textId="479A4578" w:rsidR="00C7246E" w:rsidRPr="00E706A3" w:rsidRDefault="00C7246E" w:rsidP="00C7246E">
      <w:pPr>
        <w:pStyle w:val="a3"/>
        <w:numPr>
          <w:ilvl w:val="0"/>
          <w:numId w:val="3"/>
        </w:numPr>
        <w:ind w:leftChars="0"/>
      </w:pPr>
      <w:r w:rsidRPr="003A6C01">
        <w:rPr>
          <w:rFonts w:hint="eastAsia"/>
          <w:b/>
          <w:bCs/>
        </w:rPr>
        <w:t>運算服務</w:t>
      </w:r>
      <w:r w:rsidRPr="00E706A3">
        <w:rPr>
          <w:rFonts w:hint="eastAsia"/>
        </w:rPr>
        <w:t>：將員工、客戶與供應商連結到緊密的數位環境，包括各種主機與行動設備</w:t>
      </w:r>
    </w:p>
    <w:p w14:paraId="19EC5EF6" w14:textId="1D23B7F8" w:rsidR="00C7246E" w:rsidRPr="00E706A3" w:rsidRDefault="00C7246E" w:rsidP="00C7246E">
      <w:pPr>
        <w:pStyle w:val="a3"/>
        <w:numPr>
          <w:ilvl w:val="0"/>
          <w:numId w:val="3"/>
        </w:numPr>
        <w:ind w:leftChars="0"/>
      </w:pPr>
      <w:r w:rsidRPr="003A6C01">
        <w:rPr>
          <w:rFonts w:hint="eastAsia"/>
          <w:b/>
          <w:bCs/>
        </w:rPr>
        <w:t>電信服務</w:t>
      </w:r>
      <w:r w:rsidRPr="00E706A3">
        <w:rPr>
          <w:rFonts w:hint="eastAsia"/>
        </w:rPr>
        <w:t>：提供企業資料、語音及影像的連接</w:t>
      </w:r>
    </w:p>
    <w:p w14:paraId="1C03BCEA" w14:textId="00D1F5DB" w:rsidR="00C7246E" w:rsidRPr="00E706A3" w:rsidRDefault="00A26D9F" w:rsidP="00C7246E">
      <w:pPr>
        <w:pStyle w:val="a3"/>
        <w:numPr>
          <w:ilvl w:val="0"/>
          <w:numId w:val="3"/>
        </w:numPr>
        <w:ind w:leftChars="0"/>
      </w:pPr>
      <w:r w:rsidRPr="005F4EBF">
        <w:rPr>
          <w:rFonts w:hint="eastAsia"/>
          <w:b/>
          <w:bCs/>
        </w:rPr>
        <w:t>線上</w:t>
      </w:r>
      <w:r w:rsidR="00C7246E" w:rsidRPr="005F4EBF">
        <w:rPr>
          <w:rFonts w:hint="eastAsia"/>
          <w:b/>
          <w:bCs/>
        </w:rPr>
        <w:t>應用軟體服務</w:t>
      </w:r>
      <w:r w:rsidR="00C7246E" w:rsidRPr="00E706A3">
        <w:rPr>
          <w:rFonts w:hint="eastAsia"/>
        </w:rPr>
        <w:t>：提供企業整體功能</w:t>
      </w:r>
    </w:p>
    <w:p w14:paraId="0670B1D1" w14:textId="11D180A5" w:rsidR="00275114" w:rsidRPr="00E706A3" w:rsidRDefault="00C7246E" w:rsidP="00A832A4">
      <w:pPr>
        <w:pStyle w:val="a3"/>
        <w:numPr>
          <w:ilvl w:val="0"/>
          <w:numId w:val="3"/>
        </w:numPr>
        <w:ind w:leftChars="0"/>
      </w:pPr>
      <w:r w:rsidRPr="003A6C01">
        <w:rPr>
          <w:rFonts w:hint="eastAsia"/>
          <w:b/>
          <w:bCs/>
        </w:rPr>
        <w:t>實體設備管理服務</w:t>
      </w:r>
      <w:r w:rsidRPr="00E706A3">
        <w:rPr>
          <w:rFonts w:hint="eastAsia"/>
        </w:rPr>
        <w:t>：開發與管理在運算、電信、資料管理服務所需的實體設備安裝</w:t>
      </w:r>
    </w:p>
    <w:p w14:paraId="46349941" w14:textId="00AFC7ED" w:rsidR="00C7246E" w:rsidRPr="00E706A3" w:rsidRDefault="00A26D9F" w:rsidP="00C92C16">
      <w:pPr>
        <w:pStyle w:val="a3"/>
        <w:numPr>
          <w:ilvl w:val="0"/>
          <w:numId w:val="3"/>
        </w:numPr>
        <w:ind w:leftChars="0"/>
      </w:pPr>
      <w:r w:rsidRPr="003A6C01">
        <w:rPr>
          <w:rFonts w:hint="eastAsia"/>
          <w:b/>
          <w:bCs/>
        </w:rPr>
        <w:t>資料管理服務</w:t>
      </w:r>
      <w:r w:rsidRPr="00E706A3">
        <w:rPr>
          <w:rFonts w:hint="eastAsia"/>
        </w:rPr>
        <w:t xml:space="preserve"> : </w:t>
      </w:r>
      <w:r w:rsidRPr="00E706A3">
        <w:rPr>
          <w:rFonts w:hint="eastAsia"/>
        </w:rPr>
        <w:t>存儲和管理公司數據，並提供分析數據的功能</w:t>
      </w:r>
    </w:p>
    <w:p w14:paraId="7C35C3BD" w14:textId="78480B10" w:rsidR="00C7246E" w:rsidRPr="00E706A3" w:rsidRDefault="00C7246E" w:rsidP="00C92C16">
      <w:pPr>
        <w:pStyle w:val="a3"/>
        <w:numPr>
          <w:ilvl w:val="0"/>
          <w:numId w:val="3"/>
        </w:numPr>
        <w:ind w:leftChars="0"/>
      </w:pPr>
      <w:r w:rsidRPr="003A6C01">
        <w:rPr>
          <w:rFonts w:hint="eastAsia"/>
          <w:b/>
          <w:bCs/>
        </w:rPr>
        <w:t>IT</w:t>
      </w:r>
      <w:r w:rsidRPr="003A6C01">
        <w:rPr>
          <w:rFonts w:hint="eastAsia"/>
          <w:b/>
          <w:bCs/>
        </w:rPr>
        <w:t>管理服務</w:t>
      </w:r>
      <w:r w:rsidRPr="00E706A3">
        <w:rPr>
          <w:rFonts w:hint="eastAsia"/>
        </w:rPr>
        <w:t>：規劃及開發基礎建設、協調事業單位間的資料科技服務</w:t>
      </w:r>
    </w:p>
    <w:p w14:paraId="35A33627" w14:textId="3812C14C" w:rsidR="00C7246E" w:rsidRPr="00E706A3" w:rsidRDefault="00C7246E" w:rsidP="00C92C16">
      <w:pPr>
        <w:pStyle w:val="a3"/>
        <w:numPr>
          <w:ilvl w:val="0"/>
          <w:numId w:val="3"/>
        </w:numPr>
        <w:ind w:leftChars="0"/>
      </w:pPr>
      <w:r w:rsidRPr="003A6C01">
        <w:rPr>
          <w:rFonts w:hint="eastAsia"/>
          <w:b/>
          <w:bCs/>
        </w:rPr>
        <w:t>IT</w:t>
      </w:r>
      <w:r w:rsidRPr="003A6C01">
        <w:rPr>
          <w:rFonts w:hint="eastAsia"/>
          <w:b/>
          <w:bCs/>
        </w:rPr>
        <w:t>標準服務</w:t>
      </w:r>
      <w:r w:rsidRPr="00E706A3">
        <w:rPr>
          <w:rFonts w:hint="eastAsia"/>
        </w:rPr>
        <w:t>：提供政策給公司及事業單位，決定何時及如何採用何種資訊科技</w:t>
      </w:r>
    </w:p>
    <w:p w14:paraId="1ADA4A56" w14:textId="326FD8D3" w:rsidR="00C7246E" w:rsidRPr="00E706A3" w:rsidRDefault="00C7246E" w:rsidP="00C92C16">
      <w:pPr>
        <w:pStyle w:val="a3"/>
        <w:numPr>
          <w:ilvl w:val="0"/>
          <w:numId w:val="3"/>
        </w:numPr>
        <w:ind w:leftChars="0"/>
      </w:pPr>
      <w:r w:rsidRPr="003A6C01">
        <w:rPr>
          <w:rFonts w:hint="eastAsia"/>
          <w:b/>
          <w:bCs/>
        </w:rPr>
        <w:t>IT</w:t>
      </w:r>
      <w:r w:rsidRPr="003A6C01">
        <w:rPr>
          <w:rFonts w:hint="eastAsia"/>
          <w:b/>
          <w:bCs/>
        </w:rPr>
        <w:t>教育服務</w:t>
      </w:r>
      <w:r w:rsidRPr="00E706A3">
        <w:rPr>
          <w:rFonts w:hint="eastAsia"/>
        </w:rPr>
        <w:t>：提供訓練給使用系統的員工、經理人</w:t>
      </w:r>
      <w:r w:rsidRPr="00E706A3">
        <w:rPr>
          <w:rFonts w:hint="eastAsia"/>
        </w:rPr>
        <w:t>(</w:t>
      </w:r>
      <w:r w:rsidRPr="00E706A3">
        <w:rPr>
          <w:rFonts w:hint="eastAsia"/>
        </w:rPr>
        <w:t>如何對資訊科技投資規劃及管理</w:t>
      </w:r>
      <w:r w:rsidRPr="00E706A3">
        <w:rPr>
          <w:rFonts w:hint="eastAsia"/>
        </w:rPr>
        <w:t>)</w:t>
      </w:r>
    </w:p>
    <w:p w14:paraId="53F79038" w14:textId="2F658208" w:rsidR="00C7246E" w:rsidRDefault="00C7246E" w:rsidP="00C92C16">
      <w:pPr>
        <w:pStyle w:val="a3"/>
        <w:numPr>
          <w:ilvl w:val="0"/>
          <w:numId w:val="3"/>
        </w:numPr>
        <w:ind w:leftChars="0"/>
      </w:pPr>
      <w:r w:rsidRPr="00C11B7E">
        <w:rPr>
          <w:rFonts w:hint="eastAsia"/>
          <w:b/>
          <w:bCs/>
        </w:rPr>
        <w:lastRenderedPageBreak/>
        <w:t>IT</w:t>
      </w:r>
      <w:r w:rsidRPr="00C11B7E">
        <w:rPr>
          <w:rFonts w:hint="eastAsia"/>
          <w:b/>
          <w:bCs/>
        </w:rPr>
        <w:t>研發服務</w:t>
      </w:r>
      <w:r>
        <w:rPr>
          <w:rFonts w:hint="eastAsia"/>
        </w:rPr>
        <w:t>：供企業研究未來具有潛力的資訊科技計畫與投資</w:t>
      </w:r>
    </w:p>
    <w:p w14:paraId="395FCD4C" w14:textId="2B53A61E" w:rsidR="00A26D9F" w:rsidRDefault="00A26D9F" w:rsidP="00A26D9F">
      <w:pPr>
        <w:ind w:left="240"/>
      </w:pPr>
    </w:p>
    <w:p w14:paraId="431887A4" w14:textId="706358BA" w:rsidR="00A26D9F" w:rsidRDefault="00A26D9F" w:rsidP="00A26D9F">
      <w:pPr>
        <w:ind w:left="240"/>
        <w:rPr>
          <w:b/>
          <w:bCs/>
          <w:sz w:val="28"/>
          <w:szCs w:val="24"/>
        </w:rPr>
      </w:pPr>
      <w:r w:rsidRPr="00A26D9F">
        <w:rPr>
          <w:rFonts w:hint="eastAsia"/>
          <w:b/>
          <w:bCs/>
          <w:sz w:val="28"/>
          <w:szCs w:val="24"/>
        </w:rPr>
        <w:t>列出</w:t>
      </w:r>
      <w:r w:rsidRPr="00A26D9F">
        <w:rPr>
          <w:rFonts w:hint="eastAsia"/>
          <w:b/>
          <w:bCs/>
          <w:sz w:val="28"/>
          <w:szCs w:val="24"/>
        </w:rPr>
        <w:t>IT</w:t>
      </w:r>
      <w:r w:rsidRPr="00A26D9F">
        <w:rPr>
          <w:rFonts w:hint="eastAsia"/>
          <w:b/>
          <w:bCs/>
          <w:sz w:val="28"/>
          <w:szCs w:val="24"/>
        </w:rPr>
        <w:t>基礎架構發展的演進並描述其特徵</w:t>
      </w:r>
    </w:p>
    <w:p w14:paraId="2E4FBBFA" w14:textId="589F0AF4" w:rsidR="00A26D9F" w:rsidRDefault="00A26D9F" w:rsidP="00A26D9F">
      <w:pPr>
        <w:ind w:left="240"/>
      </w:pPr>
      <w:r w:rsidRPr="00A26D9F">
        <w:t>General-purpose mainframe and minicomputer</w:t>
      </w:r>
      <w:r>
        <w:rPr>
          <w:rFonts w:hint="eastAsia"/>
        </w:rPr>
        <w:t xml:space="preserve"> </w:t>
      </w:r>
      <w:r>
        <w:sym w:font="Wingdings" w:char="F0E0"/>
      </w:r>
      <w:r w:rsidRPr="00A26D9F">
        <w:t xml:space="preserve"> PC </w:t>
      </w:r>
      <w:r>
        <w:sym w:font="Wingdings" w:char="F0E0"/>
      </w:r>
      <w:r w:rsidRPr="00A26D9F">
        <w:t xml:space="preserve"> client/server -&gt; enterprise computing </w:t>
      </w:r>
      <w:r>
        <w:sym w:font="Wingdings" w:char="F0E0"/>
      </w:r>
      <w:r w:rsidRPr="00A26D9F">
        <w:t xml:space="preserve"> Cloud</w:t>
      </w:r>
      <w:r>
        <w:t xml:space="preserve"> and Mobile computing</w:t>
      </w:r>
    </w:p>
    <w:p w14:paraId="4FFFD8F9" w14:textId="001C7924" w:rsidR="00A26D9F" w:rsidRDefault="00816C23" w:rsidP="00A26D9F">
      <w:pPr>
        <w:ind w:left="240"/>
      </w:pPr>
      <w:r>
        <w:rPr>
          <w:noProof/>
        </w:rPr>
        <w:drawing>
          <wp:inline distT="0" distB="0" distL="0" distR="0" wp14:anchorId="680B7C6F" wp14:editId="40C5D22A">
            <wp:extent cx="5807075" cy="3838978"/>
            <wp:effectExtent l="0" t="0" r="317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6957" cy="3845511"/>
                    </a:xfrm>
                    <a:prstGeom prst="rect">
                      <a:avLst/>
                    </a:prstGeom>
                    <a:noFill/>
                  </pic:spPr>
                </pic:pic>
              </a:graphicData>
            </a:graphic>
          </wp:inline>
        </w:drawing>
      </w:r>
    </w:p>
    <w:p w14:paraId="5F60126C" w14:textId="77777777" w:rsidR="00816C23" w:rsidRDefault="00816C23" w:rsidP="00A26D9F">
      <w:pPr>
        <w:ind w:left="240"/>
      </w:pPr>
    </w:p>
    <w:p w14:paraId="494D8AA0" w14:textId="3F1BFB6A" w:rsidR="00A26D9F" w:rsidRDefault="00A26D9F" w:rsidP="00A26D9F">
      <w:pPr>
        <w:ind w:left="240"/>
        <w:rPr>
          <w:b/>
          <w:bCs/>
          <w:sz w:val="28"/>
          <w:szCs w:val="24"/>
        </w:rPr>
      </w:pPr>
      <w:r w:rsidRPr="00A26D9F">
        <w:rPr>
          <w:rFonts w:hint="eastAsia"/>
          <w:b/>
          <w:bCs/>
          <w:sz w:val="28"/>
          <w:szCs w:val="24"/>
        </w:rPr>
        <w:t>定義並描述</w:t>
      </w:r>
      <w:r w:rsidRPr="00A26D9F">
        <w:rPr>
          <w:rFonts w:hint="eastAsia"/>
          <w:b/>
          <w:bCs/>
          <w:sz w:val="28"/>
          <w:szCs w:val="24"/>
        </w:rPr>
        <w:t>Web</w:t>
      </w:r>
      <w:r w:rsidRPr="00A26D9F">
        <w:rPr>
          <w:rFonts w:hint="eastAsia"/>
          <w:b/>
          <w:bCs/>
          <w:sz w:val="28"/>
          <w:szCs w:val="24"/>
        </w:rPr>
        <w:t>伺服器</w:t>
      </w:r>
      <w:r w:rsidRPr="00A26D9F">
        <w:rPr>
          <w:rFonts w:hint="eastAsia"/>
          <w:b/>
          <w:bCs/>
          <w:sz w:val="28"/>
          <w:szCs w:val="24"/>
        </w:rPr>
        <w:t>(web server)</w:t>
      </w:r>
      <w:r w:rsidRPr="00A26D9F">
        <w:rPr>
          <w:rFonts w:hint="eastAsia"/>
          <w:b/>
          <w:bCs/>
          <w:sz w:val="28"/>
          <w:szCs w:val="24"/>
        </w:rPr>
        <w:t>、應用程式伺服器</w:t>
      </w:r>
      <w:r w:rsidRPr="00A26D9F">
        <w:rPr>
          <w:rFonts w:hint="eastAsia"/>
          <w:b/>
          <w:bCs/>
          <w:sz w:val="28"/>
          <w:szCs w:val="24"/>
        </w:rPr>
        <w:t>(application server)</w:t>
      </w:r>
      <w:r w:rsidRPr="00A26D9F">
        <w:rPr>
          <w:rFonts w:hint="eastAsia"/>
          <w:b/>
          <w:bCs/>
          <w:sz w:val="28"/>
          <w:szCs w:val="24"/>
        </w:rPr>
        <w:t>、多層式主從架構</w:t>
      </w:r>
      <w:r w:rsidRPr="00A26D9F">
        <w:rPr>
          <w:rFonts w:hint="eastAsia"/>
          <w:b/>
          <w:bCs/>
          <w:sz w:val="28"/>
          <w:szCs w:val="24"/>
        </w:rPr>
        <w:t>(multitiered client/server)</w:t>
      </w:r>
    </w:p>
    <w:p w14:paraId="5C066557" w14:textId="2530D4D3" w:rsidR="00A26D9F" w:rsidRDefault="0057330F" w:rsidP="00A26D9F">
      <w:pPr>
        <w:ind w:left="240"/>
      </w:pPr>
      <w:r w:rsidRPr="0057330F">
        <w:t>Web server</w:t>
      </w:r>
      <w:r>
        <w:t xml:space="preserve"> : </w:t>
      </w:r>
      <w:r>
        <w:rPr>
          <w:rFonts w:ascii="Arial" w:hAnsi="Arial" w:cs="Arial"/>
          <w:color w:val="373737"/>
          <w:shd w:val="clear" w:color="auto" w:fill="FFFFFF"/>
        </w:rPr>
        <w:t>一台</w:t>
      </w:r>
      <w:r w:rsidRPr="00B93BF9">
        <w:rPr>
          <w:rFonts w:ascii="Arial" w:hAnsi="Arial" w:cs="Arial"/>
          <w:color w:val="373737"/>
          <w:highlight w:val="yellow"/>
          <w:shd w:val="clear" w:color="auto" w:fill="FFFFFF"/>
        </w:rPr>
        <w:t>提供服務</w:t>
      </w:r>
      <w:r>
        <w:rPr>
          <w:rFonts w:ascii="Arial" w:hAnsi="Arial" w:cs="Arial"/>
          <w:color w:val="373737"/>
          <w:shd w:val="clear" w:color="auto" w:fill="FFFFFF"/>
        </w:rPr>
        <w:t>的電腦</w:t>
      </w:r>
      <w:r w:rsidR="00A65A70">
        <w:rPr>
          <w:rFonts w:ascii="Arial" w:hAnsi="Arial" w:cs="Arial" w:hint="eastAsia"/>
          <w:color w:val="373737"/>
          <w:shd w:val="clear" w:color="auto" w:fill="FFFFFF"/>
        </w:rPr>
        <w:t>或</w:t>
      </w:r>
      <w:r>
        <w:rPr>
          <w:rFonts w:ascii="Arial" w:hAnsi="Arial" w:cs="Arial"/>
          <w:color w:val="373737"/>
          <w:shd w:val="clear" w:color="auto" w:fill="FFFFFF"/>
        </w:rPr>
        <w:t>一台負責</w:t>
      </w:r>
      <w:r w:rsidRPr="00B93BF9">
        <w:rPr>
          <w:rFonts w:ascii="Arial" w:hAnsi="Arial" w:cs="Arial"/>
          <w:color w:val="373737"/>
          <w:highlight w:val="yellow"/>
          <w:shd w:val="clear" w:color="auto" w:fill="FFFFFF"/>
        </w:rPr>
        <w:t>提供網頁</w:t>
      </w:r>
      <w:r>
        <w:rPr>
          <w:rFonts w:ascii="Arial" w:hAnsi="Arial" w:cs="Arial"/>
          <w:color w:val="373737"/>
          <w:shd w:val="clear" w:color="auto" w:fill="FFFFFF"/>
        </w:rPr>
        <w:t>的電腦</w:t>
      </w:r>
      <w:r w:rsidR="00A65A70">
        <w:rPr>
          <w:rFonts w:ascii="Arial" w:hAnsi="Arial" w:cs="Arial" w:hint="eastAsia"/>
          <w:color w:val="373737"/>
          <w:shd w:val="clear" w:color="auto" w:fill="FFFFFF"/>
        </w:rPr>
        <w:t>或</w:t>
      </w:r>
      <w:r>
        <w:rPr>
          <w:rFonts w:ascii="Arial" w:hAnsi="Arial" w:cs="Arial"/>
          <w:color w:val="373737"/>
          <w:shd w:val="clear" w:color="auto" w:fill="FFFFFF"/>
        </w:rPr>
        <w:t>一個提供網頁的</w:t>
      </w:r>
      <w:r w:rsidRPr="00B93BF9">
        <w:rPr>
          <w:rFonts w:ascii="Arial" w:hAnsi="Arial" w:cs="Arial"/>
          <w:color w:val="373737"/>
          <w:highlight w:val="yellow"/>
          <w:shd w:val="clear" w:color="auto" w:fill="FFFFFF"/>
        </w:rPr>
        <w:t>伺服器程式</w:t>
      </w:r>
      <w:r w:rsidRPr="0057330F">
        <w:rPr>
          <w:rFonts w:hint="eastAsia"/>
        </w:rPr>
        <w:t>，用於</w:t>
      </w:r>
      <w:r w:rsidRPr="00B93BF9">
        <w:rPr>
          <w:rFonts w:hint="eastAsia"/>
          <w:highlight w:val="yellow"/>
        </w:rPr>
        <w:t>管理請求存儲在電腦上的網頁</w:t>
      </w:r>
      <w:r w:rsidRPr="0057330F">
        <w:rPr>
          <w:rFonts w:hint="eastAsia"/>
        </w:rPr>
        <w:t>，並將</w:t>
      </w:r>
      <w:r w:rsidRPr="00B93BF9">
        <w:rPr>
          <w:rFonts w:hint="eastAsia"/>
          <w:highlight w:val="yellow"/>
        </w:rPr>
        <w:t>網頁傳送到用戶</w:t>
      </w:r>
      <w:r w:rsidRPr="0057330F">
        <w:rPr>
          <w:rFonts w:hint="eastAsia"/>
        </w:rPr>
        <w:t>的</w:t>
      </w:r>
      <w:r>
        <w:rPr>
          <w:rFonts w:hint="eastAsia"/>
        </w:rPr>
        <w:t>電腦</w:t>
      </w:r>
    </w:p>
    <w:p w14:paraId="41B50DD4" w14:textId="59E0633E" w:rsidR="0057330F" w:rsidRDefault="0057330F" w:rsidP="00A26D9F">
      <w:pPr>
        <w:ind w:left="240"/>
      </w:pPr>
    </w:p>
    <w:p w14:paraId="104C2A93" w14:textId="347D0928" w:rsidR="0057330F" w:rsidRDefault="0057330F" w:rsidP="00A26D9F">
      <w:pPr>
        <w:ind w:left="240"/>
      </w:pPr>
      <w:r w:rsidRPr="0057330F">
        <w:t>application server</w:t>
      </w:r>
      <w:r>
        <w:rPr>
          <w:rFonts w:hint="eastAsia"/>
        </w:rPr>
        <w:t xml:space="preserve"> : </w:t>
      </w:r>
      <w:r w:rsidR="00FD4049">
        <w:rPr>
          <w:rFonts w:ascii="Arial" w:hAnsi="Arial" w:cs="Arial"/>
          <w:color w:val="373737"/>
          <w:shd w:val="clear" w:color="auto" w:fill="FFFFFF"/>
        </w:rPr>
        <w:t>是一種</w:t>
      </w:r>
      <w:r w:rsidR="00FD4049" w:rsidRPr="00B93BF9">
        <w:rPr>
          <w:rFonts w:ascii="Arial" w:hAnsi="Arial" w:cs="Arial"/>
          <w:color w:val="373737"/>
          <w:highlight w:val="yellow"/>
          <w:shd w:val="clear" w:color="auto" w:fill="FFFFFF"/>
        </w:rPr>
        <w:t>軟體框架</w:t>
      </w:r>
      <w:r w:rsidR="00FD4049">
        <w:rPr>
          <w:rFonts w:ascii="Arial" w:hAnsi="Arial" w:cs="Arial"/>
          <w:color w:val="373737"/>
          <w:shd w:val="clear" w:color="auto" w:fill="FFFFFF"/>
        </w:rPr>
        <w:t>，</w:t>
      </w:r>
      <w:r w:rsidR="00FD4049" w:rsidRPr="00B93BF9">
        <w:rPr>
          <w:rFonts w:ascii="Arial" w:hAnsi="Arial" w:cs="Arial"/>
          <w:color w:val="373737"/>
          <w:highlight w:val="yellow"/>
          <w:shd w:val="clear" w:color="auto" w:fill="FFFFFF"/>
        </w:rPr>
        <w:t>提供一個應用程式執行的環境</w:t>
      </w:r>
      <w:r w:rsidR="00FD4049">
        <w:rPr>
          <w:rFonts w:ascii="Arial" w:hAnsi="Arial" w:cs="Arial"/>
          <w:color w:val="373737"/>
          <w:shd w:val="clear" w:color="auto" w:fill="FFFFFF"/>
        </w:rPr>
        <w:t>。</w:t>
      </w:r>
      <w:r w:rsidR="00FD4049">
        <w:rPr>
          <w:rFonts w:ascii="Arial" w:hAnsi="Arial" w:cs="Arial"/>
          <w:color w:val="373737"/>
          <w:shd w:val="clear" w:color="auto" w:fill="FFFFFF"/>
        </w:rPr>
        <w:t> </w:t>
      </w:r>
      <w:r w:rsidR="00FD4049">
        <w:rPr>
          <w:rFonts w:hint="eastAsia"/>
        </w:rPr>
        <w:t>處理所有介於基於瀏覽器的電腦和企業後端應用程式或是資料庫之間應用程式操作的軟體，</w:t>
      </w:r>
      <w:r w:rsidR="00FD4049" w:rsidRPr="00FD4049">
        <w:rPr>
          <w:rFonts w:hint="eastAsia"/>
        </w:rPr>
        <w:t>但</w:t>
      </w:r>
      <w:r w:rsidR="00FD4049" w:rsidRPr="002654EE">
        <w:rPr>
          <w:rFonts w:hint="eastAsia"/>
          <w:highlight w:val="yellow"/>
        </w:rPr>
        <w:t>現今常指能執行</w:t>
      </w:r>
      <w:r w:rsidR="00FD4049" w:rsidRPr="002654EE">
        <w:rPr>
          <w:rFonts w:hint="eastAsia"/>
          <w:highlight w:val="yellow"/>
        </w:rPr>
        <w:t>Web</w:t>
      </w:r>
      <w:r w:rsidR="00FD4049" w:rsidRPr="002654EE">
        <w:rPr>
          <w:rFonts w:hint="eastAsia"/>
          <w:highlight w:val="yellow"/>
        </w:rPr>
        <w:t>應用程式的</w:t>
      </w:r>
      <w:r w:rsidR="00FD4049" w:rsidRPr="002654EE">
        <w:rPr>
          <w:rFonts w:hint="eastAsia"/>
          <w:highlight w:val="yellow"/>
        </w:rPr>
        <w:t>Web</w:t>
      </w:r>
      <w:r w:rsidR="00FD4049" w:rsidRPr="002654EE">
        <w:rPr>
          <w:rFonts w:hint="eastAsia"/>
          <w:highlight w:val="yellow"/>
        </w:rPr>
        <w:t>伺服器</w:t>
      </w:r>
    </w:p>
    <w:p w14:paraId="12EA2031" w14:textId="3BD515E1" w:rsidR="00FD4049" w:rsidRDefault="00FD4049" w:rsidP="00A26D9F">
      <w:pPr>
        <w:ind w:left="240"/>
      </w:pPr>
    </w:p>
    <w:p w14:paraId="78B5241D" w14:textId="1B9F9845" w:rsidR="00FD4049" w:rsidRDefault="00FD4049" w:rsidP="00A26D9F">
      <w:pPr>
        <w:ind w:left="240"/>
      </w:pPr>
      <w:r w:rsidRPr="00FD4049">
        <w:t>Multitiered client/server architecture</w:t>
      </w:r>
      <w:r>
        <w:rPr>
          <w:rFonts w:hint="eastAsia"/>
        </w:rPr>
        <w:t xml:space="preserve"> : </w:t>
      </w:r>
      <w:r>
        <w:rPr>
          <w:rFonts w:hint="eastAsia"/>
        </w:rPr>
        <w:t>多層</w:t>
      </w:r>
      <w:r w:rsidR="007C1407">
        <w:rPr>
          <w:rFonts w:hint="eastAsia"/>
        </w:rPr>
        <w:t>主從網路的</w:t>
      </w:r>
      <w:r>
        <w:rPr>
          <w:rFonts w:hint="eastAsia"/>
        </w:rPr>
        <w:t>平衡附載伺服器</w:t>
      </w:r>
    </w:p>
    <w:p w14:paraId="58013425" w14:textId="6E6EDCB2" w:rsidR="00FD4049" w:rsidRDefault="00E331AC" w:rsidP="00A26D9F">
      <w:pPr>
        <w:ind w:left="240"/>
      </w:pPr>
      <w:r>
        <w:rPr>
          <w:noProof/>
        </w:rPr>
        <w:lastRenderedPageBreak/>
        <w:drawing>
          <wp:inline distT="0" distB="0" distL="0" distR="0" wp14:anchorId="0C3EBF06" wp14:editId="2657BC63">
            <wp:extent cx="5158105" cy="3118401"/>
            <wp:effectExtent l="0" t="0" r="444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7828" cy="3124279"/>
                    </a:xfrm>
                    <a:prstGeom prst="rect">
                      <a:avLst/>
                    </a:prstGeom>
                    <a:noFill/>
                  </pic:spPr>
                </pic:pic>
              </a:graphicData>
            </a:graphic>
          </wp:inline>
        </w:drawing>
      </w:r>
    </w:p>
    <w:p w14:paraId="73792811" w14:textId="63069DB0" w:rsidR="00FD4049" w:rsidRDefault="00FD4049" w:rsidP="00A26D9F">
      <w:pPr>
        <w:ind w:left="240"/>
        <w:rPr>
          <w:b/>
          <w:bCs/>
          <w:sz w:val="28"/>
          <w:szCs w:val="24"/>
        </w:rPr>
      </w:pPr>
      <w:r w:rsidRPr="00FD4049">
        <w:rPr>
          <w:rFonts w:hint="eastAsia"/>
          <w:b/>
          <w:bCs/>
          <w:sz w:val="28"/>
          <w:szCs w:val="24"/>
        </w:rPr>
        <w:t>描述</w:t>
      </w:r>
      <w:bookmarkStart w:id="1" w:name="_Hlk49949688"/>
      <w:r w:rsidRPr="00FD4049">
        <w:rPr>
          <w:rFonts w:hint="eastAsia"/>
          <w:b/>
          <w:bCs/>
          <w:sz w:val="28"/>
          <w:szCs w:val="24"/>
        </w:rPr>
        <w:t>摩爾定律</w:t>
      </w:r>
      <w:r w:rsidRPr="00FD4049">
        <w:rPr>
          <w:rFonts w:hint="eastAsia"/>
          <w:b/>
          <w:bCs/>
          <w:sz w:val="28"/>
          <w:szCs w:val="24"/>
        </w:rPr>
        <w:t>(Moore</w:t>
      </w:r>
      <w:r w:rsidR="00C16C93">
        <w:rPr>
          <w:b/>
          <w:bCs/>
          <w:sz w:val="28"/>
          <w:szCs w:val="24"/>
        </w:rPr>
        <w:t>’</w:t>
      </w:r>
      <w:r w:rsidRPr="00FD4049">
        <w:rPr>
          <w:rFonts w:hint="eastAsia"/>
          <w:b/>
          <w:bCs/>
          <w:sz w:val="28"/>
          <w:szCs w:val="24"/>
        </w:rPr>
        <w:t>s Law)</w:t>
      </w:r>
      <w:bookmarkEnd w:id="1"/>
      <w:r w:rsidRPr="00FD4049">
        <w:rPr>
          <w:rFonts w:hint="eastAsia"/>
          <w:b/>
          <w:bCs/>
          <w:sz w:val="28"/>
          <w:szCs w:val="24"/>
        </w:rPr>
        <w:t>和</w:t>
      </w:r>
      <w:r w:rsidR="00C16C93" w:rsidRPr="00C16C93">
        <w:rPr>
          <w:rFonts w:hint="eastAsia"/>
          <w:b/>
          <w:bCs/>
          <w:sz w:val="28"/>
          <w:szCs w:val="24"/>
        </w:rPr>
        <w:t>大量數位儲存定律</w:t>
      </w:r>
      <w:r w:rsidRPr="00FD4049">
        <w:rPr>
          <w:rFonts w:hint="eastAsia"/>
          <w:b/>
          <w:bCs/>
          <w:sz w:val="28"/>
          <w:szCs w:val="24"/>
        </w:rPr>
        <w:t>(Law of Mass Digital Storage)</w:t>
      </w:r>
    </w:p>
    <w:p w14:paraId="0FDC5B6E" w14:textId="6CEC7392" w:rsidR="00C16C93" w:rsidRDefault="00C16C93" w:rsidP="00A26D9F">
      <w:pPr>
        <w:ind w:left="240"/>
      </w:pPr>
      <w:r w:rsidRPr="000355DC">
        <w:rPr>
          <w:rFonts w:hint="eastAsia"/>
          <w:b/>
          <w:bCs/>
        </w:rPr>
        <w:t>摩爾定律</w:t>
      </w:r>
      <w:r w:rsidRPr="000355DC">
        <w:rPr>
          <w:rFonts w:hint="eastAsia"/>
          <w:b/>
          <w:bCs/>
        </w:rPr>
        <w:t>(Moore</w:t>
      </w:r>
      <w:r w:rsidRPr="000355DC">
        <w:rPr>
          <w:b/>
          <w:bCs/>
        </w:rPr>
        <w:t>’</w:t>
      </w:r>
      <w:r w:rsidRPr="000355DC">
        <w:rPr>
          <w:rFonts w:hint="eastAsia"/>
          <w:b/>
          <w:bCs/>
        </w:rPr>
        <w:t xml:space="preserve">s Law) </w:t>
      </w:r>
      <w:r>
        <w:rPr>
          <w:rFonts w:hint="eastAsia"/>
        </w:rPr>
        <w:t xml:space="preserve">: </w:t>
      </w:r>
      <w:r w:rsidRPr="00C16C93">
        <w:rPr>
          <w:rFonts w:hint="eastAsia"/>
        </w:rPr>
        <w:t>每隔</w:t>
      </w:r>
      <w:r w:rsidRPr="004B1476">
        <w:rPr>
          <w:highlight w:val="yellow"/>
        </w:rPr>
        <w:t>12-18</w:t>
      </w:r>
      <w:r w:rsidRPr="004B1476">
        <w:rPr>
          <w:rFonts w:hint="eastAsia"/>
          <w:highlight w:val="yellow"/>
        </w:rPr>
        <w:t>個月</w:t>
      </w:r>
      <w:r w:rsidRPr="00C16C93">
        <w:rPr>
          <w:rFonts w:hint="eastAsia"/>
        </w:rPr>
        <w:t>，可容納的</w:t>
      </w:r>
      <w:r w:rsidRPr="004B1476">
        <w:rPr>
          <w:rFonts w:hint="eastAsia"/>
          <w:highlight w:val="yellow"/>
        </w:rPr>
        <w:t>電晶體數目加倍</w:t>
      </w:r>
      <w:r>
        <w:rPr>
          <w:rFonts w:hint="eastAsia"/>
        </w:rPr>
        <w:t>，</w:t>
      </w:r>
      <w:r w:rsidRPr="004B1476">
        <w:rPr>
          <w:rFonts w:hint="eastAsia"/>
          <w:highlight w:val="yellow"/>
        </w:rPr>
        <w:t>處理運算能力</w:t>
      </w:r>
      <w:r w:rsidRPr="004B1476">
        <w:rPr>
          <w:highlight w:val="yellow"/>
        </w:rPr>
        <w:t>(CPU)</w:t>
      </w:r>
      <w:r w:rsidRPr="004B1476">
        <w:rPr>
          <w:rFonts w:hint="eastAsia"/>
          <w:highlight w:val="yellow"/>
        </w:rPr>
        <w:t>倍增</w:t>
      </w:r>
      <w:r w:rsidRPr="00C16C93">
        <w:rPr>
          <w:rFonts w:hint="eastAsia"/>
        </w:rPr>
        <w:t>，而其</w:t>
      </w:r>
      <w:r w:rsidRPr="004B1476">
        <w:rPr>
          <w:rFonts w:hint="eastAsia"/>
          <w:highlight w:val="yellow"/>
        </w:rPr>
        <w:t>成本</w:t>
      </w:r>
      <w:r w:rsidRPr="004B1476">
        <w:rPr>
          <w:highlight w:val="yellow"/>
        </w:rPr>
        <w:t>/</w:t>
      </w:r>
      <w:r w:rsidRPr="004B1476">
        <w:rPr>
          <w:rFonts w:hint="eastAsia"/>
          <w:highlight w:val="yellow"/>
        </w:rPr>
        <w:t>售價減半</w:t>
      </w:r>
    </w:p>
    <w:p w14:paraId="461AA2C6" w14:textId="06E34DCA" w:rsidR="00C16C93" w:rsidRDefault="00C16C93" w:rsidP="00A26D9F">
      <w:pPr>
        <w:ind w:left="240"/>
      </w:pPr>
    </w:p>
    <w:p w14:paraId="592BF946" w14:textId="2B2F5936" w:rsidR="00C16C93" w:rsidRDefault="00C16C93" w:rsidP="00A26D9F">
      <w:pPr>
        <w:ind w:left="240"/>
        <w:rPr>
          <w:rFonts w:ascii="Helvetica" w:hAnsi="Helvetica" w:cs="Helvetica"/>
          <w:color w:val="000000"/>
          <w:shd w:val="clear" w:color="auto" w:fill="FFFFFF"/>
        </w:rPr>
      </w:pPr>
      <w:r w:rsidRPr="000355DC">
        <w:rPr>
          <w:rFonts w:ascii="Helvetica" w:hAnsi="Helvetica" w:cs="Helvetica"/>
          <w:b/>
          <w:bCs/>
          <w:color w:val="000000"/>
          <w:shd w:val="clear" w:color="auto" w:fill="FFFFFF"/>
        </w:rPr>
        <w:t>大量數位儲存定律</w:t>
      </w:r>
      <w:r w:rsidRPr="000355DC">
        <w:rPr>
          <w:rFonts w:cstheme="minorHAnsi"/>
          <w:b/>
          <w:bCs/>
          <w:color w:val="000000"/>
          <w:shd w:val="clear" w:color="auto" w:fill="FFFFFF"/>
        </w:rPr>
        <w:t>(Law of Mass Digital Storage)</w:t>
      </w:r>
      <w:r w:rsidRPr="000355DC">
        <w:rPr>
          <w:rFonts w:ascii="Helvetica" w:hAnsi="Helvetica" w:cs="Helvetica" w:hint="eastAsia"/>
          <w:b/>
          <w:bCs/>
          <w:color w:val="000000"/>
          <w:shd w:val="clear" w:color="auto" w:fill="FFFFFF"/>
        </w:rPr>
        <w:t xml:space="preserve"> </w:t>
      </w:r>
      <w:r>
        <w:rPr>
          <w:rFonts w:ascii="Helvetica" w:hAnsi="Helvetica" w:cs="Helvetica" w:hint="eastAsia"/>
          <w:color w:val="000000"/>
          <w:shd w:val="clear" w:color="auto" w:fill="FFFFFF"/>
        </w:rPr>
        <w:t xml:space="preserve">: </w:t>
      </w:r>
      <w:r w:rsidRPr="004B1476">
        <w:rPr>
          <w:rFonts w:ascii="Helvetica" w:hAnsi="Helvetica" w:cs="Helvetica"/>
          <w:color w:val="000000"/>
          <w:highlight w:val="yellow"/>
          <w:shd w:val="clear" w:color="auto" w:fill="FFFFFF"/>
        </w:rPr>
        <w:t>資料量每年以倍數增加</w:t>
      </w:r>
      <w:r>
        <w:rPr>
          <w:rFonts w:ascii="Helvetica" w:hAnsi="Helvetica" w:cs="Helvetica"/>
          <w:color w:val="000000"/>
          <w:shd w:val="clear" w:color="auto" w:fill="FFFFFF"/>
        </w:rPr>
        <w:t xml:space="preserve"> (</w:t>
      </w:r>
      <w:r>
        <w:rPr>
          <w:rFonts w:ascii="Helvetica" w:hAnsi="Helvetica" w:cs="Helvetica"/>
          <w:color w:val="000000"/>
          <w:shd w:val="clear" w:color="auto" w:fill="FFFFFF"/>
        </w:rPr>
        <w:t>硬</w:t>
      </w:r>
      <w:r>
        <w:rPr>
          <w:rFonts w:ascii="Helvetica" w:hAnsi="Helvetica" w:cs="Helvetica"/>
          <w:color w:val="000000"/>
          <w:shd w:val="clear" w:color="auto" w:fill="FFFFFF"/>
        </w:rPr>
        <w:t>/</w:t>
      </w:r>
      <w:r>
        <w:rPr>
          <w:rFonts w:ascii="Helvetica" w:hAnsi="Helvetica" w:cs="Helvetica"/>
          <w:color w:val="000000"/>
          <w:shd w:val="clear" w:color="auto" w:fill="FFFFFF"/>
        </w:rPr>
        <w:t>光碟容量快速增加</w:t>
      </w:r>
      <w:r>
        <w:rPr>
          <w:rFonts w:ascii="Helvetica" w:hAnsi="Helvetica" w:cs="Helvetica"/>
          <w:color w:val="000000"/>
          <w:shd w:val="clear" w:color="auto" w:fill="FFFFFF"/>
        </w:rPr>
        <w:t>)</w:t>
      </w:r>
    </w:p>
    <w:p w14:paraId="527E27CF" w14:textId="77777777" w:rsidR="00A228FF" w:rsidRDefault="00A228FF" w:rsidP="00A26D9F">
      <w:pPr>
        <w:ind w:left="240"/>
        <w:rPr>
          <w:rFonts w:ascii="Helvetica" w:hAnsi="Helvetica" w:cs="Helvetica"/>
          <w:color w:val="000000"/>
          <w:shd w:val="clear" w:color="auto" w:fill="FFFFFF"/>
        </w:rPr>
      </w:pPr>
    </w:p>
    <w:p w14:paraId="524F66EC" w14:textId="00CA1276" w:rsidR="00C16C93" w:rsidRDefault="00A228FF" w:rsidP="00A26D9F">
      <w:pPr>
        <w:ind w:left="240"/>
        <w:rPr>
          <w:rFonts w:ascii="Helvetica" w:hAnsi="Helvetica" w:cs="Helvetica"/>
          <w:color w:val="000000"/>
          <w:shd w:val="clear" w:color="auto" w:fill="FFFFFF"/>
        </w:rPr>
      </w:pPr>
      <w:r>
        <w:rPr>
          <w:rFonts w:ascii="Helvetica" w:hAnsi="Helvetica" w:cs="Helvetica" w:hint="eastAsia"/>
          <w:color w:val="000000"/>
          <w:shd w:val="clear" w:color="auto" w:fill="FFFFFF"/>
        </w:rPr>
        <w:t>[</w:t>
      </w:r>
      <w:r>
        <w:rPr>
          <w:rFonts w:ascii="Helvetica" w:hAnsi="Helvetica" w:cs="Helvetica" w:hint="eastAsia"/>
          <w:color w:val="000000"/>
          <w:shd w:val="clear" w:color="auto" w:fill="FFFFFF"/>
        </w:rPr>
        <w:t>補充</w:t>
      </w:r>
      <w:r>
        <w:rPr>
          <w:rFonts w:ascii="Helvetica" w:hAnsi="Helvetica" w:cs="Helvetica" w:hint="eastAsia"/>
          <w:color w:val="000000"/>
          <w:shd w:val="clear" w:color="auto" w:fill="FFFFFF"/>
        </w:rPr>
        <w:t>]</w:t>
      </w:r>
    </w:p>
    <w:p w14:paraId="6332E0F4" w14:textId="1842AF6A" w:rsidR="00A228FF" w:rsidRDefault="00A228FF" w:rsidP="00A26D9F">
      <w:pPr>
        <w:ind w:left="240"/>
        <w:rPr>
          <w:rFonts w:cstheme="minorHAnsi"/>
          <w:color w:val="000000"/>
          <w:shd w:val="clear" w:color="auto" w:fill="FFFFFF"/>
        </w:rPr>
      </w:pPr>
      <w:r>
        <w:rPr>
          <w:rFonts w:ascii="Helvetica" w:hAnsi="Helvetica" w:cs="Helvetica" w:hint="eastAsia"/>
          <w:color w:val="000000"/>
          <w:shd w:val="clear" w:color="auto" w:fill="FFFFFF"/>
        </w:rPr>
        <w:t>黃氏定律</w:t>
      </w:r>
      <w:r w:rsidRPr="00A228FF">
        <w:rPr>
          <w:rFonts w:cstheme="minorHAnsi"/>
          <w:color w:val="000000"/>
          <w:shd w:val="clear" w:color="auto" w:fill="FFFFFF"/>
        </w:rPr>
        <w:t>(Huang’ s Law)</w:t>
      </w:r>
      <w:r>
        <w:rPr>
          <w:rFonts w:cstheme="minorHAnsi"/>
          <w:color w:val="000000"/>
          <w:shd w:val="clear" w:color="auto" w:fill="FFFFFF"/>
        </w:rPr>
        <w:t xml:space="preserve"> : </w:t>
      </w:r>
      <w:r w:rsidRPr="00A228FF">
        <w:rPr>
          <w:rFonts w:cstheme="minorHAnsi" w:hint="eastAsia"/>
          <w:color w:val="000000"/>
          <w:shd w:val="clear" w:color="auto" w:fill="FFFFFF"/>
        </w:rPr>
        <w:t>為人工智慧提供動力的矽晶片，其性能將每兩年增加超過一倍</w:t>
      </w:r>
    </w:p>
    <w:p w14:paraId="515030ED" w14:textId="147A9E91" w:rsidR="00A228FF" w:rsidRDefault="006F449C" w:rsidP="00A26D9F">
      <w:pPr>
        <w:ind w:left="240"/>
        <w:rPr>
          <w:rFonts w:cstheme="minorHAnsi"/>
          <w:color w:val="000000"/>
          <w:shd w:val="clear" w:color="auto" w:fill="FFFFFF"/>
        </w:rPr>
      </w:pPr>
      <w:hyperlink r:id="rId10" w:history="1">
        <w:r w:rsidR="002F5E23" w:rsidRPr="002F5E23">
          <w:rPr>
            <w:rStyle w:val="a4"/>
            <w:rFonts w:cstheme="minorHAnsi"/>
            <w:shd w:val="clear" w:color="auto" w:fill="FFFFFF"/>
          </w:rPr>
          <w:t>https://www.inside.com.tw/article/21013-huangs-law-is-the-new-moores-law-and-explains-why-nvidia-wants-arm</w:t>
        </w:r>
      </w:hyperlink>
    </w:p>
    <w:p w14:paraId="3F21D787" w14:textId="77777777" w:rsidR="007201B4" w:rsidRPr="00A228FF" w:rsidRDefault="007201B4" w:rsidP="00A26D9F">
      <w:pPr>
        <w:ind w:left="240"/>
        <w:rPr>
          <w:rFonts w:cstheme="minorHAnsi"/>
          <w:color w:val="000000"/>
          <w:shd w:val="clear" w:color="auto" w:fill="FFFFFF"/>
        </w:rPr>
      </w:pPr>
    </w:p>
    <w:p w14:paraId="7D0B6359" w14:textId="2315DE0C" w:rsidR="00C16C93" w:rsidRDefault="00053865" w:rsidP="00A26D9F">
      <w:pPr>
        <w:ind w:left="240"/>
        <w:rPr>
          <w:b/>
          <w:bCs/>
          <w:sz w:val="28"/>
          <w:szCs w:val="24"/>
        </w:rPr>
      </w:pPr>
      <w:r w:rsidRPr="00053865">
        <w:rPr>
          <w:rFonts w:hint="eastAsia"/>
          <w:b/>
          <w:bCs/>
          <w:sz w:val="28"/>
          <w:szCs w:val="24"/>
        </w:rPr>
        <w:t>描述網</w:t>
      </w:r>
      <w:r w:rsidR="00E148EE">
        <w:rPr>
          <w:rFonts w:hint="eastAsia"/>
          <w:b/>
          <w:bCs/>
          <w:sz w:val="28"/>
          <w:szCs w:val="24"/>
        </w:rPr>
        <w:t>路</w:t>
      </w:r>
      <w:r w:rsidRPr="00053865">
        <w:rPr>
          <w:rFonts w:hint="eastAsia"/>
          <w:b/>
          <w:bCs/>
          <w:sz w:val="28"/>
          <w:szCs w:val="24"/>
        </w:rPr>
        <w:t>經濟學，</w:t>
      </w:r>
      <w:bookmarkStart w:id="2" w:name="_Hlk49950475"/>
      <w:r w:rsidRPr="00053865">
        <w:rPr>
          <w:rFonts w:hint="eastAsia"/>
          <w:b/>
          <w:bCs/>
          <w:sz w:val="28"/>
          <w:szCs w:val="24"/>
        </w:rPr>
        <w:t>通訊成本下降</w:t>
      </w:r>
      <w:bookmarkEnd w:id="2"/>
      <w:r w:rsidRPr="00053865">
        <w:rPr>
          <w:rFonts w:hint="eastAsia"/>
          <w:b/>
          <w:bCs/>
          <w:sz w:val="28"/>
          <w:szCs w:val="24"/>
        </w:rPr>
        <w:t>和技術如何影響</w:t>
      </w:r>
      <w:r w:rsidRPr="00053865">
        <w:rPr>
          <w:rFonts w:hint="eastAsia"/>
          <w:b/>
          <w:bCs/>
          <w:sz w:val="28"/>
          <w:szCs w:val="24"/>
        </w:rPr>
        <w:t>IT</w:t>
      </w:r>
      <w:r w:rsidRPr="00053865">
        <w:rPr>
          <w:rFonts w:hint="eastAsia"/>
          <w:b/>
          <w:bCs/>
          <w:sz w:val="28"/>
          <w:szCs w:val="24"/>
        </w:rPr>
        <w:t>基礎建設</w:t>
      </w:r>
    </w:p>
    <w:p w14:paraId="1DD559DA" w14:textId="75C885D6" w:rsidR="00053865" w:rsidRDefault="00053865" w:rsidP="00A26D9F">
      <w:pPr>
        <w:ind w:left="240"/>
      </w:pPr>
      <w:r w:rsidRPr="00073D4E">
        <w:rPr>
          <w:rFonts w:hint="eastAsia"/>
          <w:b/>
          <w:bCs/>
        </w:rPr>
        <w:t>網</w:t>
      </w:r>
      <w:r w:rsidR="00073D4E" w:rsidRPr="00073D4E">
        <w:rPr>
          <w:rFonts w:hint="eastAsia"/>
          <w:b/>
          <w:bCs/>
        </w:rPr>
        <w:t>路</w:t>
      </w:r>
      <w:r w:rsidRPr="00073D4E">
        <w:rPr>
          <w:rFonts w:hint="eastAsia"/>
          <w:b/>
          <w:bCs/>
        </w:rPr>
        <w:t>經濟學</w:t>
      </w:r>
      <w:r w:rsidRPr="00073D4E">
        <w:rPr>
          <w:rFonts w:hint="eastAsia"/>
          <w:b/>
          <w:bCs/>
        </w:rPr>
        <w:t>(</w:t>
      </w:r>
      <w:r w:rsidRPr="00073D4E">
        <w:rPr>
          <w:b/>
          <w:bCs/>
        </w:rPr>
        <w:t>Network economics</w:t>
      </w:r>
      <w:r w:rsidRPr="00073D4E">
        <w:rPr>
          <w:rFonts w:hint="eastAsia"/>
          <w:b/>
          <w:bCs/>
        </w:rPr>
        <w:t>)</w:t>
      </w:r>
      <w:r>
        <w:rPr>
          <w:rFonts w:hint="eastAsia"/>
        </w:rPr>
        <w:t xml:space="preserve"> : </w:t>
      </w:r>
      <w:bookmarkStart w:id="3" w:name="_Hlk51847149"/>
      <w:r w:rsidRPr="00053865">
        <w:rPr>
          <w:rFonts w:hint="eastAsia"/>
        </w:rPr>
        <w:t>梅特卡夫法則</w:t>
      </w:r>
      <w:r>
        <w:rPr>
          <w:rFonts w:hint="eastAsia"/>
        </w:rPr>
        <w:t>(</w:t>
      </w:r>
      <w:r w:rsidRPr="00053865">
        <w:t>Metcalfe's law</w:t>
      </w:r>
      <w:r>
        <w:rPr>
          <w:rFonts w:hint="eastAsia"/>
        </w:rPr>
        <w:t>)</w:t>
      </w:r>
      <w:bookmarkEnd w:id="3"/>
      <w:r w:rsidR="00D500BA">
        <w:rPr>
          <w:rFonts w:hint="eastAsia"/>
        </w:rPr>
        <w:t xml:space="preserve"> </w:t>
      </w:r>
      <w:r>
        <w:sym w:font="Wingdings" w:char="F0E0"/>
      </w:r>
      <w:r w:rsidR="00D500BA">
        <w:rPr>
          <w:rFonts w:hint="eastAsia"/>
        </w:rPr>
        <w:t xml:space="preserve"> </w:t>
      </w:r>
      <w:r w:rsidRPr="00053865">
        <w:rPr>
          <w:rFonts w:hint="eastAsia"/>
        </w:rPr>
        <w:t>一個網路的</w:t>
      </w:r>
      <w:r w:rsidRPr="00FB678A">
        <w:rPr>
          <w:rFonts w:hint="eastAsia"/>
          <w:highlight w:val="yellow"/>
        </w:rPr>
        <w:t>價值等於該網路內的節點數的平方</w:t>
      </w:r>
      <w:r w:rsidRPr="00053865">
        <w:rPr>
          <w:rFonts w:hint="eastAsia"/>
        </w:rPr>
        <w:t>，而且該網路的價值與聯網的用戶數的平方成正比</w:t>
      </w:r>
      <w:r>
        <w:rPr>
          <w:rFonts w:hint="eastAsia"/>
        </w:rPr>
        <w:t>，有助於解釋電腦的大量使用</w:t>
      </w:r>
    </w:p>
    <w:p w14:paraId="70EE497C" w14:textId="0086177B" w:rsidR="00053865" w:rsidRDefault="00053865" w:rsidP="00A26D9F">
      <w:pPr>
        <w:ind w:left="240"/>
      </w:pPr>
    </w:p>
    <w:p w14:paraId="333F7FDC" w14:textId="3D5FBF6C" w:rsidR="00053865" w:rsidRDefault="00053865" w:rsidP="00A26D9F">
      <w:pPr>
        <w:ind w:left="240"/>
      </w:pPr>
      <w:r w:rsidRPr="00F756A5">
        <w:rPr>
          <w:rFonts w:hint="eastAsia"/>
          <w:b/>
          <w:bCs/>
        </w:rPr>
        <w:t>通訊成本下降</w:t>
      </w:r>
      <w:r>
        <w:rPr>
          <w:rFonts w:hint="eastAsia"/>
        </w:rPr>
        <w:t xml:space="preserve"> : </w:t>
      </w:r>
      <w:r w:rsidRPr="00053865">
        <w:rPr>
          <w:rFonts w:hint="eastAsia"/>
        </w:rPr>
        <w:t>通</w:t>
      </w:r>
      <w:r w:rsidR="00B966AB">
        <w:rPr>
          <w:rFonts w:hint="eastAsia"/>
        </w:rPr>
        <w:t>訊</w:t>
      </w:r>
      <w:r w:rsidRPr="00053865">
        <w:rPr>
          <w:rFonts w:hint="eastAsia"/>
        </w:rPr>
        <w:t>成本的迅速下降和</w:t>
      </w:r>
      <w:r w:rsidRPr="00053865">
        <w:rPr>
          <w:rFonts w:hint="eastAsia"/>
        </w:rPr>
        <w:t>Internet</w:t>
      </w:r>
      <w:r w:rsidRPr="00053865">
        <w:rPr>
          <w:rFonts w:hint="eastAsia"/>
        </w:rPr>
        <w:t>規模的指數增長是影響</w:t>
      </w:r>
      <w:r w:rsidRPr="00053865">
        <w:rPr>
          <w:rFonts w:hint="eastAsia"/>
        </w:rPr>
        <w:t>IT</w:t>
      </w:r>
      <w:r w:rsidRPr="00053865">
        <w:rPr>
          <w:rFonts w:hint="eastAsia"/>
        </w:rPr>
        <w:t>基礎架構的驅動力。</w:t>
      </w:r>
      <w:r w:rsidRPr="00053865">
        <w:rPr>
          <w:rFonts w:hint="eastAsia"/>
        </w:rPr>
        <w:t xml:space="preserve"> </w:t>
      </w:r>
      <w:r w:rsidRPr="00053865">
        <w:rPr>
          <w:rFonts w:hint="eastAsia"/>
        </w:rPr>
        <w:t>隨著</w:t>
      </w:r>
      <w:r w:rsidR="00B966AB" w:rsidRPr="00AE51C2">
        <w:rPr>
          <w:rFonts w:hint="eastAsia"/>
          <w:highlight w:val="yellow"/>
        </w:rPr>
        <w:t>新加入的參與者的</w:t>
      </w:r>
      <w:r w:rsidRPr="00AE51C2">
        <w:rPr>
          <w:rFonts w:hint="eastAsia"/>
          <w:highlight w:val="yellow"/>
        </w:rPr>
        <w:t>通</w:t>
      </w:r>
      <w:r w:rsidR="00B966AB" w:rsidRPr="00AE51C2">
        <w:rPr>
          <w:rFonts w:hint="eastAsia"/>
          <w:highlight w:val="yellow"/>
        </w:rPr>
        <w:t>訊邊際</w:t>
      </w:r>
      <w:r w:rsidRPr="00AE51C2">
        <w:rPr>
          <w:rFonts w:hint="eastAsia"/>
          <w:highlight w:val="yellow"/>
        </w:rPr>
        <w:t>成本下降到很小的數目並接近於零</w:t>
      </w:r>
      <w:r w:rsidRPr="00053865">
        <w:rPr>
          <w:rFonts w:hint="eastAsia"/>
        </w:rPr>
        <w:t>，通</w:t>
      </w:r>
      <w:r w:rsidR="00B966AB">
        <w:rPr>
          <w:rFonts w:hint="eastAsia"/>
        </w:rPr>
        <w:t>訊</w:t>
      </w:r>
      <w:r w:rsidRPr="00053865">
        <w:rPr>
          <w:rFonts w:hint="eastAsia"/>
        </w:rPr>
        <w:t>和</w:t>
      </w:r>
      <w:r w:rsidR="00B966AB">
        <w:rPr>
          <w:rFonts w:hint="eastAsia"/>
        </w:rPr>
        <w:t>運</w:t>
      </w:r>
      <w:r w:rsidRPr="00053865">
        <w:rPr>
          <w:rFonts w:hint="eastAsia"/>
        </w:rPr>
        <w:t>算設施的</w:t>
      </w:r>
      <w:r w:rsidR="00B966AB">
        <w:rPr>
          <w:rFonts w:hint="eastAsia"/>
        </w:rPr>
        <w:t>使</w:t>
      </w:r>
      <w:r w:rsidRPr="00053865">
        <w:rPr>
          <w:rFonts w:hint="eastAsia"/>
        </w:rPr>
        <w:t>用激增</w:t>
      </w:r>
    </w:p>
    <w:p w14:paraId="1D3F6DE0" w14:textId="2566E379" w:rsidR="00B966AB" w:rsidRDefault="00B966AB" w:rsidP="00A26D9F">
      <w:pPr>
        <w:ind w:left="240"/>
      </w:pPr>
    </w:p>
    <w:p w14:paraId="77315C2A" w14:textId="3E7EE316" w:rsidR="00B966AB" w:rsidRPr="0045598F" w:rsidRDefault="00B966AB" w:rsidP="00A26D9F">
      <w:pPr>
        <w:ind w:left="240"/>
      </w:pPr>
      <w:r w:rsidRPr="007B3D4A">
        <w:rPr>
          <w:rFonts w:hint="eastAsia"/>
          <w:b/>
          <w:bCs/>
        </w:rPr>
        <w:t>技術標準</w:t>
      </w:r>
      <w:r w:rsidRPr="00B966AB">
        <w:rPr>
          <w:rFonts w:hint="eastAsia"/>
        </w:rPr>
        <w:t>：在技術</w:t>
      </w:r>
      <w:r w:rsidR="00F52BBC">
        <w:rPr>
          <w:rFonts w:hint="eastAsia"/>
        </w:rPr>
        <w:t>產</w:t>
      </w:r>
      <w:r w:rsidRPr="00B966AB">
        <w:rPr>
          <w:rFonts w:hint="eastAsia"/>
        </w:rPr>
        <w:t>業中越來越多的協議要求使用計算和通</w:t>
      </w:r>
      <w:r>
        <w:rPr>
          <w:rFonts w:hint="eastAsia"/>
        </w:rPr>
        <w:t>訊</w:t>
      </w:r>
      <w:r w:rsidRPr="00B966AB">
        <w:rPr>
          <w:rFonts w:hint="eastAsia"/>
        </w:rPr>
        <w:t>標準，這些</w:t>
      </w:r>
      <w:r w:rsidR="007B3D4A">
        <w:rPr>
          <w:rFonts w:hint="eastAsia"/>
        </w:rPr>
        <w:t>標準</w:t>
      </w:r>
      <w:r w:rsidRPr="00B966AB">
        <w:rPr>
          <w:rFonts w:hint="eastAsia"/>
        </w:rPr>
        <w:t>定義了建立產品兼容性和網</w:t>
      </w:r>
      <w:r w:rsidR="00F52BBC">
        <w:rPr>
          <w:rFonts w:hint="eastAsia"/>
        </w:rPr>
        <w:t>路</w:t>
      </w:r>
      <w:r w:rsidRPr="00B966AB">
        <w:rPr>
          <w:rFonts w:hint="eastAsia"/>
        </w:rPr>
        <w:t>通</w:t>
      </w:r>
      <w:r w:rsidR="00F52BBC">
        <w:rPr>
          <w:rFonts w:hint="eastAsia"/>
        </w:rPr>
        <w:t>訊</w:t>
      </w:r>
      <w:r w:rsidRPr="00B966AB">
        <w:rPr>
          <w:rFonts w:hint="eastAsia"/>
        </w:rPr>
        <w:t>能力的規範</w:t>
      </w:r>
      <w:r>
        <w:rPr>
          <w:rFonts w:hint="eastAsia"/>
        </w:rPr>
        <w:t>；</w:t>
      </w:r>
      <w:r w:rsidRPr="00B966AB">
        <w:rPr>
          <w:rFonts w:hint="eastAsia"/>
        </w:rPr>
        <w:t>因為製造商將精力集中在按</w:t>
      </w:r>
      <w:r w:rsidRPr="0045598F">
        <w:rPr>
          <w:rFonts w:hint="eastAsia"/>
          <w:highlight w:val="yellow"/>
        </w:rPr>
        <w:t>單一標準製造的產品上使其成為規模經濟，降低設備的成本，增加建設量</w:t>
      </w:r>
    </w:p>
    <w:p w14:paraId="6F023668" w14:textId="42EE35C8" w:rsidR="002F5E23" w:rsidRDefault="002F5E23" w:rsidP="00A26D9F">
      <w:pPr>
        <w:ind w:left="240"/>
      </w:pPr>
    </w:p>
    <w:p w14:paraId="47921931" w14:textId="1BC55BB8" w:rsidR="002F5E23" w:rsidRDefault="002F5E23" w:rsidP="00A26D9F">
      <w:pPr>
        <w:ind w:left="240"/>
      </w:pPr>
      <w:r>
        <w:rPr>
          <w:rFonts w:hint="eastAsia"/>
        </w:rPr>
        <w:t>[</w:t>
      </w:r>
      <w:r>
        <w:rPr>
          <w:rFonts w:hint="eastAsia"/>
        </w:rPr>
        <w:t>補充</w:t>
      </w:r>
      <w:r>
        <w:t>]</w:t>
      </w:r>
    </w:p>
    <w:p w14:paraId="7D5C7516" w14:textId="2346D675" w:rsidR="007E74E4" w:rsidRDefault="007E74E4" w:rsidP="007E74E4">
      <w:pPr>
        <w:ind w:left="240"/>
      </w:pPr>
      <w:r>
        <w:rPr>
          <w:rFonts w:hint="eastAsia"/>
        </w:rPr>
        <w:t>吉爾德定律</w:t>
      </w:r>
      <w:r>
        <w:rPr>
          <w:rFonts w:hint="eastAsia"/>
        </w:rPr>
        <w:t xml:space="preserve">(Gilder's Law) : </w:t>
      </w:r>
      <w:r>
        <w:rPr>
          <w:rFonts w:hint="eastAsia"/>
        </w:rPr>
        <w:t>在未來</w:t>
      </w:r>
      <w:r>
        <w:rPr>
          <w:rFonts w:hint="eastAsia"/>
        </w:rPr>
        <w:t xml:space="preserve"> 25 </w:t>
      </w:r>
      <w:r>
        <w:rPr>
          <w:rFonts w:hint="eastAsia"/>
        </w:rPr>
        <w:t>年，主幹網的頻寬每</w:t>
      </w:r>
      <w:r>
        <w:rPr>
          <w:rFonts w:hint="eastAsia"/>
        </w:rPr>
        <w:t xml:space="preserve"> 6 </w:t>
      </w:r>
      <w:r>
        <w:rPr>
          <w:rFonts w:hint="eastAsia"/>
        </w:rPr>
        <w:t>個月增長一倍，其增長速度是莫爾定律預測的</w:t>
      </w:r>
      <w:r>
        <w:rPr>
          <w:rFonts w:hint="eastAsia"/>
        </w:rPr>
        <w:t xml:space="preserve"> CPU</w:t>
      </w:r>
      <w:r>
        <w:rPr>
          <w:rFonts w:hint="eastAsia"/>
        </w:rPr>
        <w:t>增長速度的</w:t>
      </w:r>
      <w:r>
        <w:rPr>
          <w:rFonts w:hint="eastAsia"/>
        </w:rPr>
        <w:t xml:space="preserve"> 3 </w:t>
      </w:r>
      <w:r>
        <w:rPr>
          <w:rFonts w:hint="eastAsia"/>
        </w:rPr>
        <w:t>倍並預言將來上網會免費</w:t>
      </w:r>
    </w:p>
    <w:p w14:paraId="2CC75D1D" w14:textId="7A4AD128" w:rsidR="000A5C6E" w:rsidRDefault="000A5C6E" w:rsidP="000A5C6E">
      <w:pPr>
        <w:ind w:left="240"/>
      </w:pPr>
      <w:r>
        <w:rPr>
          <w:rFonts w:hint="eastAsia"/>
        </w:rPr>
        <w:t>貝爾定律</w:t>
      </w:r>
      <w:r>
        <w:rPr>
          <w:rFonts w:hint="eastAsia"/>
        </w:rPr>
        <w:t>(Bell's Law)</w:t>
      </w:r>
      <w:r>
        <w:rPr>
          <w:rFonts w:hint="eastAsia"/>
        </w:rPr>
        <w:t>預期</w:t>
      </w:r>
      <w:r>
        <w:t xml:space="preserve"> : </w:t>
      </w:r>
      <w:r>
        <w:rPr>
          <w:rFonts w:hint="eastAsia"/>
        </w:rPr>
        <w:t>每</w:t>
      </w:r>
      <w:r>
        <w:rPr>
          <w:rFonts w:hint="eastAsia"/>
        </w:rPr>
        <w:t xml:space="preserve"> 10 </w:t>
      </w:r>
      <w:r>
        <w:rPr>
          <w:rFonts w:hint="eastAsia"/>
        </w:rPr>
        <w:t>年資訊科技平台，都會有一個典範轉移的大突破，其效能價格勝過上一代</w:t>
      </w:r>
      <w:r>
        <w:rPr>
          <w:rFonts w:hint="eastAsia"/>
        </w:rPr>
        <w:t xml:space="preserve"> 10 </w:t>
      </w:r>
      <w:r>
        <w:rPr>
          <w:rFonts w:hint="eastAsia"/>
        </w:rPr>
        <w:t>倍以上</w:t>
      </w:r>
    </w:p>
    <w:p w14:paraId="585F4554" w14:textId="59E581F5" w:rsidR="00B966AB" w:rsidRDefault="00A2622B" w:rsidP="00A2622B">
      <w:pPr>
        <w:ind w:left="240"/>
      </w:pPr>
      <w:r w:rsidRPr="00925B53">
        <w:rPr>
          <w:rFonts w:hint="eastAsia"/>
          <w:b/>
          <w:bCs/>
        </w:rPr>
        <w:t>網路效應</w:t>
      </w:r>
      <w:r w:rsidR="000A5C6E" w:rsidRPr="00925B53">
        <w:rPr>
          <w:rFonts w:hint="eastAsia"/>
          <w:b/>
          <w:bCs/>
        </w:rPr>
        <w:t>(</w:t>
      </w:r>
      <w:r w:rsidR="000A5C6E" w:rsidRPr="00925B53">
        <w:rPr>
          <w:b/>
          <w:bCs/>
        </w:rPr>
        <w:t>Network Effect)</w:t>
      </w:r>
      <w:r>
        <w:rPr>
          <w:rFonts w:hint="eastAsia"/>
        </w:rPr>
        <w:t xml:space="preserve"> : </w:t>
      </w:r>
      <w:r w:rsidRPr="0019783D">
        <w:rPr>
          <w:rFonts w:hint="eastAsia"/>
          <w:highlight w:val="yellow"/>
        </w:rPr>
        <w:t>在使用者彼此有「互動交流關係」的網路互動中，進入的會員愈多，則對這個網路內的成員價值愈大</w:t>
      </w:r>
      <w:r w:rsidRPr="0019783D">
        <w:rPr>
          <w:rFonts w:hint="eastAsia"/>
          <w:highlight w:val="yellow"/>
        </w:rPr>
        <w:t>,</w:t>
      </w:r>
      <w:r w:rsidRPr="0019783D">
        <w:rPr>
          <w:rFonts w:hint="eastAsia"/>
          <w:highlight w:val="yellow"/>
        </w:rPr>
        <w:t>就會吸引更多的會員進入</w:t>
      </w:r>
      <w:r w:rsidR="00FD4339">
        <w:rPr>
          <w:rFonts w:hint="eastAsia"/>
        </w:rPr>
        <w:t>(</w:t>
      </w:r>
      <w:r w:rsidR="00FD4339">
        <w:rPr>
          <w:rFonts w:hint="eastAsia"/>
        </w:rPr>
        <w:t>林東清</w:t>
      </w:r>
      <w:r w:rsidR="00FD4339">
        <w:rPr>
          <w:rFonts w:hint="eastAsia"/>
        </w:rPr>
        <w:t>C</w:t>
      </w:r>
      <w:r w:rsidR="00FD4339">
        <w:t>H05</w:t>
      </w:r>
      <w:r w:rsidR="00FD4339">
        <w:rPr>
          <w:rFonts w:hint="eastAsia"/>
        </w:rPr>
        <w:t>)</w:t>
      </w:r>
    </w:p>
    <w:p w14:paraId="58ACD6DF" w14:textId="6EC36545" w:rsidR="00A2622B" w:rsidRDefault="00A2622B" w:rsidP="00A2622B">
      <w:pPr>
        <w:ind w:left="240"/>
      </w:pPr>
      <w:r w:rsidRPr="00A2622B">
        <w:rPr>
          <w:noProof/>
        </w:rPr>
        <w:drawing>
          <wp:inline distT="0" distB="0" distL="0" distR="0" wp14:anchorId="5911075E" wp14:editId="0877C98D">
            <wp:extent cx="5274310" cy="318135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1350"/>
                    </a:xfrm>
                    <a:prstGeom prst="rect">
                      <a:avLst/>
                    </a:prstGeom>
                  </pic:spPr>
                </pic:pic>
              </a:graphicData>
            </a:graphic>
          </wp:inline>
        </w:drawing>
      </w:r>
    </w:p>
    <w:p w14:paraId="6D4916A4" w14:textId="79148439" w:rsidR="00B966AB" w:rsidRDefault="002E2CBB" w:rsidP="00A26D9F">
      <w:pPr>
        <w:ind w:left="240"/>
        <w:rPr>
          <w:b/>
          <w:bCs/>
          <w:sz w:val="28"/>
          <w:szCs w:val="24"/>
        </w:rPr>
      </w:pPr>
      <w:r w:rsidRPr="002E2CBB">
        <w:rPr>
          <w:rFonts w:hint="eastAsia"/>
          <w:b/>
          <w:bCs/>
          <w:sz w:val="28"/>
          <w:szCs w:val="24"/>
        </w:rPr>
        <w:t>列出並描述公司需要管理的</w:t>
      </w:r>
      <w:r w:rsidRPr="002E2CBB">
        <w:rPr>
          <w:rFonts w:hint="eastAsia"/>
          <w:b/>
          <w:bCs/>
          <w:sz w:val="28"/>
          <w:szCs w:val="24"/>
        </w:rPr>
        <w:t>IT</w:t>
      </w:r>
      <w:r w:rsidRPr="002E2CBB">
        <w:rPr>
          <w:rFonts w:hint="eastAsia"/>
          <w:b/>
          <w:bCs/>
          <w:sz w:val="28"/>
          <w:szCs w:val="24"/>
        </w:rPr>
        <w:t>基礎架構的元件</w:t>
      </w:r>
    </w:p>
    <w:p w14:paraId="23216AE8" w14:textId="0012B736" w:rsidR="002E2CBB" w:rsidRDefault="007B1517" w:rsidP="00A26D9F">
      <w:pPr>
        <w:ind w:left="240"/>
        <w:rPr>
          <w:b/>
          <w:bCs/>
        </w:rPr>
      </w:pPr>
      <w:r>
        <w:rPr>
          <w:noProof/>
        </w:rPr>
        <w:lastRenderedPageBreak/>
        <w:drawing>
          <wp:inline distT="0" distB="0" distL="0" distR="0" wp14:anchorId="690B54A0" wp14:editId="463CEFD1">
            <wp:extent cx="5724879" cy="3566160"/>
            <wp:effectExtent l="0" t="0" r="952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822" cy="3567993"/>
                    </a:xfrm>
                    <a:prstGeom prst="rect">
                      <a:avLst/>
                    </a:prstGeom>
                    <a:noFill/>
                    <a:ln>
                      <a:noFill/>
                    </a:ln>
                    <a:effectLst/>
                  </pic:spPr>
                </pic:pic>
              </a:graphicData>
            </a:graphic>
          </wp:inline>
        </w:drawing>
      </w:r>
    </w:p>
    <w:p w14:paraId="17A1AEC4" w14:textId="678F6537" w:rsidR="002E2CBB" w:rsidRDefault="002E2CBB" w:rsidP="002E2CBB">
      <w:pPr>
        <w:pStyle w:val="a3"/>
        <w:numPr>
          <w:ilvl w:val="1"/>
          <w:numId w:val="3"/>
        </w:numPr>
        <w:ind w:leftChars="0"/>
      </w:pPr>
      <w:r w:rsidRPr="00FF0DCB">
        <w:rPr>
          <w:rFonts w:hint="eastAsia"/>
          <w:highlight w:val="yellow"/>
        </w:rPr>
        <w:t>硬體</w:t>
      </w:r>
      <w:r>
        <w:rPr>
          <w:rFonts w:hint="eastAsia"/>
        </w:rPr>
        <w:t xml:space="preserve"> : </w:t>
      </w:r>
      <w:r>
        <w:rPr>
          <w:rFonts w:hint="eastAsia"/>
        </w:rPr>
        <w:t>伺服器用處理器、</w:t>
      </w:r>
      <w:r w:rsidRPr="002E2CBB">
        <w:rPr>
          <w:rFonts w:hint="eastAsia"/>
        </w:rPr>
        <w:t>刀鋒伺服器（</w:t>
      </w:r>
      <w:r w:rsidRPr="002E2CBB">
        <w:rPr>
          <w:rFonts w:hint="eastAsia"/>
        </w:rPr>
        <w:t>Blade Server</w:t>
      </w:r>
      <w:r w:rsidRPr="002E2CBB">
        <w:rPr>
          <w:rFonts w:hint="eastAsia"/>
        </w:rPr>
        <w:t>）</w:t>
      </w:r>
      <w:r>
        <w:rPr>
          <w:rFonts w:hint="eastAsia"/>
        </w:rPr>
        <w:t>、</w:t>
      </w:r>
      <w:r w:rsidRPr="002E2CBB">
        <w:rPr>
          <w:rFonts w:hint="eastAsia"/>
        </w:rPr>
        <w:t>次級儲存裝置（</w:t>
      </w:r>
      <w:r w:rsidRPr="002E2CBB">
        <w:rPr>
          <w:rFonts w:hint="eastAsia"/>
        </w:rPr>
        <w:t>Secondary storage</w:t>
      </w:r>
      <w:r w:rsidRPr="002E2CBB">
        <w:rPr>
          <w:rFonts w:hint="eastAsia"/>
        </w:rPr>
        <w:t>）</w:t>
      </w:r>
      <w:r>
        <w:rPr>
          <w:rFonts w:hint="eastAsia"/>
        </w:rPr>
        <w:t>、大型主機</w:t>
      </w:r>
      <w:r>
        <w:rPr>
          <w:rFonts w:hint="eastAsia"/>
        </w:rPr>
        <w:t>(</w:t>
      </w:r>
      <w:r w:rsidRPr="002E2CBB">
        <w:rPr>
          <w:rFonts w:hint="eastAsia"/>
        </w:rPr>
        <w:t>Mainframes</w:t>
      </w:r>
      <w:r>
        <w:rPr>
          <w:rFonts w:hint="eastAsia"/>
        </w:rPr>
        <w:t>)</w:t>
      </w:r>
    </w:p>
    <w:p w14:paraId="032AD017" w14:textId="58EC4F98" w:rsidR="002E2CBB" w:rsidRDefault="002E2CBB" w:rsidP="002E2CBB">
      <w:pPr>
        <w:pStyle w:val="a3"/>
        <w:numPr>
          <w:ilvl w:val="1"/>
          <w:numId w:val="3"/>
        </w:numPr>
        <w:ind w:leftChars="0"/>
      </w:pPr>
      <w:r w:rsidRPr="00FF0DCB">
        <w:rPr>
          <w:rFonts w:hint="eastAsia"/>
          <w:highlight w:val="yellow"/>
        </w:rPr>
        <w:t>作業系統</w:t>
      </w:r>
      <w:r w:rsidR="00455A65">
        <w:rPr>
          <w:rFonts w:hint="eastAsia"/>
        </w:rPr>
        <w:t xml:space="preserve"> : </w:t>
      </w:r>
      <w:r w:rsidR="00455A65">
        <w:rPr>
          <w:rFonts w:hint="eastAsia"/>
        </w:rPr>
        <w:t>微軟</w:t>
      </w:r>
      <w:r w:rsidR="00455A65">
        <w:t>OS</w:t>
      </w:r>
      <w:r w:rsidR="00455A65">
        <w:rPr>
          <w:rFonts w:hint="eastAsia"/>
        </w:rPr>
        <w:t>、</w:t>
      </w:r>
      <w:r w:rsidR="00455A65">
        <w:rPr>
          <w:rFonts w:hint="eastAsia"/>
        </w:rPr>
        <w:t>L</w:t>
      </w:r>
      <w:r w:rsidR="00455A65">
        <w:t>inux</w:t>
      </w:r>
      <w:r w:rsidR="00455A65">
        <w:rPr>
          <w:rFonts w:hint="eastAsia"/>
        </w:rPr>
        <w:t>、</w:t>
      </w:r>
      <w:r w:rsidR="00455A65">
        <w:rPr>
          <w:rFonts w:hint="eastAsia"/>
        </w:rPr>
        <w:t>U</w:t>
      </w:r>
      <w:r w:rsidR="00455A65">
        <w:t>nix</w:t>
      </w:r>
      <w:r w:rsidR="00455A65">
        <w:rPr>
          <w:rFonts w:hint="eastAsia"/>
        </w:rPr>
        <w:t>、</w:t>
      </w:r>
      <w:r w:rsidR="00455A65">
        <w:rPr>
          <w:rFonts w:hint="eastAsia"/>
        </w:rPr>
        <w:t>c</w:t>
      </w:r>
      <w:r w:rsidR="00455A65">
        <w:t xml:space="preserve">hrome </w:t>
      </w:r>
      <w:r w:rsidR="00455A65">
        <w:rPr>
          <w:rFonts w:hint="eastAsia"/>
        </w:rPr>
        <w:t>O</w:t>
      </w:r>
      <w:r w:rsidR="00455A65">
        <w:t>S</w:t>
      </w:r>
      <w:r w:rsidR="00455A65">
        <w:rPr>
          <w:rFonts w:hint="eastAsia"/>
        </w:rPr>
        <w:t>、</w:t>
      </w:r>
      <w:r w:rsidR="00455A65">
        <w:rPr>
          <w:rFonts w:hint="eastAsia"/>
        </w:rPr>
        <w:t>M</w:t>
      </w:r>
      <w:r w:rsidR="00455A65">
        <w:t xml:space="preserve">ac </w:t>
      </w:r>
      <w:r w:rsidR="00455A65">
        <w:rPr>
          <w:rFonts w:hint="eastAsia"/>
        </w:rPr>
        <w:t>O</w:t>
      </w:r>
      <w:r w:rsidR="00455A65">
        <w:t>S</w:t>
      </w:r>
      <w:r w:rsidR="00455A65">
        <w:rPr>
          <w:rFonts w:hint="eastAsia"/>
        </w:rPr>
        <w:t>、</w:t>
      </w:r>
      <w:r w:rsidR="00455A65">
        <w:rPr>
          <w:rFonts w:hint="eastAsia"/>
        </w:rPr>
        <w:t>A</w:t>
      </w:r>
      <w:r w:rsidR="00455A65">
        <w:t>ndroid</w:t>
      </w:r>
    </w:p>
    <w:p w14:paraId="2EE6E5C8" w14:textId="070AC326" w:rsidR="00455A65" w:rsidRDefault="00455A65" w:rsidP="002E2CBB">
      <w:pPr>
        <w:pStyle w:val="a3"/>
        <w:numPr>
          <w:ilvl w:val="1"/>
          <w:numId w:val="3"/>
        </w:numPr>
        <w:ind w:leftChars="0"/>
      </w:pPr>
      <w:r w:rsidRPr="00FF0DCB">
        <w:rPr>
          <w:rFonts w:hint="eastAsia"/>
          <w:highlight w:val="yellow"/>
        </w:rPr>
        <w:t>企業軟體</w:t>
      </w:r>
      <w:r>
        <w:rPr>
          <w:rFonts w:hint="eastAsia"/>
        </w:rPr>
        <w:t>(</w:t>
      </w:r>
      <w:r w:rsidRPr="00455A65">
        <w:t>enterprise application software</w:t>
      </w:r>
      <w:r>
        <w:t xml:space="preserve">) : </w:t>
      </w:r>
      <w:r>
        <w:rPr>
          <w:rFonts w:hint="eastAsia"/>
        </w:rPr>
        <w:t>按功能分類</w:t>
      </w:r>
      <w:r>
        <w:sym w:font="Wingdings" w:char="F0E0"/>
      </w:r>
      <w:r>
        <w:t>ERP</w:t>
      </w:r>
      <w:r>
        <w:rPr>
          <w:rFonts w:hint="eastAsia"/>
        </w:rPr>
        <w:t>、</w:t>
      </w:r>
      <w:r>
        <w:rPr>
          <w:rFonts w:hint="eastAsia"/>
        </w:rPr>
        <w:t>CRM</w:t>
      </w:r>
      <w:r>
        <w:rPr>
          <w:rFonts w:hint="eastAsia"/>
        </w:rPr>
        <w:t>、</w:t>
      </w:r>
      <w:r>
        <w:rPr>
          <w:rFonts w:hint="eastAsia"/>
        </w:rPr>
        <w:t>SCM</w:t>
      </w:r>
      <w:r>
        <w:rPr>
          <w:rFonts w:hint="eastAsia"/>
        </w:rPr>
        <w:t>、</w:t>
      </w:r>
      <w:r>
        <w:rPr>
          <w:rFonts w:hint="eastAsia"/>
        </w:rPr>
        <w:t>BI</w:t>
      </w:r>
      <w:r>
        <w:rPr>
          <w:rFonts w:hint="eastAsia"/>
        </w:rPr>
        <w:t>等等，廠商</w:t>
      </w:r>
      <w:r>
        <w:rPr>
          <w:rFonts w:hint="eastAsia"/>
        </w:rPr>
        <w:t xml:space="preserve"> : </w:t>
      </w:r>
      <w:r>
        <w:t>IBM</w:t>
      </w:r>
      <w:r>
        <w:rPr>
          <w:rFonts w:hint="eastAsia"/>
        </w:rPr>
        <w:t>、</w:t>
      </w:r>
      <w:r>
        <w:rPr>
          <w:rFonts w:hint="eastAsia"/>
        </w:rPr>
        <w:t>O</w:t>
      </w:r>
      <w:r>
        <w:t>racle</w:t>
      </w:r>
      <w:r>
        <w:rPr>
          <w:rFonts w:hint="eastAsia"/>
        </w:rPr>
        <w:t>、</w:t>
      </w:r>
      <w:r>
        <w:t>IBM</w:t>
      </w:r>
    </w:p>
    <w:p w14:paraId="42ED456C" w14:textId="2813A286" w:rsidR="00455A65" w:rsidRDefault="00455A65" w:rsidP="002E2CBB">
      <w:pPr>
        <w:pStyle w:val="a3"/>
        <w:numPr>
          <w:ilvl w:val="1"/>
          <w:numId w:val="3"/>
        </w:numPr>
        <w:ind w:leftChars="0"/>
      </w:pPr>
      <w:r w:rsidRPr="00FF0DCB">
        <w:rPr>
          <w:rFonts w:hint="eastAsia"/>
          <w:highlight w:val="yellow"/>
        </w:rPr>
        <w:t>資料管理與儲存</w:t>
      </w:r>
      <w:r>
        <w:rPr>
          <w:rFonts w:hint="eastAsia"/>
        </w:rPr>
        <w:t xml:space="preserve"> : </w:t>
      </w:r>
      <w:r>
        <w:rPr>
          <w:rFonts w:hint="eastAsia"/>
        </w:rPr>
        <w:t>企業資料庫管理軟體</w:t>
      </w:r>
      <w:r>
        <w:rPr>
          <w:rFonts w:hint="eastAsia"/>
        </w:rPr>
        <w:t xml:space="preserve"> </w:t>
      </w:r>
      <w:r>
        <w:sym w:font="Wingdings" w:char="F0E0"/>
      </w:r>
      <w:r>
        <w:t>IBM(BD2)</w:t>
      </w:r>
      <w:r>
        <w:rPr>
          <w:rFonts w:hint="eastAsia"/>
        </w:rPr>
        <w:t>、</w:t>
      </w:r>
      <w:r>
        <w:rPr>
          <w:rFonts w:hint="eastAsia"/>
        </w:rPr>
        <w:t>O</w:t>
      </w:r>
      <w:r>
        <w:t>racle</w:t>
      </w:r>
      <w:r>
        <w:rPr>
          <w:rFonts w:hint="eastAsia"/>
        </w:rPr>
        <w:t>、</w:t>
      </w:r>
      <w:r>
        <w:rPr>
          <w:rFonts w:hint="eastAsia"/>
        </w:rPr>
        <w:t>S</w:t>
      </w:r>
      <w:r>
        <w:t>QL Server</w:t>
      </w:r>
      <w:r>
        <w:rPr>
          <w:rFonts w:hint="eastAsia"/>
        </w:rPr>
        <w:t>、</w:t>
      </w:r>
      <w:r>
        <w:t>Sybase</w:t>
      </w:r>
      <w:r>
        <w:rPr>
          <w:rFonts w:hint="eastAsia"/>
        </w:rPr>
        <w:t>，開源資料庫</w:t>
      </w:r>
      <w:r>
        <w:rPr>
          <w:rFonts w:hint="eastAsia"/>
        </w:rPr>
        <w:t xml:space="preserve"> </w:t>
      </w:r>
      <w:r>
        <w:sym w:font="Wingdings" w:char="F0E0"/>
      </w:r>
      <w:r>
        <w:t xml:space="preserve"> MySQL</w:t>
      </w:r>
      <w:r>
        <w:rPr>
          <w:rFonts w:hint="eastAsia"/>
        </w:rPr>
        <w:t>，</w:t>
      </w:r>
      <w:r w:rsidR="00A41751" w:rsidRPr="00A41751">
        <w:t>physical data storage</w:t>
      </w:r>
      <w:r w:rsidR="00A41751">
        <w:rPr>
          <w:rFonts w:hint="eastAsia"/>
        </w:rPr>
        <w:t>、</w:t>
      </w:r>
      <w:r w:rsidR="00A41751" w:rsidRPr="00A41751">
        <w:t>PC hard disk</w:t>
      </w:r>
      <w:r w:rsidR="00A41751">
        <w:rPr>
          <w:rFonts w:hint="eastAsia"/>
        </w:rPr>
        <w:t>、</w:t>
      </w:r>
      <w:r w:rsidR="00A41751" w:rsidRPr="00F60B4B">
        <w:rPr>
          <w:rFonts w:hint="eastAsia"/>
          <w:color w:val="FF0000"/>
        </w:rPr>
        <w:t>Storage area networks (SANs)</w:t>
      </w:r>
      <w:r w:rsidR="00F60B4B">
        <w:rPr>
          <w:rFonts w:hint="eastAsia"/>
          <w:color w:val="FF0000"/>
        </w:rPr>
        <w:t>(</w:t>
      </w:r>
      <w:r w:rsidR="00F60B4B" w:rsidRPr="00F60B4B">
        <w:rPr>
          <w:rFonts w:hint="eastAsia"/>
          <w:color w:val="FF0000"/>
        </w:rPr>
        <w:t>將多個儲存裝置利用儲存專用之高速網路連結在一起</w:t>
      </w:r>
      <w:r w:rsidR="00F60B4B">
        <w:rPr>
          <w:rFonts w:hint="eastAsia"/>
          <w:color w:val="FF0000"/>
        </w:rPr>
        <w:t>)</w:t>
      </w:r>
    </w:p>
    <w:p w14:paraId="41EBD386" w14:textId="033589FD" w:rsidR="00A41751" w:rsidRDefault="00A41751" w:rsidP="002E2CBB">
      <w:pPr>
        <w:pStyle w:val="a3"/>
        <w:numPr>
          <w:ilvl w:val="1"/>
          <w:numId w:val="3"/>
        </w:numPr>
        <w:ind w:leftChars="0"/>
      </w:pPr>
      <w:r w:rsidRPr="00FF0DCB">
        <w:rPr>
          <w:rFonts w:hint="eastAsia"/>
          <w:highlight w:val="yellow"/>
        </w:rPr>
        <w:t>通訊網路</w:t>
      </w:r>
      <w:r>
        <w:rPr>
          <w:rFonts w:hint="eastAsia"/>
        </w:rPr>
        <w:t xml:space="preserve"> : </w:t>
      </w:r>
      <w:r>
        <w:t>TCP/IP</w:t>
      </w:r>
      <w:r>
        <w:rPr>
          <w:rFonts w:hint="eastAsia"/>
        </w:rPr>
        <w:t>標準</w:t>
      </w:r>
    </w:p>
    <w:p w14:paraId="476F0E59" w14:textId="23D20CE3" w:rsidR="00A41751" w:rsidRDefault="00A41751" w:rsidP="002E2CBB">
      <w:pPr>
        <w:pStyle w:val="a3"/>
        <w:numPr>
          <w:ilvl w:val="1"/>
          <w:numId w:val="3"/>
        </w:numPr>
        <w:ind w:leftChars="0"/>
      </w:pPr>
      <w:r w:rsidRPr="00FF0DCB">
        <w:rPr>
          <w:rFonts w:hint="eastAsia"/>
          <w:highlight w:val="yellow"/>
        </w:rPr>
        <w:t>網際網路</w:t>
      </w:r>
      <w:r>
        <w:rPr>
          <w:rFonts w:hint="eastAsia"/>
        </w:rPr>
        <w:t xml:space="preserve"> : </w:t>
      </w:r>
      <w:r>
        <w:rPr>
          <w:rFonts w:hint="eastAsia"/>
        </w:rPr>
        <w:t>網路主機服務、伺服器整合</w:t>
      </w:r>
    </w:p>
    <w:p w14:paraId="4C4526F9" w14:textId="602D4519" w:rsidR="00A41751" w:rsidRPr="00FF0DCB" w:rsidRDefault="00A41751" w:rsidP="002E2CBB">
      <w:pPr>
        <w:pStyle w:val="a3"/>
        <w:numPr>
          <w:ilvl w:val="1"/>
          <w:numId w:val="3"/>
        </w:numPr>
        <w:ind w:leftChars="0"/>
      </w:pPr>
      <w:r w:rsidRPr="00FF0DCB">
        <w:rPr>
          <w:rFonts w:hint="eastAsia"/>
          <w:highlight w:val="yellow"/>
        </w:rPr>
        <w:t>顧問與系統整合</w:t>
      </w:r>
      <w:r w:rsidR="00223936" w:rsidRPr="00223936">
        <w:rPr>
          <w:rFonts w:hint="eastAsia"/>
        </w:rPr>
        <w:t xml:space="preserve"> : </w:t>
      </w:r>
      <w:r w:rsidR="00223936" w:rsidRPr="00223936">
        <w:rPr>
          <w:rFonts w:hint="eastAsia"/>
        </w:rPr>
        <w:t>老舊系統相容</w:t>
      </w:r>
    </w:p>
    <w:p w14:paraId="437B78BF" w14:textId="77777777" w:rsidR="00D30451" w:rsidRPr="001233BB" w:rsidRDefault="00D30451" w:rsidP="00A41751"/>
    <w:p w14:paraId="23CBAB33" w14:textId="6A2C0A31" w:rsidR="00A41751" w:rsidRDefault="00A41751" w:rsidP="00A41751">
      <w:pPr>
        <w:rPr>
          <w:b/>
          <w:bCs/>
          <w:sz w:val="28"/>
          <w:szCs w:val="24"/>
        </w:rPr>
      </w:pPr>
      <w:r w:rsidRPr="00A41751">
        <w:rPr>
          <w:rFonts w:hint="eastAsia"/>
          <w:b/>
          <w:bCs/>
          <w:sz w:val="28"/>
          <w:szCs w:val="24"/>
        </w:rPr>
        <w:t>描述行動平台，</w:t>
      </w:r>
      <w:r w:rsidRPr="00A41751">
        <w:rPr>
          <w:rFonts w:hint="eastAsia"/>
          <w:b/>
          <w:bCs/>
          <w:sz w:val="28"/>
          <w:szCs w:val="24"/>
        </w:rPr>
        <w:t xml:space="preserve"> IT</w:t>
      </w:r>
      <w:r w:rsidRPr="00A41751">
        <w:rPr>
          <w:rFonts w:hint="eastAsia"/>
          <w:b/>
          <w:bCs/>
          <w:sz w:val="28"/>
          <w:szCs w:val="24"/>
        </w:rPr>
        <w:t>消費化</w:t>
      </w:r>
      <w:r w:rsidRPr="00A41751">
        <w:rPr>
          <w:rFonts w:hint="eastAsia"/>
          <w:b/>
          <w:bCs/>
          <w:sz w:val="28"/>
          <w:szCs w:val="24"/>
        </w:rPr>
        <w:t>(consumerization of IT)</w:t>
      </w:r>
      <w:r w:rsidRPr="00A41751">
        <w:rPr>
          <w:rFonts w:hint="eastAsia"/>
          <w:b/>
          <w:bCs/>
          <w:sz w:val="28"/>
          <w:szCs w:val="24"/>
        </w:rPr>
        <w:t>和雲端計算</w:t>
      </w:r>
    </w:p>
    <w:p w14:paraId="368FF103" w14:textId="68ACF37C" w:rsidR="00A41751" w:rsidRDefault="005A56B0" w:rsidP="005A56B0">
      <w:r w:rsidRPr="008400EA">
        <w:rPr>
          <w:rFonts w:hint="eastAsia"/>
          <w:b/>
          <w:bCs/>
        </w:rPr>
        <w:t>行動平台</w:t>
      </w:r>
      <w:r>
        <w:rPr>
          <w:rFonts w:hint="eastAsia"/>
        </w:rPr>
        <w:t xml:space="preserve"> : </w:t>
      </w:r>
      <w:r>
        <w:rPr>
          <w:rFonts w:hint="eastAsia"/>
        </w:rPr>
        <w:t>越來越多的計算從</w:t>
      </w:r>
      <w:r>
        <w:rPr>
          <w:rFonts w:hint="eastAsia"/>
        </w:rPr>
        <w:t>PC</w:t>
      </w:r>
      <w:r>
        <w:rPr>
          <w:rFonts w:hint="eastAsia"/>
        </w:rPr>
        <w:t>和固定式機台轉移到</w:t>
      </w:r>
      <w:r w:rsidR="00E65777">
        <w:rPr>
          <w:rFonts w:hint="eastAsia"/>
        </w:rPr>
        <w:t>行</w:t>
      </w:r>
      <w:r>
        <w:rPr>
          <w:rFonts w:hint="eastAsia"/>
        </w:rPr>
        <w:t>動設備，藉由無線通訊與</w:t>
      </w:r>
      <w:r>
        <w:rPr>
          <w:rFonts w:hint="eastAsia"/>
        </w:rPr>
        <w:t>I</w:t>
      </w:r>
      <w:r>
        <w:t>nternet</w:t>
      </w:r>
      <w:r>
        <w:rPr>
          <w:rFonts w:hint="eastAsia"/>
        </w:rPr>
        <w:t>數據傳輸</w:t>
      </w:r>
      <w:r w:rsidR="00432C7E">
        <w:rPr>
          <w:rFonts w:hint="eastAsia"/>
        </w:rPr>
        <w:t>、</w:t>
      </w:r>
      <w:r>
        <w:rPr>
          <w:rFonts w:hint="eastAsia"/>
        </w:rPr>
        <w:t>Web</w:t>
      </w:r>
      <w:r>
        <w:rPr>
          <w:rFonts w:hint="eastAsia"/>
        </w:rPr>
        <w:t>與數位內容的瀏覽</w:t>
      </w:r>
      <w:r w:rsidR="00432C7E">
        <w:rPr>
          <w:rFonts w:hint="eastAsia"/>
        </w:rPr>
        <w:t>、</w:t>
      </w:r>
      <w:r>
        <w:rPr>
          <w:rFonts w:hint="eastAsia"/>
        </w:rPr>
        <w:t>電子郵件和即時消息傳遞，以及與內部公司系統的數據交換都可以通過數位行動平台獲得。</w:t>
      </w:r>
    </w:p>
    <w:p w14:paraId="52EF8905" w14:textId="4A6854FD" w:rsidR="005A56B0" w:rsidRDefault="005A56B0" w:rsidP="005A56B0"/>
    <w:p w14:paraId="1F915563" w14:textId="3794B3ED" w:rsidR="005A56B0" w:rsidRDefault="005A56B0" w:rsidP="005A56B0">
      <w:r w:rsidRPr="008400EA">
        <w:rPr>
          <w:b/>
          <w:bCs/>
        </w:rPr>
        <w:t>IT</w:t>
      </w:r>
      <w:r w:rsidRPr="008400EA">
        <w:rPr>
          <w:rFonts w:hint="eastAsia"/>
          <w:b/>
          <w:bCs/>
        </w:rPr>
        <w:t>消費化</w:t>
      </w:r>
      <w:r w:rsidRPr="008400EA">
        <w:rPr>
          <w:rFonts w:hint="eastAsia"/>
        </w:rPr>
        <w:t xml:space="preserve"> : </w:t>
      </w:r>
      <w:r w:rsidRPr="00F52BBC">
        <w:rPr>
          <w:rFonts w:hint="eastAsia"/>
          <w:highlight w:val="yellow"/>
        </w:rPr>
        <w:t>是產</w:t>
      </w:r>
      <w:r w:rsidRPr="00C76969">
        <w:rPr>
          <w:rFonts w:hint="eastAsia"/>
          <w:highlight w:val="yellow"/>
        </w:rPr>
        <w:t>品和服務設計的重新定向，以將最終用戶作為個人消費者（並向其銷售）為重點</w:t>
      </w:r>
      <w:r w:rsidRPr="005A56B0">
        <w:rPr>
          <w:rFonts w:hint="eastAsia"/>
        </w:rPr>
        <w:t>，這與面向組織</w:t>
      </w:r>
      <w:r>
        <w:rPr>
          <w:rFonts w:hint="eastAsia"/>
        </w:rPr>
        <w:t>銷售</w:t>
      </w:r>
      <w:r w:rsidRPr="005A56B0">
        <w:rPr>
          <w:rFonts w:hint="eastAsia"/>
        </w:rPr>
        <w:t>產品的早期時代形成了鮮明對比</w:t>
      </w:r>
      <w:r w:rsidR="00EF7FDC">
        <w:rPr>
          <w:rFonts w:hint="eastAsia"/>
        </w:rPr>
        <w:t>；</w:t>
      </w:r>
      <w:r w:rsidR="00EF7FDC" w:rsidRPr="00C76969">
        <w:rPr>
          <w:color w:val="FF0000"/>
        </w:rPr>
        <w:t>BYOD</w:t>
      </w:r>
      <w:r w:rsidR="00EF7FDC">
        <w:rPr>
          <w:rFonts w:hint="eastAsia"/>
        </w:rPr>
        <w:t>為其中一種觀點</w:t>
      </w:r>
    </w:p>
    <w:p w14:paraId="25FAB05D" w14:textId="1D4C9C7B" w:rsidR="005A56B0" w:rsidRDefault="005A56B0" w:rsidP="005A56B0"/>
    <w:p w14:paraId="1F1BD31B" w14:textId="6769BF4C" w:rsidR="005A56B0" w:rsidRDefault="005A56B0" w:rsidP="005A56B0">
      <w:r w:rsidRPr="007A5EAE">
        <w:rPr>
          <w:rFonts w:hint="eastAsia"/>
          <w:b/>
          <w:bCs/>
        </w:rPr>
        <w:t>雲端運算</w:t>
      </w:r>
      <w:r>
        <w:rPr>
          <w:rFonts w:hint="eastAsia"/>
        </w:rPr>
        <w:t xml:space="preserve"> : </w:t>
      </w:r>
      <w:r w:rsidRPr="005A56B0">
        <w:rPr>
          <w:rFonts w:hint="eastAsia"/>
        </w:rPr>
        <w:t>公司和個人可以</w:t>
      </w:r>
      <w:r w:rsidRPr="00812227">
        <w:rPr>
          <w:rFonts w:hint="eastAsia"/>
          <w:highlight w:val="yellow"/>
        </w:rPr>
        <w:t>通過</w:t>
      </w:r>
      <w:r w:rsidRPr="00812227">
        <w:rPr>
          <w:rFonts w:hint="eastAsia"/>
          <w:highlight w:val="yellow"/>
        </w:rPr>
        <w:t>Internet</w:t>
      </w:r>
      <w:r w:rsidRPr="00812227">
        <w:rPr>
          <w:rFonts w:hint="eastAsia"/>
          <w:highlight w:val="yellow"/>
        </w:rPr>
        <w:t>獲得</w:t>
      </w:r>
      <w:r w:rsidR="00AF6596" w:rsidRPr="00812227">
        <w:rPr>
          <w:rFonts w:hint="eastAsia"/>
          <w:highlight w:val="yellow"/>
        </w:rPr>
        <w:t>運算</w:t>
      </w:r>
      <w:r w:rsidRPr="00812227">
        <w:rPr>
          <w:rFonts w:hint="eastAsia"/>
          <w:highlight w:val="yellow"/>
        </w:rPr>
        <w:t>能力</w:t>
      </w:r>
      <w:r w:rsidR="00AF6596" w:rsidRPr="00812227">
        <w:rPr>
          <w:rFonts w:hint="eastAsia"/>
          <w:highlight w:val="yellow"/>
        </w:rPr>
        <w:t>、</w:t>
      </w:r>
      <w:r w:rsidRPr="00812227">
        <w:rPr>
          <w:rFonts w:hint="eastAsia"/>
          <w:highlight w:val="yellow"/>
        </w:rPr>
        <w:t>數據存儲和軟</w:t>
      </w:r>
      <w:r w:rsidR="00AF6596" w:rsidRPr="00812227">
        <w:rPr>
          <w:rFonts w:hint="eastAsia"/>
          <w:highlight w:val="yellow"/>
        </w:rPr>
        <w:t>體</w:t>
      </w:r>
      <w:r w:rsidRPr="00812227">
        <w:rPr>
          <w:rFonts w:hint="eastAsia"/>
          <w:highlight w:val="yellow"/>
        </w:rPr>
        <w:t>應用程</w:t>
      </w:r>
      <w:r w:rsidR="00AF6596" w:rsidRPr="00812227">
        <w:rPr>
          <w:rFonts w:hint="eastAsia"/>
          <w:highlight w:val="yellow"/>
        </w:rPr>
        <w:t>式</w:t>
      </w:r>
      <w:r w:rsidRPr="005A56B0">
        <w:rPr>
          <w:rFonts w:hint="eastAsia"/>
        </w:rPr>
        <w:t>，而不</w:t>
      </w:r>
      <w:r w:rsidR="00AF6596">
        <w:rPr>
          <w:rFonts w:hint="eastAsia"/>
        </w:rPr>
        <w:t>需藉由</w:t>
      </w:r>
      <w:r w:rsidRPr="005A56B0">
        <w:rPr>
          <w:rFonts w:hint="eastAsia"/>
        </w:rPr>
        <w:t>購買自己的硬</w:t>
      </w:r>
      <w:r w:rsidR="00AF6596">
        <w:rPr>
          <w:rFonts w:hint="eastAsia"/>
        </w:rPr>
        <w:t>體</w:t>
      </w:r>
      <w:r w:rsidRPr="005A56B0">
        <w:rPr>
          <w:rFonts w:hint="eastAsia"/>
        </w:rPr>
        <w:t>和軟</w:t>
      </w:r>
      <w:r w:rsidR="00AF6596">
        <w:rPr>
          <w:rFonts w:hint="eastAsia"/>
        </w:rPr>
        <w:t>體進行</w:t>
      </w:r>
      <w:r w:rsidRPr="005A56B0">
        <w:rPr>
          <w:rFonts w:hint="eastAsia"/>
        </w:rPr>
        <w:t>計算</w:t>
      </w:r>
      <w:r w:rsidR="00AF6596">
        <w:rPr>
          <w:rFonts w:hint="eastAsia"/>
        </w:rPr>
        <w:t>；公有</w:t>
      </w:r>
      <w:r w:rsidR="00AF6596" w:rsidRPr="00AF6596">
        <w:rPr>
          <w:rFonts w:hint="eastAsia"/>
        </w:rPr>
        <w:t>雲由外部服務提供商維護，而私有</w:t>
      </w:r>
      <w:r w:rsidR="00AF6596">
        <w:rPr>
          <w:rFonts w:hint="eastAsia"/>
        </w:rPr>
        <w:t>雲</w:t>
      </w:r>
      <w:r w:rsidR="00AF6596" w:rsidRPr="00AF6596">
        <w:rPr>
          <w:rFonts w:hint="eastAsia"/>
        </w:rPr>
        <w:t>則限制在專有網</w:t>
      </w:r>
      <w:r w:rsidR="009E2380">
        <w:rPr>
          <w:rFonts w:hint="eastAsia"/>
        </w:rPr>
        <w:t>路</w:t>
      </w:r>
      <w:r w:rsidR="00AF6596" w:rsidRPr="00AF6596">
        <w:rPr>
          <w:rFonts w:hint="eastAsia"/>
        </w:rPr>
        <w:t>或數據中心內部</w:t>
      </w:r>
      <w:r w:rsidR="00AF6596">
        <w:rPr>
          <w:rFonts w:hint="eastAsia"/>
        </w:rPr>
        <w:t>，混合雲則混合公有和私有的特</w:t>
      </w:r>
      <w:r w:rsidR="00A517DE">
        <w:rPr>
          <w:rFonts w:hint="eastAsia"/>
        </w:rPr>
        <w:t>性與社群雲</w:t>
      </w:r>
    </w:p>
    <w:p w14:paraId="0240F4C6" w14:textId="10FB05CE" w:rsidR="00AF6596" w:rsidRDefault="00AF6596" w:rsidP="005A56B0"/>
    <w:p w14:paraId="091A7A52" w14:textId="3C6799A1" w:rsidR="00AF6596" w:rsidRDefault="00AF6596" w:rsidP="005A56B0">
      <w:r>
        <w:rPr>
          <w:rFonts w:hint="eastAsia"/>
        </w:rPr>
        <w:t>[</w:t>
      </w:r>
      <w:r>
        <w:rPr>
          <w:rFonts w:hint="eastAsia"/>
        </w:rPr>
        <w:t>補充</w:t>
      </w:r>
      <w:r>
        <w:t>]</w:t>
      </w:r>
    </w:p>
    <w:p w14:paraId="6D7D9279" w14:textId="10632E64" w:rsidR="00AF6596" w:rsidRDefault="00AF6596" w:rsidP="005A56B0">
      <w:r w:rsidRPr="00CA39D0">
        <w:rPr>
          <w:rFonts w:hint="eastAsia"/>
          <w:b/>
          <w:bCs/>
        </w:rPr>
        <w:t>網格計算</w:t>
      </w:r>
      <w:r w:rsidRPr="00CA39D0">
        <w:rPr>
          <w:rFonts w:hint="eastAsia"/>
          <w:b/>
          <w:bCs/>
        </w:rPr>
        <w:t>(</w:t>
      </w:r>
      <w:r w:rsidRPr="00CA39D0">
        <w:rPr>
          <w:b/>
          <w:bCs/>
        </w:rPr>
        <w:t>Grid computing</w:t>
      </w:r>
      <w:r w:rsidRPr="00CA39D0">
        <w:rPr>
          <w:rFonts w:hint="eastAsia"/>
          <w:b/>
          <w:bCs/>
        </w:rPr>
        <w:t xml:space="preserve">) </w:t>
      </w:r>
      <w:r w:rsidRPr="000F4C4C">
        <w:rPr>
          <w:rFonts w:hint="eastAsia"/>
        </w:rPr>
        <w:t xml:space="preserve">: </w:t>
      </w:r>
      <w:r w:rsidR="00721415">
        <w:rPr>
          <w:rFonts w:hint="eastAsia"/>
          <w:highlight w:val="yellow"/>
        </w:rPr>
        <w:t>藉由</w:t>
      </w:r>
      <w:r w:rsidRPr="00804231">
        <w:rPr>
          <w:rFonts w:hint="eastAsia"/>
          <w:highlight w:val="yellow"/>
        </w:rPr>
        <w:t>利用大量異構電腦（通常為桌上型電腦）的未用資源（</w:t>
      </w:r>
      <w:r w:rsidRPr="00804231">
        <w:rPr>
          <w:rFonts w:hint="eastAsia"/>
          <w:highlight w:val="yellow"/>
        </w:rPr>
        <w:t>CPU</w:t>
      </w:r>
      <w:r w:rsidRPr="00804231">
        <w:rPr>
          <w:rFonts w:hint="eastAsia"/>
          <w:highlight w:val="yellow"/>
        </w:rPr>
        <w:t>周期和磁碟儲存），將其作為嵌入在分散式電信基礎設施中的一個虛擬的電腦叢集</w:t>
      </w:r>
      <w:r w:rsidRPr="00AF6596">
        <w:rPr>
          <w:rFonts w:hint="eastAsia"/>
        </w:rPr>
        <w:t>，為解決大規模的計算問題提供一個模型</w:t>
      </w:r>
    </w:p>
    <w:p w14:paraId="4D44386C" w14:textId="0BA20D5C" w:rsidR="00804231" w:rsidRDefault="00804231" w:rsidP="005A56B0"/>
    <w:p w14:paraId="62E732F9" w14:textId="32F3D629" w:rsidR="00804231" w:rsidRDefault="00804231" w:rsidP="005A56B0">
      <w:r w:rsidRPr="00CA39D0">
        <w:rPr>
          <w:rFonts w:hint="eastAsia"/>
          <w:b/>
          <w:bCs/>
        </w:rPr>
        <w:t>邊緣計算</w:t>
      </w:r>
      <w:r w:rsidR="00525ED8" w:rsidRPr="00CA39D0">
        <w:rPr>
          <w:rFonts w:hint="eastAsia"/>
          <w:b/>
          <w:bCs/>
        </w:rPr>
        <w:t>(</w:t>
      </w:r>
      <w:r w:rsidR="00525ED8" w:rsidRPr="00CA39D0">
        <w:rPr>
          <w:b/>
          <w:bCs/>
        </w:rPr>
        <w:t>Edge Computing)</w:t>
      </w:r>
      <w:r w:rsidRPr="00CA39D0">
        <w:rPr>
          <w:rFonts w:hint="eastAsia"/>
          <w:b/>
          <w:bCs/>
        </w:rPr>
        <w:t xml:space="preserve"> </w:t>
      </w:r>
      <w:r>
        <w:rPr>
          <w:rFonts w:hint="eastAsia"/>
        </w:rPr>
        <w:t xml:space="preserve">: </w:t>
      </w:r>
      <w:r w:rsidR="00525ED8">
        <w:rPr>
          <w:rFonts w:ascii="Arial" w:hAnsi="Arial" w:cs="Arial"/>
          <w:color w:val="202122"/>
          <w:sz w:val="23"/>
          <w:szCs w:val="23"/>
          <w:shd w:val="clear" w:color="auto" w:fill="FFFFFF"/>
        </w:rPr>
        <w:t>是一種</w:t>
      </w:r>
      <w:hyperlink r:id="rId13" w:tooltip="分散式運算" w:history="1">
        <w:r w:rsidR="00525ED8">
          <w:rPr>
            <w:rStyle w:val="a4"/>
            <w:rFonts w:ascii="Arial" w:hAnsi="Arial" w:cs="Arial"/>
            <w:color w:val="0B0080"/>
            <w:sz w:val="23"/>
            <w:szCs w:val="23"/>
            <w:u w:val="none"/>
            <w:shd w:val="clear" w:color="auto" w:fill="FFFFFF"/>
          </w:rPr>
          <w:t>分散式運算</w:t>
        </w:r>
      </w:hyperlink>
      <w:r w:rsidR="00525ED8">
        <w:rPr>
          <w:rFonts w:ascii="Arial" w:hAnsi="Arial" w:cs="Arial"/>
          <w:color w:val="202122"/>
          <w:sz w:val="23"/>
          <w:szCs w:val="23"/>
          <w:shd w:val="clear" w:color="auto" w:fill="FFFFFF"/>
        </w:rPr>
        <w:t>的架構，將</w:t>
      </w:r>
      <w:hyperlink r:id="rId14" w:tooltip="應用程式" w:history="1">
        <w:r w:rsidR="00525ED8">
          <w:rPr>
            <w:rStyle w:val="a4"/>
            <w:rFonts w:ascii="Arial" w:hAnsi="Arial" w:cs="Arial"/>
            <w:color w:val="0B0080"/>
            <w:sz w:val="23"/>
            <w:szCs w:val="23"/>
            <w:u w:val="none"/>
            <w:shd w:val="clear" w:color="auto" w:fill="FFFFFF"/>
          </w:rPr>
          <w:t>應用程式</w:t>
        </w:r>
      </w:hyperlink>
      <w:r w:rsidR="00525ED8">
        <w:rPr>
          <w:rFonts w:ascii="Arial" w:hAnsi="Arial" w:cs="Arial"/>
          <w:color w:val="202122"/>
          <w:sz w:val="23"/>
          <w:szCs w:val="23"/>
          <w:shd w:val="clear" w:color="auto" w:fill="FFFFFF"/>
        </w:rPr>
        <w:t>、數據資料與服務的運算，由網路中心節點，移往網路邏輯上的邊緣節點來處理</w:t>
      </w:r>
    </w:p>
    <w:p w14:paraId="53A8E485" w14:textId="7113151D" w:rsidR="00525ED8" w:rsidRDefault="006F449C" w:rsidP="005A56B0">
      <w:hyperlink r:id="rId15" w:history="1">
        <w:r w:rsidR="00525ED8" w:rsidRPr="00956DF1">
          <w:rPr>
            <w:rStyle w:val="a4"/>
          </w:rPr>
          <w:t>https://zh.wikipedia.org/wiki/%E9%82%8A%E7%B7%A3%E9%81%8B%E7%AE%97</w:t>
        </w:r>
      </w:hyperlink>
    </w:p>
    <w:p w14:paraId="6C176BF9" w14:textId="77777777" w:rsidR="00525ED8" w:rsidRPr="00525ED8" w:rsidRDefault="00525ED8" w:rsidP="005A56B0"/>
    <w:p w14:paraId="4EE06804" w14:textId="178D9790" w:rsidR="00774B53" w:rsidRDefault="00774B53" w:rsidP="005A56B0">
      <w:r w:rsidRPr="00CA39D0">
        <w:rPr>
          <w:rFonts w:hint="eastAsia"/>
          <w:b/>
          <w:bCs/>
        </w:rPr>
        <w:t>虛擬化</w:t>
      </w:r>
      <w:r w:rsidRPr="00CA39D0">
        <w:rPr>
          <w:rFonts w:hint="eastAsia"/>
          <w:b/>
          <w:bCs/>
        </w:rPr>
        <w:t>(</w:t>
      </w:r>
      <w:r w:rsidRPr="00CA39D0">
        <w:rPr>
          <w:b/>
          <w:bCs/>
        </w:rPr>
        <w:t>Virtualization</w:t>
      </w:r>
      <w:r w:rsidRPr="00CA39D0">
        <w:rPr>
          <w:rFonts w:hint="eastAsia"/>
          <w:b/>
          <w:bCs/>
        </w:rPr>
        <w:t xml:space="preserve">) </w:t>
      </w:r>
      <w:r>
        <w:rPr>
          <w:rFonts w:hint="eastAsia"/>
        </w:rPr>
        <w:t xml:space="preserve">: </w:t>
      </w:r>
      <w:r w:rsidRPr="00774B53">
        <w:rPr>
          <w:rFonts w:hint="eastAsia"/>
        </w:rPr>
        <w:t>讓單一實體資源可以</w:t>
      </w:r>
      <w:r>
        <w:rPr>
          <w:rFonts w:hint="eastAsia"/>
        </w:rPr>
        <w:t>變成</w:t>
      </w:r>
      <w:r w:rsidRPr="00774B53">
        <w:rPr>
          <w:rFonts w:hint="eastAsia"/>
        </w:rPr>
        <w:t>多種邏輯性資源供使用者使用</w:t>
      </w:r>
    </w:p>
    <w:p w14:paraId="094424FD" w14:textId="1D8695E1" w:rsidR="00BA549F" w:rsidRDefault="00804231" w:rsidP="005A56B0">
      <w:r>
        <w:sym w:font="Wingdings" w:char="F0E0"/>
      </w:r>
      <w:r>
        <w:t xml:space="preserve"> </w:t>
      </w:r>
      <w:r w:rsidRPr="00804231">
        <w:rPr>
          <w:rFonts w:hint="eastAsia"/>
        </w:rPr>
        <w:t>幫助組織增加設備使用率</w:t>
      </w:r>
    </w:p>
    <w:p w14:paraId="4F30AC82" w14:textId="77777777" w:rsidR="00F125E9" w:rsidRDefault="00F125E9" w:rsidP="005A56B0"/>
    <w:p w14:paraId="575A7AC4" w14:textId="7B2BFD4C" w:rsidR="00774B53" w:rsidRDefault="00774B53" w:rsidP="005A56B0">
      <w:r w:rsidRPr="00CA39D0">
        <w:rPr>
          <w:rFonts w:hint="eastAsia"/>
          <w:b/>
          <w:bCs/>
        </w:rPr>
        <w:t>B</w:t>
      </w:r>
      <w:r w:rsidRPr="00CA39D0">
        <w:rPr>
          <w:b/>
          <w:bCs/>
        </w:rPr>
        <w:t>YOD(bring your o</w:t>
      </w:r>
      <w:r w:rsidR="00EF7FDC" w:rsidRPr="00CA39D0">
        <w:rPr>
          <w:b/>
          <w:bCs/>
        </w:rPr>
        <w:t>wn device)</w:t>
      </w:r>
      <w:r w:rsidR="000B1C98">
        <w:rPr>
          <w:rFonts w:hint="eastAsia"/>
          <w:b/>
          <w:bCs/>
        </w:rPr>
        <w:t>/B</w:t>
      </w:r>
      <w:r w:rsidR="000B1C98">
        <w:rPr>
          <w:b/>
          <w:bCs/>
        </w:rPr>
        <w:t>YOT</w:t>
      </w:r>
      <w:r w:rsidR="00EF7FDC">
        <w:t xml:space="preserve"> : </w:t>
      </w:r>
      <w:r w:rsidR="00EF7FDC" w:rsidRPr="00EF7FDC">
        <w:rPr>
          <w:rFonts w:hint="eastAsia"/>
        </w:rPr>
        <w:t>允許員工在工作場所使用其個人</w:t>
      </w:r>
      <w:r w:rsidR="00EF7FDC">
        <w:rPr>
          <w:rFonts w:hint="eastAsia"/>
        </w:rPr>
        <w:t>行動</w:t>
      </w:r>
      <w:r w:rsidR="00EF7FDC" w:rsidRPr="00EF7FDC">
        <w:rPr>
          <w:rFonts w:hint="eastAsia"/>
        </w:rPr>
        <w:t>設備</w:t>
      </w:r>
    </w:p>
    <w:p w14:paraId="7B18C204" w14:textId="7FD7FBE6" w:rsidR="006441C9" w:rsidRDefault="006441C9" w:rsidP="005A56B0"/>
    <w:p w14:paraId="222BA442" w14:textId="1E51F949" w:rsidR="006441C9" w:rsidRPr="006441C9" w:rsidRDefault="006441C9" w:rsidP="006441C9">
      <w:pPr>
        <w:rPr>
          <w:b/>
          <w:bCs/>
          <w:sz w:val="28"/>
          <w:szCs w:val="24"/>
        </w:rPr>
      </w:pPr>
      <w:r w:rsidRPr="006441C9">
        <w:rPr>
          <w:rFonts w:hint="eastAsia"/>
          <w:b/>
          <w:bCs/>
          <w:sz w:val="28"/>
          <w:szCs w:val="24"/>
        </w:rPr>
        <w:t>說明企業如何從虛擬化</w:t>
      </w:r>
      <w:r w:rsidR="0023351F">
        <w:rPr>
          <w:rFonts w:hint="eastAsia"/>
          <w:b/>
          <w:bCs/>
          <w:sz w:val="28"/>
          <w:szCs w:val="24"/>
        </w:rPr>
        <w:t>、</w:t>
      </w:r>
      <w:r w:rsidRPr="006441C9">
        <w:rPr>
          <w:rFonts w:hint="eastAsia"/>
          <w:b/>
          <w:bCs/>
          <w:sz w:val="28"/>
          <w:szCs w:val="24"/>
        </w:rPr>
        <w:t>綠色計算和多核處理器中受益</w:t>
      </w:r>
    </w:p>
    <w:p w14:paraId="1BE7AEDA" w14:textId="769AED37" w:rsidR="006441C9" w:rsidRDefault="006441C9" w:rsidP="005A56B0">
      <w:r>
        <w:rPr>
          <w:rFonts w:hint="eastAsia"/>
        </w:rPr>
        <w:t>虛擬化</w:t>
      </w:r>
      <w:r w:rsidRPr="007F1BF0">
        <w:rPr>
          <w:rFonts w:hint="eastAsia"/>
          <w:b/>
          <w:bCs/>
        </w:rPr>
        <w:t>好處</w:t>
      </w:r>
      <w:r>
        <w:rPr>
          <w:rFonts w:hint="eastAsia"/>
        </w:rPr>
        <w:t xml:space="preserve"> :</w:t>
      </w:r>
    </w:p>
    <w:p w14:paraId="1724F5B7" w14:textId="2B122219" w:rsidR="006441C9" w:rsidRDefault="006441C9" w:rsidP="006441C9">
      <w:pPr>
        <w:pStyle w:val="a3"/>
        <w:numPr>
          <w:ilvl w:val="0"/>
          <w:numId w:val="5"/>
        </w:numPr>
        <w:ind w:leftChars="0"/>
      </w:pPr>
      <w:r>
        <w:rPr>
          <w:rFonts w:hint="eastAsia"/>
        </w:rPr>
        <w:t>同台計算機上可同時運行多個作業系統</w:t>
      </w:r>
    </w:p>
    <w:p w14:paraId="7FF33256" w14:textId="2AF481B6" w:rsidR="006441C9" w:rsidRDefault="006441C9" w:rsidP="006441C9">
      <w:pPr>
        <w:pStyle w:val="a3"/>
        <w:numPr>
          <w:ilvl w:val="0"/>
          <w:numId w:val="5"/>
        </w:numPr>
        <w:ind w:leftChars="0"/>
      </w:pPr>
      <w:r>
        <w:rPr>
          <w:rFonts w:hint="eastAsia"/>
        </w:rPr>
        <w:t>將利用率提高到</w:t>
      </w:r>
      <w:r>
        <w:rPr>
          <w:rFonts w:hint="eastAsia"/>
        </w:rPr>
        <w:t>70</w:t>
      </w:r>
      <w:r>
        <w:rPr>
          <w:rFonts w:hint="eastAsia"/>
        </w:rPr>
        <w:t>％或更高</w:t>
      </w:r>
    </w:p>
    <w:p w14:paraId="6AC9B72B" w14:textId="5FECA375" w:rsidR="006441C9" w:rsidRDefault="006441C9" w:rsidP="006441C9">
      <w:pPr>
        <w:pStyle w:val="a3"/>
        <w:numPr>
          <w:ilvl w:val="0"/>
          <w:numId w:val="5"/>
        </w:numPr>
        <w:ind w:leftChars="0"/>
      </w:pPr>
      <w:r>
        <w:rPr>
          <w:rFonts w:hint="eastAsia"/>
        </w:rPr>
        <w:t>減少硬體支出</w:t>
      </w:r>
    </w:p>
    <w:p w14:paraId="5784CB1B" w14:textId="71B2D971" w:rsidR="006441C9" w:rsidRDefault="006441C9" w:rsidP="006441C9">
      <w:pPr>
        <w:pStyle w:val="a3"/>
        <w:numPr>
          <w:ilvl w:val="0"/>
          <w:numId w:val="5"/>
        </w:numPr>
        <w:ind w:leftChars="0"/>
      </w:pPr>
      <w:r>
        <w:rPr>
          <w:rFonts w:hint="eastAsia"/>
        </w:rPr>
        <w:t>減少電力消耗</w:t>
      </w:r>
    </w:p>
    <w:p w14:paraId="28B4029E" w14:textId="02D923CE" w:rsidR="006441C9" w:rsidRDefault="006441C9" w:rsidP="006441C9">
      <w:pPr>
        <w:pStyle w:val="a3"/>
        <w:numPr>
          <w:ilvl w:val="0"/>
          <w:numId w:val="5"/>
        </w:numPr>
        <w:ind w:leftChars="0"/>
      </w:pPr>
      <w:r>
        <w:rPr>
          <w:rFonts w:hint="eastAsia"/>
        </w:rPr>
        <w:t>可在舊版本的作業系統上運行舊版應用程序，反之新系統</w:t>
      </w:r>
    </w:p>
    <w:p w14:paraId="308B4640" w14:textId="0F086E18" w:rsidR="006441C9" w:rsidRDefault="006441C9" w:rsidP="006441C9">
      <w:pPr>
        <w:pStyle w:val="a3"/>
        <w:numPr>
          <w:ilvl w:val="0"/>
          <w:numId w:val="5"/>
        </w:numPr>
        <w:ind w:leftChars="0"/>
      </w:pPr>
      <w:r>
        <w:rPr>
          <w:rFonts w:hint="eastAsia"/>
        </w:rPr>
        <w:t>促進</w:t>
      </w:r>
      <w:r w:rsidRPr="00EF62C1">
        <w:rPr>
          <w:rFonts w:hint="eastAsia"/>
          <w:b/>
          <w:bCs/>
        </w:rPr>
        <w:t>集中化硬體管理</w:t>
      </w:r>
    </w:p>
    <w:p w14:paraId="51744232" w14:textId="4382D939" w:rsidR="006441C9" w:rsidRDefault="006441C9" w:rsidP="006441C9"/>
    <w:p w14:paraId="0DD43115" w14:textId="06DFE4FA" w:rsidR="006441C9" w:rsidRDefault="003E391C" w:rsidP="006441C9">
      <w:r w:rsidRPr="005D783E">
        <w:rPr>
          <w:rFonts w:hint="eastAsia"/>
          <w:b/>
          <w:bCs/>
        </w:rPr>
        <w:t>綠色計算</w:t>
      </w:r>
      <w:r>
        <w:rPr>
          <w:rFonts w:hint="eastAsia"/>
        </w:rPr>
        <w:t xml:space="preserve"> : </w:t>
      </w:r>
      <w:r w:rsidRPr="00AE0983">
        <w:rPr>
          <w:rFonts w:hint="eastAsia"/>
          <w:highlight w:val="yellow"/>
        </w:rPr>
        <w:t>利用各種軟體和硬體先進技術，將目前大量計算機系統的工作負載降低，提高其運算效率（如</w:t>
      </w:r>
      <w:r w:rsidRPr="00AE0983">
        <w:rPr>
          <w:rFonts w:hint="eastAsia"/>
          <w:highlight w:val="yellow"/>
        </w:rPr>
        <w:t>flop/watt</w:t>
      </w:r>
      <w:r w:rsidRPr="00AE0983">
        <w:rPr>
          <w:rFonts w:hint="eastAsia"/>
          <w:highlight w:val="yellow"/>
        </w:rPr>
        <w:t>指標），減少計算機系統數量，進一步降低系統配套電源能耗</w:t>
      </w:r>
      <w:r w:rsidR="00004839" w:rsidRPr="00AE0983">
        <w:rPr>
          <w:rFonts w:hint="eastAsia"/>
          <w:highlight w:val="yellow"/>
        </w:rPr>
        <w:t>；</w:t>
      </w:r>
      <w:r w:rsidRPr="003E391C">
        <w:rPr>
          <w:rFonts w:hint="eastAsia"/>
        </w:rPr>
        <w:t>同時，改善計算機系統的設計，提高其資源利用率和回收率，降低二氧化碳等溫室氣體排放，從而達到節能、環保和節約的目的</w:t>
      </w:r>
    </w:p>
    <w:p w14:paraId="453EB46D" w14:textId="119C99A9" w:rsidR="003E391C" w:rsidRDefault="003E391C" w:rsidP="006441C9"/>
    <w:p w14:paraId="3FBF96A0" w14:textId="6DB9091E" w:rsidR="003E391C" w:rsidRDefault="003E391C" w:rsidP="006441C9">
      <w:r w:rsidRPr="003E391C">
        <w:rPr>
          <w:rFonts w:hint="eastAsia"/>
        </w:rPr>
        <w:t>多核處理器</w:t>
      </w:r>
      <w:r>
        <w:rPr>
          <w:rFonts w:hint="eastAsia"/>
        </w:rPr>
        <w:t>(</w:t>
      </w:r>
      <w:r w:rsidRPr="003E391C">
        <w:t>Multicore processors</w:t>
      </w:r>
      <w:r>
        <w:rPr>
          <w:rFonts w:hint="eastAsia"/>
        </w:rPr>
        <w:t xml:space="preserve">) : </w:t>
      </w:r>
    </w:p>
    <w:p w14:paraId="6E9FC4DA" w14:textId="3DD09817" w:rsidR="003E391C" w:rsidRDefault="003E391C" w:rsidP="003E391C">
      <w:pPr>
        <w:pStyle w:val="a3"/>
        <w:numPr>
          <w:ilvl w:val="0"/>
          <w:numId w:val="6"/>
        </w:numPr>
        <w:ind w:leftChars="0"/>
      </w:pPr>
      <w:r w:rsidRPr="003E391C">
        <w:rPr>
          <w:rFonts w:hint="eastAsia"/>
        </w:rPr>
        <w:t>通過</w:t>
      </w:r>
      <w:r w:rsidRPr="007A428A">
        <w:rPr>
          <w:rFonts w:hint="eastAsia"/>
          <w:highlight w:val="yellow"/>
        </w:rPr>
        <w:t>減少電源需求</w:t>
      </w:r>
      <w:r w:rsidRPr="003E391C">
        <w:rPr>
          <w:rFonts w:hint="eastAsia"/>
        </w:rPr>
        <w:t>和</w:t>
      </w:r>
      <w:r w:rsidR="00004839" w:rsidRPr="007A428A">
        <w:rPr>
          <w:rFonts w:hint="eastAsia"/>
          <w:highlight w:val="yellow"/>
        </w:rPr>
        <w:t>擴展</w:t>
      </w:r>
      <w:r w:rsidRPr="007A428A">
        <w:rPr>
          <w:rFonts w:hint="eastAsia"/>
          <w:highlight w:val="yellow"/>
        </w:rPr>
        <w:t>硬體</w:t>
      </w:r>
      <w:r w:rsidRPr="003E391C">
        <w:rPr>
          <w:rFonts w:hint="eastAsia"/>
        </w:rPr>
        <w:t>來節省成本</w:t>
      </w:r>
    </w:p>
    <w:p w14:paraId="6F6C05AF" w14:textId="7B6D0FB8" w:rsidR="003E391C" w:rsidRDefault="003E391C" w:rsidP="003E391C">
      <w:pPr>
        <w:pStyle w:val="a3"/>
        <w:numPr>
          <w:ilvl w:val="0"/>
          <w:numId w:val="6"/>
        </w:numPr>
        <w:ind w:leftChars="0"/>
      </w:pPr>
      <w:r w:rsidRPr="003E391C">
        <w:rPr>
          <w:rFonts w:hint="eastAsia"/>
        </w:rPr>
        <w:t>維護成本更低，因為需要監</w:t>
      </w:r>
      <w:r>
        <w:rPr>
          <w:rFonts w:hint="eastAsia"/>
        </w:rPr>
        <w:t>控</w:t>
      </w:r>
      <w:r w:rsidRPr="003E391C">
        <w:rPr>
          <w:rFonts w:hint="eastAsia"/>
        </w:rPr>
        <w:t>的系統數量更少</w:t>
      </w:r>
    </w:p>
    <w:p w14:paraId="2200F39E" w14:textId="4BECD3B9" w:rsidR="003E391C" w:rsidRDefault="003E391C" w:rsidP="003E391C">
      <w:pPr>
        <w:pStyle w:val="a3"/>
        <w:numPr>
          <w:ilvl w:val="0"/>
          <w:numId w:val="6"/>
        </w:numPr>
        <w:ind w:leftChars="0"/>
      </w:pPr>
      <w:r w:rsidRPr="003E391C">
        <w:rPr>
          <w:rFonts w:hint="eastAsia"/>
        </w:rPr>
        <w:lastRenderedPageBreak/>
        <w:t>性能和生產力優勢超</w:t>
      </w:r>
      <w:r>
        <w:rPr>
          <w:rFonts w:hint="eastAsia"/>
        </w:rPr>
        <w:t>過</w:t>
      </w:r>
      <w:r w:rsidRPr="003E391C">
        <w:rPr>
          <w:rFonts w:hint="eastAsia"/>
        </w:rPr>
        <w:t>當今單核處理器的能力</w:t>
      </w:r>
    </w:p>
    <w:p w14:paraId="6B706EB8" w14:textId="15A82146" w:rsidR="003E391C" w:rsidRDefault="003E391C" w:rsidP="003E391C">
      <w:pPr>
        <w:pStyle w:val="a3"/>
        <w:numPr>
          <w:ilvl w:val="0"/>
          <w:numId w:val="6"/>
        </w:numPr>
        <w:ind w:leftChars="0"/>
      </w:pPr>
      <w:r w:rsidRPr="003E391C">
        <w:rPr>
          <w:rFonts w:hint="eastAsia"/>
        </w:rPr>
        <w:t>比單核處理器</w:t>
      </w:r>
      <w:r w:rsidRPr="007A428A">
        <w:rPr>
          <w:rFonts w:hint="eastAsia"/>
          <w:highlight w:val="yellow"/>
        </w:rPr>
        <w:t>更有效地運行應用程序</w:t>
      </w:r>
    </w:p>
    <w:p w14:paraId="6E1144D5" w14:textId="05AE9B69" w:rsidR="002E3855" w:rsidRDefault="002E3855" w:rsidP="002E3855">
      <w:pPr>
        <w:rPr>
          <w:b/>
          <w:bCs/>
          <w:sz w:val="28"/>
          <w:szCs w:val="24"/>
        </w:rPr>
      </w:pPr>
      <w:r w:rsidRPr="002E3855">
        <w:rPr>
          <w:rFonts w:hint="eastAsia"/>
          <w:b/>
          <w:bCs/>
          <w:sz w:val="28"/>
          <w:szCs w:val="24"/>
        </w:rPr>
        <w:t>列出雲端計算的基本特徵</w:t>
      </w:r>
    </w:p>
    <w:p w14:paraId="168CCD3C" w14:textId="0CE27BF3" w:rsidR="002E3855" w:rsidRPr="002E3855" w:rsidRDefault="002E3855" w:rsidP="002E3855">
      <w:r w:rsidRPr="002E3855">
        <w:rPr>
          <w:rFonts w:hint="eastAsia"/>
        </w:rPr>
        <w:t>N</w:t>
      </w:r>
      <w:r w:rsidRPr="002E3855">
        <w:t>IST</w:t>
      </w:r>
      <w:r>
        <w:t>(2009) :</w:t>
      </w:r>
    </w:p>
    <w:p w14:paraId="202B3BA5" w14:textId="09C6C5A3" w:rsidR="002E3855" w:rsidRPr="00702BF0" w:rsidRDefault="002E3855" w:rsidP="002E3855">
      <w:pPr>
        <w:pStyle w:val="a3"/>
        <w:numPr>
          <w:ilvl w:val="0"/>
          <w:numId w:val="7"/>
        </w:numPr>
        <w:ind w:leftChars="0"/>
      </w:pPr>
      <w:r w:rsidRPr="00702BF0">
        <w:rPr>
          <w:rFonts w:hint="eastAsia"/>
          <w:b/>
          <w:bCs/>
        </w:rPr>
        <w:t>隨需自助服務（</w:t>
      </w:r>
      <w:r w:rsidRPr="00702BF0">
        <w:rPr>
          <w:rFonts w:hint="eastAsia"/>
        </w:rPr>
        <w:t>On-demand self-service</w:t>
      </w:r>
      <w:r w:rsidRPr="00702BF0">
        <w:rPr>
          <w:rFonts w:hint="eastAsia"/>
        </w:rPr>
        <w:t>）</w:t>
      </w:r>
    </w:p>
    <w:p w14:paraId="2998C5B3" w14:textId="5DC77309" w:rsidR="002E3855" w:rsidRPr="00702BF0" w:rsidRDefault="002E3855" w:rsidP="002E3855">
      <w:pPr>
        <w:pStyle w:val="a3"/>
        <w:numPr>
          <w:ilvl w:val="0"/>
          <w:numId w:val="7"/>
        </w:numPr>
        <w:ind w:leftChars="0"/>
      </w:pPr>
      <w:r w:rsidRPr="00702BF0">
        <w:rPr>
          <w:rFonts w:hint="eastAsia"/>
          <w:b/>
          <w:bCs/>
        </w:rPr>
        <w:t>隨時隨地用任何網路裝置存取</w:t>
      </w:r>
      <w:r w:rsidRPr="00702BF0">
        <w:rPr>
          <w:rFonts w:hint="eastAsia"/>
        </w:rPr>
        <w:t>（</w:t>
      </w:r>
      <w:r w:rsidRPr="00702BF0">
        <w:rPr>
          <w:rFonts w:hint="eastAsia"/>
        </w:rPr>
        <w:t>Broad network access</w:t>
      </w:r>
      <w:r w:rsidRPr="00702BF0">
        <w:rPr>
          <w:rFonts w:hint="eastAsia"/>
        </w:rPr>
        <w:t>）</w:t>
      </w:r>
    </w:p>
    <w:p w14:paraId="47950413" w14:textId="4D552CC6" w:rsidR="002E3855" w:rsidRPr="00702BF0" w:rsidRDefault="002E3855" w:rsidP="002E3855">
      <w:pPr>
        <w:pStyle w:val="a3"/>
        <w:numPr>
          <w:ilvl w:val="0"/>
          <w:numId w:val="7"/>
        </w:numPr>
        <w:ind w:leftChars="0"/>
      </w:pPr>
      <w:r w:rsidRPr="00702BF0">
        <w:rPr>
          <w:rFonts w:hint="eastAsia"/>
          <w:b/>
          <w:bCs/>
        </w:rPr>
        <w:t>多人共享資源池</w:t>
      </w:r>
      <w:r w:rsidRPr="00702BF0">
        <w:rPr>
          <w:rFonts w:hint="eastAsia"/>
        </w:rPr>
        <w:t>（</w:t>
      </w:r>
      <w:r w:rsidRPr="00702BF0">
        <w:rPr>
          <w:rFonts w:hint="eastAsia"/>
        </w:rPr>
        <w:t>Location-independent resource pooling</w:t>
      </w:r>
      <w:r w:rsidR="006F2A40" w:rsidRPr="00702BF0">
        <w:rPr>
          <w:rFonts w:hint="eastAsia"/>
        </w:rPr>
        <w:t>）</w:t>
      </w:r>
      <w:r w:rsidR="006F2A40" w:rsidRPr="00702BF0">
        <w:rPr>
          <w:rFonts w:hint="eastAsia"/>
        </w:rPr>
        <w:t xml:space="preserve">: </w:t>
      </w:r>
      <w:r w:rsidR="006F2A40" w:rsidRPr="00702BF0">
        <w:rPr>
          <w:rFonts w:hint="eastAsia"/>
        </w:rPr>
        <w:t>使用者不需了解資源的實體位置</w:t>
      </w:r>
    </w:p>
    <w:p w14:paraId="7F88724A" w14:textId="4A3238CC" w:rsidR="002E3855" w:rsidRPr="00702BF0" w:rsidRDefault="00C734FC" w:rsidP="00C734FC">
      <w:pPr>
        <w:pStyle w:val="a3"/>
        <w:numPr>
          <w:ilvl w:val="0"/>
          <w:numId w:val="7"/>
        </w:numPr>
        <w:ind w:leftChars="0"/>
      </w:pPr>
      <w:r w:rsidRPr="00702BF0">
        <w:rPr>
          <w:rFonts w:hint="eastAsia"/>
          <w:b/>
          <w:bCs/>
        </w:rPr>
        <w:t>可</w:t>
      </w:r>
      <w:r w:rsidR="002E3855" w:rsidRPr="00702BF0">
        <w:rPr>
          <w:rFonts w:hint="eastAsia"/>
          <w:b/>
          <w:bCs/>
        </w:rPr>
        <w:t>快速重新部署</w:t>
      </w:r>
      <w:r w:rsidRPr="00702BF0">
        <w:rPr>
          <w:rFonts w:hint="eastAsia"/>
          <w:b/>
          <w:bCs/>
        </w:rPr>
        <w:t>的</w:t>
      </w:r>
      <w:r w:rsidR="002E3855" w:rsidRPr="00702BF0">
        <w:rPr>
          <w:rFonts w:hint="eastAsia"/>
          <w:b/>
          <w:bCs/>
        </w:rPr>
        <w:t>靈活度</w:t>
      </w:r>
      <w:r w:rsidR="002E3855" w:rsidRPr="00702BF0">
        <w:rPr>
          <w:rFonts w:hint="eastAsia"/>
        </w:rPr>
        <w:t>（</w:t>
      </w:r>
      <w:r w:rsidR="002E3855" w:rsidRPr="00702BF0">
        <w:rPr>
          <w:rFonts w:hint="eastAsia"/>
        </w:rPr>
        <w:t>Rapid elasticity</w:t>
      </w:r>
      <w:r w:rsidR="002E3855" w:rsidRPr="00702BF0">
        <w:rPr>
          <w:rFonts w:hint="eastAsia"/>
        </w:rPr>
        <w:t>）</w:t>
      </w:r>
    </w:p>
    <w:p w14:paraId="7927B3C6" w14:textId="3B955ED5" w:rsidR="002E3855" w:rsidRPr="00702BF0" w:rsidRDefault="006F2A40" w:rsidP="002E3855">
      <w:pPr>
        <w:pStyle w:val="a3"/>
        <w:numPr>
          <w:ilvl w:val="0"/>
          <w:numId w:val="7"/>
        </w:numPr>
        <w:ind w:leftChars="0"/>
      </w:pPr>
      <w:r w:rsidRPr="00702BF0">
        <w:rPr>
          <w:rFonts w:hint="eastAsia"/>
          <w:b/>
          <w:bCs/>
        </w:rPr>
        <w:t>可</w:t>
      </w:r>
      <w:r w:rsidR="002E3855" w:rsidRPr="00702BF0">
        <w:rPr>
          <w:rFonts w:hint="eastAsia"/>
          <w:b/>
          <w:bCs/>
        </w:rPr>
        <w:t>量測的服務</w:t>
      </w:r>
      <w:r w:rsidR="002E3855" w:rsidRPr="00702BF0">
        <w:rPr>
          <w:rFonts w:hint="eastAsia"/>
        </w:rPr>
        <w:t>（</w:t>
      </w:r>
      <w:r w:rsidR="002E3855" w:rsidRPr="00702BF0">
        <w:rPr>
          <w:rFonts w:hint="eastAsia"/>
        </w:rPr>
        <w:t>Measured service</w:t>
      </w:r>
      <w:r w:rsidR="002E3855" w:rsidRPr="00702BF0">
        <w:rPr>
          <w:rFonts w:hint="eastAsia"/>
        </w:rPr>
        <w:t>）</w:t>
      </w:r>
    </w:p>
    <w:p w14:paraId="6C63F4F5" w14:textId="455414CB" w:rsidR="00372E03" w:rsidRDefault="00372E03" w:rsidP="00372E03"/>
    <w:p w14:paraId="45AE9114" w14:textId="5A06CBD8" w:rsidR="00372E03" w:rsidRDefault="00372E03" w:rsidP="00372E03">
      <w:pPr>
        <w:rPr>
          <w:b/>
          <w:bCs/>
          <w:sz w:val="28"/>
          <w:szCs w:val="24"/>
        </w:rPr>
      </w:pPr>
      <w:r w:rsidRPr="00372E03">
        <w:rPr>
          <w:rFonts w:hint="eastAsia"/>
          <w:b/>
          <w:bCs/>
          <w:sz w:val="28"/>
          <w:szCs w:val="24"/>
        </w:rPr>
        <w:t>描述組成雲端計算的三種服務類型</w:t>
      </w:r>
    </w:p>
    <w:p w14:paraId="51C6FB6E" w14:textId="13FCB60D" w:rsidR="00A517DE" w:rsidRDefault="00A517DE" w:rsidP="00A517DE">
      <w:pPr>
        <w:pStyle w:val="a3"/>
        <w:numPr>
          <w:ilvl w:val="0"/>
          <w:numId w:val="8"/>
        </w:numPr>
        <w:ind w:leftChars="0"/>
      </w:pPr>
      <w:r w:rsidRPr="00CE5623">
        <w:rPr>
          <w:rFonts w:hint="eastAsia"/>
          <w:b/>
          <w:bCs/>
        </w:rPr>
        <w:t>infrastructure as a service(</w:t>
      </w:r>
      <w:proofErr w:type="spellStart"/>
      <w:r w:rsidRPr="00CE5623">
        <w:rPr>
          <w:b/>
          <w:bCs/>
        </w:rPr>
        <w:t>Iaas</w:t>
      </w:r>
      <w:proofErr w:type="spellEnd"/>
      <w:r w:rsidRPr="00CE5623">
        <w:rPr>
          <w:rFonts w:hint="eastAsia"/>
          <w:b/>
          <w:bCs/>
        </w:rPr>
        <w:t>,</w:t>
      </w:r>
      <w:r w:rsidRPr="00CE5623">
        <w:rPr>
          <w:b/>
          <w:bCs/>
        </w:rPr>
        <w:t xml:space="preserve"> </w:t>
      </w:r>
      <w:r w:rsidRPr="00CE5623">
        <w:rPr>
          <w:rFonts w:hint="eastAsia"/>
          <w:b/>
          <w:bCs/>
        </w:rPr>
        <w:t>設施即服務</w:t>
      </w:r>
      <w:r w:rsidRPr="00CE5623">
        <w:rPr>
          <w:rFonts w:hint="eastAsia"/>
          <w:b/>
          <w:bCs/>
        </w:rPr>
        <w:t xml:space="preserve">) </w:t>
      </w:r>
      <w:r>
        <w:rPr>
          <w:rFonts w:hint="eastAsia"/>
        </w:rPr>
        <w:t xml:space="preserve">: </w:t>
      </w:r>
      <w:r w:rsidR="009D5159" w:rsidRPr="009D5159">
        <w:rPr>
          <w:rFonts w:hint="eastAsia"/>
        </w:rPr>
        <w:t>提供消費者處理、儲存、網路以及各種基礎運算資源</w:t>
      </w:r>
      <w:r w:rsidR="009D5159">
        <w:rPr>
          <w:rFonts w:hint="eastAsia"/>
        </w:rPr>
        <w:t>，</w:t>
      </w:r>
      <w:r w:rsidR="009D5159">
        <w:rPr>
          <w:rFonts w:ascii="Arial" w:hAnsi="Arial" w:cs="Arial"/>
          <w:color w:val="202122"/>
          <w:sz w:val="23"/>
          <w:szCs w:val="23"/>
          <w:shd w:val="clear" w:color="auto" w:fill="FFFFFF"/>
        </w:rPr>
        <w:t>用戶需要自己控制底層，實現基礎設施的使用邏輯</w:t>
      </w:r>
      <w:r w:rsidR="009D5159">
        <w:rPr>
          <w:rFonts w:ascii="Arial" w:hAnsi="Arial" w:cs="Arial" w:hint="eastAsia"/>
          <w:color w:val="202122"/>
          <w:sz w:val="23"/>
          <w:szCs w:val="23"/>
          <w:shd w:val="clear" w:color="auto" w:fill="FFFFFF"/>
        </w:rPr>
        <w:t xml:space="preserve"> </w:t>
      </w:r>
      <w:r w:rsidR="009D5159" w:rsidRPr="00C734FC">
        <w:rPr>
          <w:rFonts w:cstheme="minorHAnsi"/>
          <w:color w:val="202122"/>
          <w:szCs w:val="24"/>
          <w:shd w:val="clear" w:color="auto" w:fill="FFFFFF"/>
        </w:rPr>
        <w:sym w:font="Wingdings" w:char="F0E0"/>
      </w:r>
      <w:r w:rsidR="009D5159" w:rsidRPr="00C734FC">
        <w:rPr>
          <w:rFonts w:cstheme="minorHAnsi"/>
          <w:color w:val="202122"/>
          <w:szCs w:val="24"/>
          <w:shd w:val="clear" w:color="auto" w:fill="FFFFFF"/>
        </w:rPr>
        <w:t xml:space="preserve"> </w:t>
      </w:r>
      <w:r w:rsidR="00C734FC" w:rsidRPr="00C734FC">
        <w:rPr>
          <w:rFonts w:cstheme="minorHAnsi"/>
          <w:color w:val="202122"/>
          <w:szCs w:val="24"/>
          <w:shd w:val="clear" w:color="auto" w:fill="FFFFFF"/>
        </w:rPr>
        <w:t>Amazon EC2</w:t>
      </w:r>
      <w:r w:rsidR="00C734FC">
        <w:rPr>
          <w:rFonts w:cstheme="minorHAnsi" w:hint="eastAsia"/>
          <w:color w:val="202122"/>
          <w:szCs w:val="24"/>
          <w:shd w:val="clear" w:color="auto" w:fill="FFFFFF"/>
        </w:rPr>
        <w:t>、</w:t>
      </w:r>
      <w:r w:rsidR="00C734FC">
        <w:rPr>
          <w:rFonts w:cstheme="minorHAnsi" w:hint="eastAsia"/>
          <w:color w:val="202122"/>
          <w:szCs w:val="24"/>
          <w:shd w:val="clear" w:color="auto" w:fill="FFFFFF"/>
        </w:rPr>
        <w:t>D</w:t>
      </w:r>
      <w:r w:rsidR="00C734FC">
        <w:rPr>
          <w:rFonts w:cstheme="minorHAnsi"/>
          <w:color w:val="202122"/>
          <w:szCs w:val="24"/>
          <w:shd w:val="clear" w:color="auto" w:fill="FFFFFF"/>
        </w:rPr>
        <w:t>igital Ocean</w:t>
      </w:r>
      <w:r w:rsidR="00C734FC">
        <w:rPr>
          <w:rFonts w:cstheme="minorHAnsi" w:hint="eastAsia"/>
          <w:color w:val="202122"/>
          <w:szCs w:val="24"/>
          <w:shd w:val="clear" w:color="auto" w:fill="FFFFFF"/>
        </w:rPr>
        <w:t>、</w:t>
      </w:r>
      <w:proofErr w:type="spellStart"/>
      <w:r w:rsidR="00C734FC">
        <w:rPr>
          <w:rFonts w:cstheme="minorHAnsi"/>
          <w:color w:val="202122"/>
          <w:szCs w:val="24"/>
          <w:shd w:val="clear" w:color="auto" w:fill="FFFFFF"/>
        </w:rPr>
        <w:t>RackSpace</w:t>
      </w:r>
      <w:proofErr w:type="spellEnd"/>
      <w:r w:rsidR="00C734FC">
        <w:rPr>
          <w:rFonts w:cstheme="minorHAnsi"/>
          <w:color w:val="202122"/>
          <w:szCs w:val="24"/>
          <w:shd w:val="clear" w:color="auto" w:fill="FFFFFF"/>
        </w:rPr>
        <w:t xml:space="preserve"> Cloud</w:t>
      </w:r>
      <w:r w:rsidR="00C734FC">
        <w:rPr>
          <w:rFonts w:cstheme="minorHAnsi" w:hint="eastAsia"/>
          <w:color w:val="202122"/>
          <w:szCs w:val="24"/>
          <w:shd w:val="clear" w:color="auto" w:fill="FFFFFF"/>
        </w:rPr>
        <w:t>、</w:t>
      </w:r>
      <w:r w:rsidR="00C734FC">
        <w:rPr>
          <w:rFonts w:cstheme="minorHAnsi"/>
          <w:color w:val="202122"/>
          <w:szCs w:val="24"/>
          <w:shd w:val="clear" w:color="auto" w:fill="FFFFFF"/>
        </w:rPr>
        <w:t>OpenStack</w:t>
      </w:r>
    </w:p>
    <w:p w14:paraId="76CA1642" w14:textId="5EDB1635" w:rsidR="00A517DE" w:rsidRDefault="00A517DE" w:rsidP="00D170A8">
      <w:pPr>
        <w:pStyle w:val="a3"/>
        <w:numPr>
          <w:ilvl w:val="0"/>
          <w:numId w:val="8"/>
        </w:numPr>
        <w:ind w:leftChars="0"/>
      </w:pPr>
      <w:r w:rsidRPr="00CE5623">
        <w:rPr>
          <w:b/>
          <w:bCs/>
        </w:rPr>
        <w:t>platform as a service</w:t>
      </w:r>
      <w:r w:rsidRPr="00CE5623">
        <w:rPr>
          <w:rFonts w:hint="eastAsia"/>
          <w:b/>
          <w:bCs/>
        </w:rPr>
        <w:t>(</w:t>
      </w:r>
      <w:proofErr w:type="spellStart"/>
      <w:r w:rsidRPr="00CE5623">
        <w:rPr>
          <w:b/>
          <w:bCs/>
        </w:rPr>
        <w:t>Paas</w:t>
      </w:r>
      <w:proofErr w:type="spellEnd"/>
      <w:r w:rsidRPr="00CE5623">
        <w:rPr>
          <w:b/>
          <w:bCs/>
        </w:rPr>
        <w:t xml:space="preserve">, </w:t>
      </w:r>
      <w:r w:rsidRPr="00CE5623">
        <w:rPr>
          <w:rFonts w:hint="eastAsia"/>
          <w:b/>
          <w:bCs/>
        </w:rPr>
        <w:t>平台即服務</w:t>
      </w:r>
      <w:r w:rsidRPr="00CE5623">
        <w:rPr>
          <w:rFonts w:hint="eastAsia"/>
          <w:b/>
          <w:bCs/>
        </w:rPr>
        <w:t xml:space="preserve">) </w:t>
      </w:r>
      <w:r>
        <w:rPr>
          <w:rFonts w:hint="eastAsia"/>
        </w:rPr>
        <w:t xml:space="preserve">: </w:t>
      </w:r>
      <w:r w:rsidRPr="00A517DE">
        <w:rPr>
          <w:rFonts w:hint="eastAsia"/>
        </w:rPr>
        <w:t>客戶使服務提供商支</w:t>
      </w:r>
      <w:r>
        <w:rPr>
          <w:rFonts w:hint="eastAsia"/>
        </w:rPr>
        <w:t>援</w:t>
      </w:r>
      <w:r w:rsidRPr="00A517DE">
        <w:rPr>
          <w:rFonts w:hint="eastAsia"/>
        </w:rPr>
        <w:t>的基礎架構和</w:t>
      </w:r>
      <w:r>
        <w:rPr>
          <w:rFonts w:hint="eastAsia"/>
        </w:rPr>
        <w:t>程式</w:t>
      </w:r>
      <w:r w:rsidRPr="00A517DE">
        <w:rPr>
          <w:rFonts w:hint="eastAsia"/>
        </w:rPr>
        <w:t>工具來開發自己的應用程序</w:t>
      </w:r>
      <w:r w:rsidR="00C734FC">
        <w:rPr>
          <w:rFonts w:hint="eastAsia"/>
        </w:rPr>
        <w:t xml:space="preserve"> </w:t>
      </w:r>
      <w:r w:rsidR="00C734FC">
        <w:sym w:font="Wingdings" w:char="F0E0"/>
      </w:r>
      <w:r w:rsidR="00C734FC">
        <w:t xml:space="preserve"> Heroku</w:t>
      </w:r>
      <w:r w:rsidR="00C734FC">
        <w:rPr>
          <w:rFonts w:hint="eastAsia"/>
        </w:rPr>
        <w:t>、</w:t>
      </w:r>
      <w:r w:rsidR="00C734FC">
        <w:rPr>
          <w:rFonts w:hint="eastAsia"/>
        </w:rPr>
        <w:t>G</w:t>
      </w:r>
      <w:r w:rsidR="00C734FC">
        <w:t>oogle App Engine</w:t>
      </w:r>
      <w:r w:rsidR="00C734FC">
        <w:rPr>
          <w:rFonts w:hint="eastAsia"/>
        </w:rPr>
        <w:t>、</w:t>
      </w:r>
      <w:r w:rsidR="00C734FC">
        <w:rPr>
          <w:rFonts w:hint="eastAsia"/>
        </w:rPr>
        <w:t>O</w:t>
      </w:r>
      <w:r w:rsidR="00C734FC">
        <w:t>penShift</w:t>
      </w:r>
      <w:r w:rsidR="00C734FC">
        <w:rPr>
          <w:rFonts w:hint="eastAsia"/>
        </w:rPr>
        <w:t>、</w:t>
      </w:r>
    </w:p>
    <w:p w14:paraId="0A6AC6FC" w14:textId="5C531692" w:rsidR="003E2EA1" w:rsidRDefault="00A517DE" w:rsidP="003E2EA1">
      <w:pPr>
        <w:pStyle w:val="a3"/>
        <w:numPr>
          <w:ilvl w:val="0"/>
          <w:numId w:val="8"/>
        </w:numPr>
        <w:ind w:leftChars="0"/>
      </w:pPr>
      <w:r w:rsidRPr="00CE5623">
        <w:rPr>
          <w:rFonts w:hint="eastAsia"/>
          <w:b/>
          <w:bCs/>
        </w:rPr>
        <w:t>software as a service(</w:t>
      </w:r>
      <w:proofErr w:type="spellStart"/>
      <w:r w:rsidRPr="00CE5623">
        <w:rPr>
          <w:b/>
          <w:bCs/>
        </w:rPr>
        <w:t>Saas</w:t>
      </w:r>
      <w:proofErr w:type="spellEnd"/>
      <w:r w:rsidRPr="00CE5623">
        <w:rPr>
          <w:b/>
          <w:bCs/>
        </w:rPr>
        <w:t xml:space="preserve">, </w:t>
      </w:r>
      <w:r w:rsidRPr="00CE5623">
        <w:rPr>
          <w:rFonts w:hint="eastAsia"/>
          <w:b/>
          <w:bCs/>
        </w:rPr>
        <w:t>軟體即服務</w:t>
      </w:r>
      <w:r w:rsidRPr="00CE5623">
        <w:rPr>
          <w:b/>
          <w:bCs/>
        </w:rPr>
        <w:t>)</w:t>
      </w:r>
      <w:r>
        <w:t xml:space="preserve"> : </w:t>
      </w:r>
      <w:r w:rsidR="00D203E8" w:rsidRPr="00D203E8">
        <w:rPr>
          <w:rFonts w:hint="eastAsia"/>
        </w:rPr>
        <w:t>軟體僅需通過網路，不須經過傳統的安裝步驟即可使用</w:t>
      </w:r>
      <w:bookmarkStart w:id="4" w:name="_GoBack"/>
      <w:bookmarkEnd w:id="4"/>
      <w:r w:rsidR="003E2EA1">
        <w:rPr>
          <w:rFonts w:hint="eastAsia"/>
        </w:rPr>
        <w:t xml:space="preserve"> </w:t>
      </w:r>
      <w:r w:rsidR="003E2EA1">
        <w:sym w:font="Wingdings" w:char="F0E0"/>
      </w:r>
      <w:r w:rsidR="003E2EA1">
        <w:t xml:space="preserve"> iCloud</w:t>
      </w:r>
      <w:r w:rsidR="003E2EA1">
        <w:rPr>
          <w:rFonts w:hint="eastAsia"/>
        </w:rPr>
        <w:t>、</w:t>
      </w:r>
      <w:r w:rsidR="003E2EA1">
        <w:rPr>
          <w:rFonts w:hint="eastAsia"/>
        </w:rPr>
        <w:t>G</w:t>
      </w:r>
      <w:r w:rsidR="003E2EA1">
        <w:t>oogle Apps</w:t>
      </w:r>
      <w:r w:rsidR="003E2EA1">
        <w:rPr>
          <w:rFonts w:hint="eastAsia"/>
        </w:rPr>
        <w:t>、</w:t>
      </w:r>
      <w:r w:rsidR="003E2EA1">
        <w:rPr>
          <w:rFonts w:hint="eastAsia"/>
        </w:rPr>
        <w:t>S</w:t>
      </w:r>
      <w:r w:rsidR="003E2EA1">
        <w:t>alesforce.com</w:t>
      </w:r>
    </w:p>
    <w:p w14:paraId="41968767" w14:textId="307D01C0" w:rsidR="00A517DE" w:rsidRDefault="00A517DE" w:rsidP="005C3652">
      <w:pPr>
        <w:jc w:val="center"/>
      </w:pPr>
      <w:r>
        <w:rPr>
          <w:noProof/>
        </w:rPr>
        <w:drawing>
          <wp:inline distT="0" distB="0" distL="0" distR="0" wp14:anchorId="2D0B4A14" wp14:editId="4B60DEA7">
            <wp:extent cx="3467100" cy="2346960"/>
            <wp:effectExtent l="0" t="0" r="0" b="0"/>
            <wp:docPr id="19" name="圖片 19" descr="C:\Users\Karta Yu\AppData\Local\Microsoft\Windows\INetCache\Content.Word\1_BPYmxUZM2m51iCrm93g4RA.PNG"/>
            <wp:cNvGraphicFramePr/>
            <a:graphic xmlns:a="http://schemas.openxmlformats.org/drawingml/2006/main">
              <a:graphicData uri="http://schemas.openxmlformats.org/drawingml/2006/picture">
                <pic:pic xmlns:pic="http://schemas.openxmlformats.org/drawingml/2006/picture">
                  <pic:nvPicPr>
                    <pic:cNvPr id="19" name="圖片 19" descr="C:\Users\Karta Yu\AppData\Local\Microsoft\Windows\INetCache\Content.Word\1_BPYmxUZM2m51iCrm93g4RA.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6326" cy="2481821"/>
                    </a:xfrm>
                    <a:prstGeom prst="rect">
                      <a:avLst/>
                    </a:prstGeom>
                    <a:noFill/>
                    <a:ln>
                      <a:noFill/>
                    </a:ln>
                  </pic:spPr>
                </pic:pic>
              </a:graphicData>
            </a:graphic>
          </wp:inline>
        </w:drawing>
      </w:r>
    </w:p>
    <w:p w14:paraId="46B8E1C4" w14:textId="273B92AA" w:rsidR="00A517DE" w:rsidRDefault="00D066F7" w:rsidP="00A517DE">
      <w:pPr>
        <w:rPr>
          <w:b/>
          <w:bCs/>
          <w:sz w:val="28"/>
          <w:szCs w:val="24"/>
        </w:rPr>
      </w:pPr>
      <w:r w:rsidRPr="00D066F7">
        <w:rPr>
          <w:rFonts w:hint="eastAsia"/>
          <w:b/>
          <w:bCs/>
          <w:sz w:val="28"/>
          <w:szCs w:val="24"/>
        </w:rPr>
        <w:t>定義和描述開源軟體和</w:t>
      </w:r>
      <w:r w:rsidRPr="00D066F7">
        <w:rPr>
          <w:rFonts w:hint="eastAsia"/>
          <w:b/>
          <w:bCs/>
          <w:sz w:val="28"/>
          <w:szCs w:val="24"/>
        </w:rPr>
        <w:t>Linux</w:t>
      </w:r>
      <w:r w:rsidRPr="00D066F7">
        <w:rPr>
          <w:rFonts w:hint="eastAsia"/>
          <w:b/>
          <w:bCs/>
          <w:sz w:val="28"/>
          <w:szCs w:val="24"/>
        </w:rPr>
        <w:t>並解釋其商業利益</w:t>
      </w:r>
    </w:p>
    <w:p w14:paraId="4F23B09F" w14:textId="780635BE" w:rsidR="00D066F7" w:rsidRDefault="00D066F7" w:rsidP="00D066F7">
      <w:r w:rsidRPr="009C726F">
        <w:rPr>
          <w:rFonts w:hint="eastAsia"/>
          <w:b/>
          <w:bCs/>
        </w:rPr>
        <w:t>開源軟體</w:t>
      </w:r>
      <w:r w:rsidRPr="009C726F">
        <w:rPr>
          <w:rFonts w:hint="eastAsia"/>
          <w:b/>
          <w:bCs/>
        </w:rPr>
        <w:t>(</w:t>
      </w:r>
      <w:r w:rsidRPr="009C726F">
        <w:rPr>
          <w:b/>
          <w:bCs/>
        </w:rPr>
        <w:t>open source software</w:t>
      </w:r>
      <w:r w:rsidRPr="009C726F">
        <w:rPr>
          <w:rFonts w:hint="eastAsia"/>
          <w:b/>
          <w:bCs/>
        </w:rPr>
        <w:t>；</w:t>
      </w:r>
      <w:r w:rsidRPr="009C726F">
        <w:rPr>
          <w:b/>
          <w:bCs/>
        </w:rPr>
        <w:t>OSS</w:t>
      </w:r>
      <w:r w:rsidRPr="009C726F">
        <w:rPr>
          <w:rFonts w:hint="eastAsia"/>
          <w:b/>
          <w:bCs/>
        </w:rPr>
        <w:t>)</w:t>
      </w:r>
      <w:r>
        <w:rPr>
          <w:rFonts w:hint="eastAsia"/>
        </w:rPr>
        <w:t xml:space="preserve"> :</w:t>
      </w:r>
      <w:r>
        <w:t xml:space="preserve"> </w:t>
      </w:r>
      <w:r w:rsidRPr="00D066F7">
        <w:rPr>
          <w:rFonts w:hint="eastAsia"/>
        </w:rPr>
        <w:t>是一種</w:t>
      </w:r>
      <w:r w:rsidRPr="000F2D10">
        <w:rPr>
          <w:rFonts w:hint="eastAsia"/>
          <w:highlight w:val="yellow"/>
        </w:rPr>
        <w:t>原始碼可以任意取用的電腦軟體，這種軟體的著作權持有人在軟體協定的規定之下保留一部分權利並允許用戶學習、修改以及以任何目的向任何人分發該軟體</w:t>
      </w:r>
      <w:r w:rsidR="003B1379">
        <w:rPr>
          <w:rFonts w:hint="eastAsia"/>
        </w:rPr>
        <w:t xml:space="preserve"> </w:t>
      </w:r>
      <w:r w:rsidR="003B1379">
        <w:sym w:font="Wingdings" w:char="F0E0"/>
      </w:r>
      <w:r w:rsidR="003B1379">
        <w:t>LAMP</w:t>
      </w:r>
    </w:p>
    <w:p w14:paraId="3E5AB6D4" w14:textId="3924A660" w:rsidR="00D066F7" w:rsidRDefault="00D066F7" w:rsidP="00D066F7"/>
    <w:p w14:paraId="4E0F9607" w14:textId="0CB696EA" w:rsidR="00D066F7" w:rsidRPr="00D066F7" w:rsidRDefault="00D066F7" w:rsidP="00D066F7">
      <w:r>
        <w:rPr>
          <w:rFonts w:hint="eastAsia"/>
        </w:rPr>
        <w:t>L</w:t>
      </w:r>
      <w:r>
        <w:t xml:space="preserve">inux : </w:t>
      </w:r>
      <w:r w:rsidRPr="00D066F7">
        <w:rPr>
          <w:rFonts w:hint="eastAsia"/>
        </w:rPr>
        <w:t>一種自由和開放原始碼的類</w:t>
      </w:r>
      <w:r w:rsidRPr="00D066F7">
        <w:rPr>
          <w:rFonts w:hint="eastAsia"/>
        </w:rPr>
        <w:t>UNIX</w:t>
      </w:r>
      <w:r w:rsidRPr="00D066F7">
        <w:rPr>
          <w:rFonts w:hint="eastAsia"/>
        </w:rPr>
        <w:t>作業系統</w:t>
      </w:r>
    </w:p>
    <w:p w14:paraId="76BD204A" w14:textId="4DED072C" w:rsidR="00A517DE" w:rsidRDefault="00D066F7" w:rsidP="00A517DE">
      <w:r>
        <w:sym w:font="Wingdings" w:char="F0E0"/>
      </w:r>
      <w:r w:rsidRPr="00D066F7">
        <w:rPr>
          <w:rFonts w:hint="eastAsia"/>
        </w:rPr>
        <w:t>企業可以從一系列開源軟件中進行選擇，包</w:t>
      </w:r>
      <w:r w:rsidR="003B1379">
        <w:rPr>
          <w:rFonts w:hint="eastAsia"/>
        </w:rPr>
        <w:t>括作業</w:t>
      </w:r>
      <w:r w:rsidRPr="00D066F7">
        <w:rPr>
          <w:rFonts w:hint="eastAsia"/>
        </w:rPr>
        <w:t>系統，</w:t>
      </w:r>
      <w:r w:rsidR="003B1379">
        <w:rPr>
          <w:rFonts w:hint="eastAsia"/>
        </w:rPr>
        <w:t>套裝辦公軟體</w:t>
      </w:r>
      <w:r w:rsidRPr="00D066F7">
        <w:rPr>
          <w:rFonts w:hint="eastAsia"/>
        </w:rPr>
        <w:t>，</w:t>
      </w:r>
      <w:r w:rsidRPr="00D066F7">
        <w:rPr>
          <w:rFonts w:hint="eastAsia"/>
        </w:rPr>
        <w:t>Web</w:t>
      </w:r>
      <w:r w:rsidR="003B1379">
        <w:rPr>
          <w:rFonts w:hint="eastAsia"/>
        </w:rPr>
        <w:t>瀏覽</w:t>
      </w:r>
      <w:r w:rsidRPr="00D066F7">
        <w:rPr>
          <w:rFonts w:hint="eastAsia"/>
        </w:rPr>
        <w:t>器和遊戲</w:t>
      </w:r>
      <w:r w:rsidR="003B1379">
        <w:rPr>
          <w:rFonts w:hint="eastAsia"/>
        </w:rPr>
        <w:t>，可使</w:t>
      </w:r>
      <w:r w:rsidRPr="00D066F7">
        <w:rPr>
          <w:rFonts w:hint="eastAsia"/>
        </w:rPr>
        <w:t>降低總擁有成本</w:t>
      </w:r>
      <w:r w:rsidR="003B1379">
        <w:rPr>
          <w:rFonts w:hint="eastAsia"/>
        </w:rPr>
        <w:t>，可靠型、彈性佳</w:t>
      </w:r>
    </w:p>
    <w:p w14:paraId="19390D76" w14:textId="793DD658" w:rsidR="00C470B9" w:rsidRDefault="00C470B9" w:rsidP="00A517DE"/>
    <w:p w14:paraId="5454F92F" w14:textId="6F71FC94" w:rsidR="000F2D10" w:rsidRDefault="000F2D10" w:rsidP="00A517DE">
      <w:r>
        <w:rPr>
          <w:rFonts w:hint="eastAsia"/>
        </w:rPr>
        <w:t>[</w:t>
      </w:r>
      <w:r>
        <w:rPr>
          <w:rFonts w:hint="eastAsia"/>
        </w:rPr>
        <w:t>補充</w:t>
      </w:r>
      <w:r>
        <w:t>]</w:t>
      </w:r>
    </w:p>
    <w:p w14:paraId="02F39DE0" w14:textId="66F7DDDB" w:rsidR="000F2D10" w:rsidRDefault="000F2D10" w:rsidP="00A517DE">
      <w:r>
        <w:rPr>
          <w:rFonts w:hint="eastAsia"/>
        </w:rPr>
        <w:t>開源專案授權</w:t>
      </w:r>
    </w:p>
    <w:p w14:paraId="4E06F931" w14:textId="3BA01F9F" w:rsidR="000F2D10" w:rsidRDefault="000F2D10" w:rsidP="00A517DE">
      <w:r w:rsidRPr="00301005">
        <w:rPr>
          <w:rFonts w:hint="eastAsia"/>
          <w:b/>
          <w:bCs/>
        </w:rPr>
        <w:t>GPL</w:t>
      </w:r>
      <w:r w:rsidRPr="00301005">
        <w:rPr>
          <w:rFonts w:hint="eastAsia"/>
          <w:b/>
          <w:bCs/>
        </w:rPr>
        <w:t>（</w:t>
      </w:r>
      <w:r w:rsidRPr="00301005">
        <w:rPr>
          <w:rFonts w:hint="eastAsia"/>
          <w:b/>
          <w:bCs/>
        </w:rPr>
        <w:t>GNU General Public License</w:t>
      </w:r>
      <w:r w:rsidRPr="00301005">
        <w:rPr>
          <w:rFonts w:hint="eastAsia"/>
          <w:b/>
          <w:bCs/>
        </w:rPr>
        <w:t>）</w:t>
      </w:r>
      <w:r>
        <w:rPr>
          <w:rFonts w:hint="eastAsia"/>
        </w:rPr>
        <w:t>:</w:t>
      </w:r>
      <w:r w:rsidR="003273F4">
        <w:rPr>
          <w:rFonts w:hint="eastAsia"/>
        </w:rPr>
        <w:t xml:space="preserve"> </w:t>
      </w:r>
      <w:r w:rsidR="003273F4" w:rsidRPr="003273F4">
        <w:rPr>
          <w:rFonts w:hint="eastAsia"/>
        </w:rPr>
        <w:t>引用、修改、衍生自來自</w:t>
      </w:r>
      <w:r w:rsidR="003273F4" w:rsidRPr="003273F4">
        <w:rPr>
          <w:rFonts w:hint="eastAsia"/>
        </w:rPr>
        <w:t xml:space="preserve"> GPL </w:t>
      </w:r>
      <w:r w:rsidR="003273F4" w:rsidRPr="003273F4">
        <w:rPr>
          <w:rFonts w:hint="eastAsia"/>
        </w:rPr>
        <w:t>授權的軟體也都得用</w:t>
      </w:r>
      <w:r w:rsidR="003273F4" w:rsidRPr="003273F4">
        <w:rPr>
          <w:rFonts w:hint="eastAsia"/>
        </w:rPr>
        <w:t xml:space="preserve"> GPL </w:t>
      </w:r>
      <w:r w:rsidR="003273F4" w:rsidRPr="003273F4">
        <w:rPr>
          <w:rFonts w:hint="eastAsia"/>
        </w:rPr>
        <w:t>授權，而且都得公開原始碼</w:t>
      </w:r>
    </w:p>
    <w:p w14:paraId="1BAFD9DE" w14:textId="628F4458" w:rsidR="000F2D10" w:rsidRDefault="000F2D10" w:rsidP="00A517DE">
      <w:r w:rsidRPr="00301005">
        <w:rPr>
          <w:b/>
          <w:bCs/>
        </w:rPr>
        <w:t xml:space="preserve">BSD </w:t>
      </w:r>
      <w:r w:rsidRPr="00301005">
        <w:rPr>
          <w:rFonts w:hint="eastAsia"/>
          <w:b/>
          <w:bCs/>
        </w:rPr>
        <w:t>(</w:t>
      </w:r>
      <w:r w:rsidRPr="00301005">
        <w:rPr>
          <w:b/>
          <w:bCs/>
        </w:rPr>
        <w:t>Berkeley Software Distribution License)</w:t>
      </w:r>
      <w:r>
        <w:rPr>
          <w:rFonts w:hint="eastAsia"/>
        </w:rPr>
        <w:t xml:space="preserve"> : </w:t>
      </w:r>
      <w:r w:rsidR="003273F4" w:rsidRPr="003273F4">
        <w:rPr>
          <w:rFonts w:hint="eastAsia"/>
        </w:rPr>
        <w:t>能夠自由地重製、散佈、修改、商業化</w:t>
      </w:r>
    </w:p>
    <w:p w14:paraId="7ED53DF0" w14:textId="133C5DF0" w:rsidR="000F2D10" w:rsidRDefault="000F2D10" w:rsidP="00A517DE">
      <w:r w:rsidRPr="000F2D10">
        <w:t>Apache</w:t>
      </w:r>
      <w:r>
        <w:rPr>
          <w:rFonts w:hint="eastAsia"/>
        </w:rPr>
        <w:t xml:space="preserve"> : </w:t>
      </w:r>
      <w:r w:rsidR="003273F4" w:rsidRPr="003273F4">
        <w:rPr>
          <w:rFonts w:hint="eastAsia"/>
        </w:rPr>
        <w:t>允許商業使用</w:t>
      </w:r>
      <w:r w:rsidR="003273F4">
        <w:rPr>
          <w:rFonts w:hint="eastAsia"/>
        </w:rPr>
        <w:t>，</w:t>
      </w:r>
      <w:r w:rsidR="003273F4" w:rsidRPr="003273F4">
        <w:rPr>
          <w:rFonts w:hint="eastAsia"/>
        </w:rPr>
        <w:t>不過必須包含著作權聲明（</w:t>
      </w:r>
      <w:r w:rsidR="003273F4" w:rsidRPr="003273F4">
        <w:rPr>
          <w:rFonts w:hint="eastAsia"/>
        </w:rPr>
        <w:t>Copyright</w:t>
      </w:r>
      <w:r w:rsidR="003273F4" w:rsidRPr="003273F4">
        <w:rPr>
          <w:rFonts w:hint="eastAsia"/>
        </w:rPr>
        <w:t>）、</w:t>
      </w:r>
      <w:r w:rsidR="003273F4" w:rsidRPr="003273F4">
        <w:rPr>
          <w:rFonts w:hint="eastAsia"/>
        </w:rPr>
        <w:t xml:space="preserve">Apache </w:t>
      </w:r>
      <w:r w:rsidR="003273F4" w:rsidRPr="003273F4">
        <w:rPr>
          <w:rFonts w:hint="eastAsia"/>
        </w:rPr>
        <w:t>條款（</w:t>
      </w:r>
      <w:r w:rsidR="003273F4" w:rsidRPr="003273F4">
        <w:rPr>
          <w:rFonts w:hint="eastAsia"/>
        </w:rPr>
        <w:t>License</w:t>
      </w:r>
      <w:r w:rsidR="003273F4" w:rsidRPr="003273F4">
        <w:rPr>
          <w:rFonts w:hint="eastAsia"/>
        </w:rPr>
        <w:t>）以外，還要特別標示出修改過的地方</w:t>
      </w:r>
    </w:p>
    <w:p w14:paraId="24E9E361" w14:textId="5584ECAA" w:rsidR="000F2D10" w:rsidRDefault="000F2D10" w:rsidP="00A517DE">
      <w:r w:rsidRPr="00301005">
        <w:rPr>
          <w:b/>
          <w:bCs/>
        </w:rPr>
        <w:t>MIT</w:t>
      </w:r>
      <w:r>
        <w:rPr>
          <w:rFonts w:hint="eastAsia"/>
        </w:rPr>
        <w:t xml:space="preserve"> : </w:t>
      </w:r>
      <w:r w:rsidR="003273F4" w:rsidRPr="003273F4">
        <w:rPr>
          <w:rFonts w:hint="eastAsia"/>
        </w:rPr>
        <w:t>可以重製、修改、合併（</w:t>
      </w:r>
      <w:r w:rsidR="003273F4" w:rsidRPr="003273F4">
        <w:rPr>
          <w:rFonts w:hint="eastAsia"/>
        </w:rPr>
        <w:t>merge</w:t>
      </w:r>
      <w:r w:rsidR="003273F4" w:rsidRPr="003273F4">
        <w:rPr>
          <w:rFonts w:hint="eastAsia"/>
        </w:rPr>
        <w:t>）、出版發行（</w:t>
      </w:r>
      <w:r w:rsidR="003273F4" w:rsidRPr="003273F4">
        <w:rPr>
          <w:rFonts w:hint="eastAsia"/>
        </w:rPr>
        <w:t>publishing</w:t>
      </w:r>
      <w:r w:rsidR="003273F4" w:rsidRPr="003273F4">
        <w:rPr>
          <w:rFonts w:hint="eastAsia"/>
        </w:rPr>
        <w:t>），而且條款內容可依照著作權人的需要修改</w:t>
      </w:r>
    </w:p>
    <w:p w14:paraId="6A5B5216" w14:textId="7757C125" w:rsidR="000F2D10" w:rsidRDefault="000F2D10" w:rsidP="00A517DE">
      <w:r w:rsidRPr="000F2D10">
        <w:rPr>
          <w:noProof/>
        </w:rPr>
        <w:drawing>
          <wp:inline distT="0" distB="0" distL="0" distR="0" wp14:anchorId="48DF734B" wp14:editId="3F56DA1D">
            <wp:extent cx="4160881" cy="236240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881" cy="2362405"/>
                    </a:xfrm>
                    <a:prstGeom prst="rect">
                      <a:avLst/>
                    </a:prstGeom>
                  </pic:spPr>
                </pic:pic>
              </a:graphicData>
            </a:graphic>
          </wp:inline>
        </w:drawing>
      </w:r>
    </w:p>
    <w:p w14:paraId="7C999875" w14:textId="77777777" w:rsidR="00D06DF1" w:rsidRPr="000F2D10" w:rsidRDefault="00D06DF1" w:rsidP="00A517DE"/>
    <w:p w14:paraId="17B7A946" w14:textId="2F9F7B4F" w:rsidR="00C470B9" w:rsidRDefault="00C470B9" w:rsidP="00A517DE">
      <w:pPr>
        <w:rPr>
          <w:b/>
          <w:bCs/>
          <w:sz w:val="28"/>
          <w:szCs w:val="24"/>
        </w:rPr>
      </w:pPr>
      <w:r w:rsidRPr="00C470B9">
        <w:rPr>
          <w:rFonts w:hint="eastAsia"/>
          <w:b/>
          <w:bCs/>
          <w:sz w:val="28"/>
          <w:szCs w:val="24"/>
        </w:rPr>
        <w:t>定義</w:t>
      </w:r>
      <w:r w:rsidRPr="00C470B9">
        <w:rPr>
          <w:rFonts w:hint="eastAsia"/>
          <w:b/>
          <w:bCs/>
          <w:sz w:val="28"/>
          <w:szCs w:val="24"/>
        </w:rPr>
        <w:t>Java</w:t>
      </w:r>
      <w:r w:rsidRPr="00C470B9">
        <w:rPr>
          <w:rFonts w:hint="eastAsia"/>
          <w:b/>
          <w:bCs/>
          <w:sz w:val="28"/>
          <w:szCs w:val="24"/>
        </w:rPr>
        <w:t>和</w:t>
      </w:r>
      <w:r w:rsidRPr="00C470B9">
        <w:rPr>
          <w:rFonts w:hint="eastAsia"/>
          <w:b/>
          <w:bCs/>
          <w:sz w:val="28"/>
          <w:szCs w:val="24"/>
        </w:rPr>
        <w:t>HTML5</w:t>
      </w:r>
      <w:r w:rsidRPr="00C470B9">
        <w:rPr>
          <w:rFonts w:hint="eastAsia"/>
          <w:b/>
          <w:bCs/>
          <w:sz w:val="28"/>
          <w:szCs w:val="24"/>
        </w:rPr>
        <w:t>並解釋它們為什麼很重要</w:t>
      </w:r>
    </w:p>
    <w:p w14:paraId="144A40F8" w14:textId="2B57099D" w:rsidR="00C470B9" w:rsidRPr="00C470B9" w:rsidRDefault="00C470B9" w:rsidP="00A517DE">
      <w:pPr>
        <w:rPr>
          <w:b/>
          <w:bCs/>
        </w:rPr>
      </w:pPr>
      <w:r>
        <w:t xml:space="preserve">JAVA : </w:t>
      </w:r>
      <w:r w:rsidRPr="00C470B9">
        <w:rPr>
          <w:rFonts w:hint="eastAsia"/>
        </w:rPr>
        <w:t>一種廣泛使用的</w:t>
      </w:r>
      <w:r w:rsidR="00D2659D" w:rsidRPr="009B3F80">
        <w:rPr>
          <w:highlight w:val="yellow"/>
        </w:rPr>
        <w:t>general purpose</w:t>
      </w:r>
      <w:r w:rsidRPr="00C470B9">
        <w:rPr>
          <w:rFonts w:hint="eastAsia"/>
        </w:rPr>
        <w:t>電腦程式設計語言，擁有</w:t>
      </w:r>
      <w:r w:rsidRPr="009B3F80">
        <w:rPr>
          <w:rFonts w:hint="eastAsia"/>
          <w:highlight w:val="yellow"/>
        </w:rPr>
        <w:t>跨平台、物件導向、泛型程式設計</w:t>
      </w:r>
      <w:r w:rsidRPr="00C470B9">
        <w:rPr>
          <w:rFonts w:hint="eastAsia"/>
        </w:rPr>
        <w:t>的特性，廣泛應用於企業級</w:t>
      </w:r>
      <w:r w:rsidRPr="00C470B9">
        <w:rPr>
          <w:rFonts w:hint="eastAsia"/>
        </w:rPr>
        <w:t>Web</w:t>
      </w:r>
      <w:r w:rsidRPr="00C470B9">
        <w:rPr>
          <w:rFonts w:hint="eastAsia"/>
        </w:rPr>
        <w:t>應用開發和行動應用開發</w:t>
      </w:r>
      <w:r>
        <w:rPr>
          <w:rFonts w:hint="eastAsia"/>
        </w:rPr>
        <w:t>。</w:t>
      </w:r>
      <w:r w:rsidRPr="00C470B9">
        <w:rPr>
          <w:rFonts w:hint="eastAsia"/>
        </w:rPr>
        <w:t>Java</w:t>
      </w:r>
      <w:r w:rsidRPr="00C470B9">
        <w:rPr>
          <w:rFonts w:hint="eastAsia"/>
        </w:rPr>
        <w:t>使用戶可以使用</w:t>
      </w:r>
      <w:r w:rsidRPr="00C470B9">
        <w:rPr>
          <w:rFonts w:hint="eastAsia"/>
        </w:rPr>
        <w:t>Web</w:t>
      </w:r>
      <w:r w:rsidRPr="00C470B9">
        <w:rPr>
          <w:rFonts w:hint="eastAsia"/>
        </w:rPr>
        <w:t>瀏覽器在網絡系統上處理數據，從而減少了編寫專門軟</w:t>
      </w:r>
      <w:r>
        <w:rPr>
          <w:rFonts w:hint="eastAsia"/>
        </w:rPr>
        <w:t>體</w:t>
      </w:r>
      <w:r w:rsidRPr="00C470B9">
        <w:rPr>
          <w:rFonts w:hint="eastAsia"/>
        </w:rPr>
        <w:t>的需求</w:t>
      </w:r>
    </w:p>
    <w:p w14:paraId="0D2E2E3F" w14:textId="3FB0CDDA" w:rsidR="00C470B9" w:rsidRDefault="00C470B9" w:rsidP="00A517DE"/>
    <w:p w14:paraId="7CD5E90D" w14:textId="2DB4BE41" w:rsidR="00C470B9" w:rsidRDefault="00C470B9" w:rsidP="00A517DE">
      <w:r>
        <w:rPr>
          <w:rFonts w:hint="eastAsia"/>
        </w:rPr>
        <w:t>H</w:t>
      </w:r>
      <w:r>
        <w:t>TML5 :</w:t>
      </w:r>
      <w:r>
        <w:rPr>
          <w:rFonts w:hint="eastAsia"/>
        </w:rPr>
        <w:t xml:space="preserve"> </w:t>
      </w:r>
      <w:r w:rsidRPr="00C470B9">
        <w:rPr>
          <w:rFonts w:hint="eastAsia"/>
        </w:rPr>
        <w:t>使得可以將圖</w:t>
      </w:r>
      <w:r>
        <w:rPr>
          <w:rFonts w:hint="eastAsia"/>
        </w:rPr>
        <w:t>片</w:t>
      </w:r>
      <w:r w:rsidRPr="00C470B9">
        <w:rPr>
          <w:rFonts w:hint="eastAsia"/>
        </w:rPr>
        <w:t>，音</w:t>
      </w:r>
      <w:r>
        <w:rPr>
          <w:rFonts w:hint="eastAsia"/>
        </w:rPr>
        <w:t>樂</w:t>
      </w:r>
      <w:r w:rsidRPr="00C470B9">
        <w:rPr>
          <w:rFonts w:hint="eastAsia"/>
        </w:rPr>
        <w:t>，</w:t>
      </w:r>
      <w:r>
        <w:rPr>
          <w:rFonts w:hint="eastAsia"/>
        </w:rPr>
        <w:t>影片</w:t>
      </w:r>
      <w:r w:rsidRPr="00C470B9">
        <w:rPr>
          <w:rFonts w:hint="eastAsia"/>
        </w:rPr>
        <w:t>和其他元素直接嵌入文檔中，而無需佔用大量處理器資源</w:t>
      </w:r>
      <w:r>
        <w:rPr>
          <w:rFonts w:hint="eastAsia"/>
        </w:rPr>
        <w:t>，</w:t>
      </w:r>
      <w:r w:rsidRPr="00C470B9">
        <w:rPr>
          <w:rFonts w:hint="eastAsia"/>
        </w:rPr>
        <w:t>它還使網頁更易於在不同的設備上運行</w:t>
      </w:r>
      <w:r>
        <w:rPr>
          <w:rFonts w:hint="eastAsia"/>
        </w:rPr>
        <w:t>的跨平台性，即時更新，離線快取</w:t>
      </w:r>
    </w:p>
    <w:p w14:paraId="09F389F9" w14:textId="5F00DE70" w:rsidR="00217AAA" w:rsidRDefault="00217AAA" w:rsidP="00A517DE"/>
    <w:p w14:paraId="3F624561" w14:textId="4E0AB3C9" w:rsidR="00217AAA" w:rsidRDefault="00217AAA" w:rsidP="00A517DE">
      <w:pPr>
        <w:rPr>
          <w:b/>
          <w:bCs/>
          <w:sz w:val="28"/>
          <w:szCs w:val="24"/>
        </w:rPr>
      </w:pPr>
      <w:r w:rsidRPr="00217AAA">
        <w:rPr>
          <w:rFonts w:hint="eastAsia"/>
          <w:b/>
          <w:bCs/>
          <w:sz w:val="28"/>
          <w:szCs w:val="24"/>
        </w:rPr>
        <w:lastRenderedPageBreak/>
        <w:t>定義和描述</w:t>
      </w:r>
      <w:r w:rsidRPr="00217AAA">
        <w:rPr>
          <w:rFonts w:hint="eastAsia"/>
          <w:b/>
          <w:bCs/>
          <w:sz w:val="28"/>
          <w:szCs w:val="24"/>
        </w:rPr>
        <w:t>Web</w:t>
      </w:r>
      <w:r w:rsidRPr="00217AAA">
        <w:rPr>
          <w:rFonts w:hint="eastAsia"/>
          <w:b/>
          <w:bCs/>
          <w:sz w:val="28"/>
          <w:szCs w:val="24"/>
        </w:rPr>
        <w:t>服務以及</w:t>
      </w:r>
      <w:r w:rsidRPr="00217AAA">
        <w:rPr>
          <w:rFonts w:hint="eastAsia"/>
          <w:b/>
          <w:bCs/>
          <w:sz w:val="28"/>
          <w:szCs w:val="24"/>
        </w:rPr>
        <w:t>XML</w:t>
      </w:r>
      <w:r w:rsidRPr="00217AAA">
        <w:rPr>
          <w:rFonts w:hint="eastAsia"/>
          <w:b/>
          <w:bCs/>
          <w:sz w:val="28"/>
          <w:szCs w:val="24"/>
        </w:rPr>
        <w:t>扮演的角色</w:t>
      </w:r>
    </w:p>
    <w:p w14:paraId="0B9FF419" w14:textId="1E74910D" w:rsidR="00217AAA" w:rsidRDefault="00217AAA" w:rsidP="00A517DE">
      <w:r w:rsidRPr="006535D7">
        <w:rPr>
          <w:rFonts w:hint="eastAsia"/>
          <w:b/>
          <w:bCs/>
        </w:rPr>
        <w:t>Web</w:t>
      </w:r>
      <w:r w:rsidRPr="006535D7">
        <w:rPr>
          <w:rFonts w:hint="eastAsia"/>
          <w:b/>
          <w:bCs/>
        </w:rPr>
        <w:t>服務</w:t>
      </w:r>
      <w:r w:rsidR="00301005">
        <w:rPr>
          <w:rFonts w:hint="eastAsia"/>
        </w:rPr>
        <w:t xml:space="preserve"> : </w:t>
      </w:r>
      <w:r w:rsidRPr="00217AAA">
        <w:rPr>
          <w:rFonts w:hint="eastAsia"/>
        </w:rPr>
        <w:t>為</w:t>
      </w:r>
      <w:r>
        <w:rPr>
          <w:rFonts w:hint="eastAsia"/>
        </w:rPr>
        <w:t>整合</w:t>
      </w:r>
      <w:r w:rsidRPr="00217AAA">
        <w:rPr>
          <w:rFonts w:hint="eastAsia"/>
        </w:rPr>
        <w:t>各種計算機平台提供了標準化的方法</w:t>
      </w:r>
      <w:r>
        <w:rPr>
          <w:rFonts w:hint="eastAsia"/>
        </w:rPr>
        <w:t>；</w:t>
      </w:r>
      <w:r w:rsidRPr="00217AAA">
        <w:rPr>
          <w:rFonts w:hint="eastAsia"/>
        </w:rPr>
        <w:t>是基於</w:t>
      </w:r>
      <w:r w:rsidRPr="00217AAA">
        <w:rPr>
          <w:rFonts w:hint="eastAsia"/>
        </w:rPr>
        <w:t>XML</w:t>
      </w:r>
      <w:r w:rsidRPr="00217AAA">
        <w:rPr>
          <w:rFonts w:hint="eastAsia"/>
        </w:rPr>
        <w:t>和開放</w:t>
      </w:r>
      <w:r w:rsidRPr="00217AAA">
        <w:rPr>
          <w:rFonts w:hint="eastAsia"/>
        </w:rPr>
        <w:t>Web</w:t>
      </w:r>
      <w:r w:rsidRPr="000E2C4E">
        <w:rPr>
          <w:rFonts w:hint="eastAsia"/>
          <w:highlight w:val="yellow"/>
        </w:rPr>
        <w:t>標準的鬆散耦合</w:t>
      </w:r>
      <w:r w:rsidRPr="000E2C4E">
        <w:rPr>
          <w:rFonts w:hint="eastAsia"/>
          <w:highlight w:val="yellow"/>
        </w:rPr>
        <w:t>(</w:t>
      </w:r>
      <w:r w:rsidRPr="000E2C4E">
        <w:rPr>
          <w:highlight w:val="yellow"/>
        </w:rPr>
        <w:t>loosely coupled</w:t>
      </w:r>
      <w:r w:rsidRPr="000E2C4E">
        <w:rPr>
          <w:rFonts w:hint="eastAsia"/>
          <w:highlight w:val="yellow"/>
        </w:rPr>
        <w:t>)</w:t>
      </w:r>
      <w:r w:rsidRPr="000E2C4E">
        <w:rPr>
          <w:rFonts w:hint="eastAsia"/>
          <w:highlight w:val="yellow"/>
        </w:rPr>
        <w:t>的軟體組件</w:t>
      </w:r>
      <w:r>
        <w:rPr>
          <w:rFonts w:hint="eastAsia"/>
        </w:rPr>
        <w:t>，</w:t>
      </w:r>
      <w:r w:rsidRPr="00217AAA">
        <w:rPr>
          <w:rFonts w:hint="eastAsia"/>
        </w:rPr>
        <w:t>可以與任何應用程</w:t>
      </w:r>
      <w:r>
        <w:rPr>
          <w:rFonts w:hint="eastAsia"/>
        </w:rPr>
        <w:t>式軟體</w:t>
      </w:r>
      <w:r w:rsidRPr="00217AAA">
        <w:rPr>
          <w:rFonts w:hint="eastAsia"/>
        </w:rPr>
        <w:t>和</w:t>
      </w:r>
      <w:r>
        <w:rPr>
          <w:rFonts w:hint="eastAsia"/>
        </w:rPr>
        <w:t>作業</w:t>
      </w:r>
      <w:r w:rsidRPr="00217AAA">
        <w:rPr>
          <w:rFonts w:hint="eastAsia"/>
        </w:rPr>
        <w:t>系統一起使用</w:t>
      </w:r>
      <w:r w:rsidR="006C06B8">
        <w:rPr>
          <w:rFonts w:hint="eastAsia"/>
        </w:rPr>
        <w:t xml:space="preserve"> </w:t>
      </w:r>
      <w:r>
        <w:sym w:font="Wingdings" w:char="F0E0"/>
      </w:r>
      <w:r w:rsidR="006C06B8">
        <w:rPr>
          <w:rFonts w:hint="eastAsia"/>
        </w:rPr>
        <w:t xml:space="preserve"> </w:t>
      </w:r>
      <w:r w:rsidRPr="00217AAA">
        <w:rPr>
          <w:rFonts w:hint="eastAsia"/>
        </w:rPr>
        <w:t>使用</w:t>
      </w:r>
      <w:r w:rsidRPr="00217AAA">
        <w:rPr>
          <w:rFonts w:hint="eastAsia"/>
        </w:rPr>
        <w:t>Web</w:t>
      </w:r>
      <w:r w:rsidRPr="00217AAA">
        <w:rPr>
          <w:rFonts w:hint="eastAsia"/>
        </w:rPr>
        <w:t>服務將其網站與外部網站綁定在一起，從而為用戶帶來無縫體驗</w:t>
      </w:r>
      <w:r>
        <w:rPr>
          <w:rFonts w:hint="eastAsia"/>
        </w:rPr>
        <w:t>，不須個別重新創建專屬應用程式</w:t>
      </w:r>
    </w:p>
    <w:p w14:paraId="6482ECD6" w14:textId="0DC4BFDD" w:rsidR="00217AAA" w:rsidRDefault="00217AAA" w:rsidP="00A517DE"/>
    <w:p w14:paraId="500126E6" w14:textId="1EE9D543" w:rsidR="00217AAA" w:rsidRDefault="00217AAA" w:rsidP="00217AAA">
      <w:r w:rsidRPr="00480EE6">
        <w:rPr>
          <w:rFonts w:hint="eastAsia"/>
          <w:b/>
          <w:bCs/>
        </w:rPr>
        <w:t>XML</w:t>
      </w:r>
      <w:r w:rsidR="006838C8" w:rsidRPr="00480EE6">
        <w:rPr>
          <w:rFonts w:hint="eastAsia"/>
          <w:b/>
          <w:bCs/>
        </w:rPr>
        <w:t>(</w:t>
      </w:r>
      <w:r w:rsidR="006838C8" w:rsidRPr="00480EE6">
        <w:rPr>
          <w:b/>
          <w:bCs/>
        </w:rPr>
        <w:t>Extensible Markup Language</w:t>
      </w:r>
      <w:r w:rsidR="006838C8" w:rsidRPr="00480EE6">
        <w:rPr>
          <w:rFonts w:hint="eastAsia"/>
          <w:b/>
          <w:bCs/>
        </w:rPr>
        <w:t>)</w:t>
      </w:r>
      <w:r w:rsidR="00480EE6" w:rsidRPr="00480EE6">
        <w:rPr>
          <w:rFonts w:ascii="Arial" w:hAnsi="Arial" w:cs="Arial" w:hint="eastAsia"/>
          <w:b/>
          <w:bCs/>
          <w:color w:val="202122"/>
          <w:sz w:val="23"/>
          <w:szCs w:val="23"/>
          <w:shd w:val="clear" w:color="auto" w:fill="FFFFFF"/>
        </w:rPr>
        <w:t xml:space="preserve"> </w:t>
      </w:r>
      <w:r w:rsidR="00480EE6">
        <w:rPr>
          <w:rFonts w:ascii="Arial" w:hAnsi="Arial" w:cs="Arial"/>
          <w:color w:val="202122"/>
          <w:sz w:val="23"/>
          <w:szCs w:val="23"/>
          <w:shd w:val="clear" w:color="auto" w:fill="FFFFFF"/>
        </w:rPr>
        <w:t xml:space="preserve">: </w:t>
      </w:r>
      <w:r w:rsidR="006838C8" w:rsidRPr="000E2C4E">
        <w:rPr>
          <w:rFonts w:ascii="Arial" w:hAnsi="Arial" w:cs="Arial"/>
          <w:color w:val="202122"/>
          <w:sz w:val="23"/>
          <w:szCs w:val="23"/>
          <w:highlight w:val="yellow"/>
          <w:shd w:val="clear" w:color="auto" w:fill="FFFFFF"/>
        </w:rPr>
        <w:t>設計用來傳送及攜帶資料資訊</w:t>
      </w:r>
      <w:r w:rsidR="006838C8">
        <w:rPr>
          <w:rFonts w:ascii="Arial" w:hAnsi="Arial" w:cs="Arial"/>
          <w:color w:val="202122"/>
          <w:sz w:val="23"/>
          <w:szCs w:val="23"/>
          <w:shd w:val="clear" w:color="auto" w:fill="FFFFFF"/>
        </w:rPr>
        <w:t>，不用來表現或展示資料</w:t>
      </w:r>
      <w:r>
        <w:rPr>
          <w:rFonts w:hint="eastAsia"/>
        </w:rPr>
        <w:t>，使</w:t>
      </w:r>
      <w:r>
        <w:rPr>
          <w:rFonts w:hint="eastAsia"/>
        </w:rPr>
        <w:t>Web</w:t>
      </w:r>
      <w:r>
        <w:rPr>
          <w:rFonts w:hint="eastAsia"/>
        </w:rPr>
        <w:t>服務能夠將數據從一個</w:t>
      </w:r>
      <w:r w:rsidR="006838C8">
        <w:rPr>
          <w:rFonts w:hint="eastAsia"/>
        </w:rPr>
        <w:t>程序</w:t>
      </w:r>
      <w:r>
        <w:rPr>
          <w:rFonts w:hint="eastAsia"/>
        </w:rPr>
        <w:t>傳遞到另一個</w:t>
      </w:r>
      <w:r w:rsidR="006838C8">
        <w:rPr>
          <w:rFonts w:hint="eastAsia"/>
        </w:rPr>
        <w:t>程序</w:t>
      </w:r>
      <w:r>
        <w:rPr>
          <w:rFonts w:hint="eastAsia"/>
        </w:rPr>
        <w:t>。</w:t>
      </w:r>
      <w:r w:rsidR="006838C8" w:rsidRPr="006838C8">
        <w:rPr>
          <w:rFonts w:hint="eastAsia"/>
        </w:rPr>
        <w:t>HTML</w:t>
      </w:r>
      <w:r w:rsidR="006838C8" w:rsidRPr="006838C8">
        <w:rPr>
          <w:rFonts w:hint="eastAsia"/>
        </w:rPr>
        <w:t>則用來表現資料</w:t>
      </w:r>
    </w:p>
    <w:p w14:paraId="27504AD5" w14:textId="0C8AFEE1" w:rsidR="006838C8" w:rsidRDefault="006838C8" w:rsidP="00217AAA">
      <w:r>
        <w:rPr>
          <w:rFonts w:hint="eastAsia"/>
        </w:rPr>
        <w:t>[</w:t>
      </w:r>
      <w:r>
        <w:rPr>
          <w:rFonts w:hint="eastAsia"/>
        </w:rPr>
        <w:t>補充</w:t>
      </w:r>
      <w:r>
        <w:rPr>
          <w:rFonts w:hint="eastAsia"/>
        </w:rPr>
        <w:t>]</w:t>
      </w:r>
    </w:p>
    <w:p w14:paraId="4B60C645" w14:textId="2AAA6FF1" w:rsidR="006838C8" w:rsidRDefault="006838C8" w:rsidP="00217AAA">
      <w:r w:rsidRPr="006838C8">
        <w:rPr>
          <w:noProof/>
        </w:rPr>
        <w:drawing>
          <wp:inline distT="0" distB="0" distL="0" distR="0" wp14:anchorId="6FA42D35" wp14:editId="128C47C8">
            <wp:extent cx="2072640" cy="1704747"/>
            <wp:effectExtent l="0" t="0" r="381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5852" cy="1715614"/>
                    </a:xfrm>
                    <a:prstGeom prst="rect">
                      <a:avLst/>
                    </a:prstGeom>
                  </pic:spPr>
                </pic:pic>
              </a:graphicData>
            </a:graphic>
          </wp:inline>
        </w:drawing>
      </w:r>
    </w:p>
    <w:p w14:paraId="67953170" w14:textId="238EDF90" w:rsidR="006838C8" w:rsidRDefault="006838C8" w:rsidP="00217AAA">
      <w:r w:rsidRPr="004D689B">
        <w:rPr>
          <w:rFonts w:hint="eastAsia"/>
          <w:b/>
          <w:bCs/>
        </w:rPr>
        <w:t>UDDI</w:t>
      </w:r>
      <w:r w:rsidR="004D689B">
        <w:rPr>
          <w:b/>
          <w:bCs/>
        </w:rPr>
        <w:t xml:space="preserve"> : </w:t>
      </w:r>
      <w:r w:rsidRPr="000E2C4E">
        <w:rPr>
          <w:rFonts w:hint="eastAsia"/>
          <w:highlight w:val="yellow"/>
        </w:rPr>
        <w:t>是統一描述、發現和集成（</w:t>
      </w:r>
      <w:r w:rsidRPr="000E2C4E">
        <w:rPr>
          <w:rFonts w:hint="eastAsia"/>
          <w:highlight w:val="yellow"/>
        </w:rPr>
        <w:t>Universal Description, Discovery, and Integration</w:t>
      </w:r>
      <w:r w:rsidRPr="000E2C4E">
        <w:rPr>
          <w:rFonts w:hint="eastAsia"/>
          <w:highlight w:val="yellow"/>
        </w:rPr>
        <w:t>）</w:t>
      </w:r>
      <w:r>
        <w:sym w:font="Wingdings" w:char="F0E0"/>
      </w:r>
      <w:r w:rsidRPr="006838C8">
        <w:rPr>
          <w:rFonts w:hint="eastAsia"/>
        </w:rPr>
        <w:t>基於</w:t>
      </w:r>
      <w:r w:rsidRPr="006838C8">
        <w:rPr>
          <w:rFonts w:hint="eastAsia"/>
        </w:rPr>
        <w:t>XML</w:t>
      </w:r>
      <w:r w:rsidRPr="006838C8">
        <w:rPr>
          <w:rFonts w:hint="eastAsia"/>
        </w:rPr>
        <w:t>的跨平台的描述規範，可以使世界範圍內的企業在網際網路上發布自己所提供的服務</w:t>
      </w:r>
    </w:p>
    <w:p w14:paraId="66A0C1DD" w14:textId="403A3784" w:rsidR="006838C8" w:rsidRDefault="006838C8" w:rsidP="00217AAA"/>
    <w:p w14:paraId="1470A2F0" w14:textId="368D7408" w:rsidR="006838C8" w:rsidRDefault="006838C8" w:rsidP="00217AAA">
      <w:r w:rsidRPr="00605A86">
        <w:rPr>
          <w:rFonts w:hint="eastAsia"/>
          <w:b/>
          <w:bCs/>
        </w:rPr>
        <w:t>WSDL</w:t>
      </w:r>
      <w:r w:rsidRPr="004D689B">
        <w:rPr>
          <w:rFonts w:hint="eastAsia"/>
        </w:rPr>
        <w:t>（</w:t>
      </w:r>
      <w:r w:rsidRPr="004D689B">
        <w:rPr>
          <w:rFonts w:hint="eastAsia"/>
        </w:rPr>
        <w:t>Web</w:t>
      </w:r>
      <w:r w:rsidRPr="004D689B">
        <w:rPr>
          <w:rFonts w:hint="eastAsia"/>
        </w:rPr>
        <w:t>服務描述語言</w:t>
      </w:r>
      <w:r w:rsidR="00A67916">
        <w:rPr>
          <w:rFonts w:hint="eastAsia"/>
        </w:rPr>
        <w:t>；</w:t>
      </w:r>
      <w:r w:rsidRPr="004D689B">
        <w:rPr>
          <w:rFonts w:hint="eastAsia"/>
        </w:rPr>
        <w:t>Web Services Description Language</w:t>
      </w:r>
      <w:r w:rsidRPr="004D689B">
        <w:rPr>
          <w:rFonts w:hint="eastAsia"/>
        </w:rPr>
        <w:t>）</w:t>
      </w:r>
      <w:r w:rsidR="004D689B">
        <w:rPr>
          <w:rFonts w:hint="eastAsia"/>
        </w:rPr>
        <w:t>:</w:t>
      </w:r>
      <w:r w:rsidR="004D689B">
        <w:t xml:space="preserve"> </w:t>
      </w:r>
      <w:r w:rsidRPr="000E2C4E">
        <w:rPr>
          <w:rFonts w:hint="eastAsia"/>
          <w:highlight w:val="yellow"/>
        </w:rPr>
        <w:t>是為描述</w:t>
      </w:r>
      <w:r w:rsidRPr="000E2C4E">
        <w:rPr>
          <w:rFonts w:hint="eastAsia"/>
          <w:highlight w:val="yellow"/>
        </w:rPr>
        <w:t>Web</w:t>
      </w:r>
      <w:r w:rsidRPr="000E2C4E">
        <w:rPr>
          <w:rFonts w:hint="eastAsia"/>
          <w:highlight w:val="yellow"/>
        </w:rPr>
        <w:t>服務發布的</w:t>
      </w:r>
      <w:r w:rsidRPr="000E2C4E">
        <w:rPr>
          <w:rFonts w:hint="eastAsia"/>
          <w:highlight w:val="yellow"/>
        </w:rPr>
        <w:t>XML</w:t>
      </w:r>
      <w:r w:rsidRPr="000E2C4E">
        <w:rPr>
          <w:rFonts w:hint="eastAsia"/>
          <w:highlight w:val="yellow"/>
        </w:rPr>
        <w:t>格式</w:t>
      </w:r>
    </w:p>
    <w:p w14:paraId="6BB669B4" w14:textId="500219A6" w:rsidR="006838C8" w:rsidRDefault="006838C8" w:rsidP="00217AAA"/>
    <w:p w14:paraId="7B9EC77F" w14:textId="1255D362" w:rsidR="006838C8" w:rsidRDefault="006838C8" w:rsidP="00217AAA">
      <w:r w:rsidRPr="00605A86">
        <w:rPr>
          <w:rFonts w:hint="eastAsia"/>
          <w:b/>
          <w:bCs/>
        </w:rPr>
        <w:t>SOAP</w:t>
      </w:r>
      <w:r w:rsidRPr="00243686">
        <w:rPr>
          <w:rFonts w:hint="eastAsia"/>
        </w:rPr>
        <w:t>（</w:t>
      </w:r>
      <w:r w:rsidRPr="00243686">
        <w:rPr>
          <w:rFonts w:hint="eastAsia"/>
        </w:rPr>
        <w:t>Simple Object Access Protocol</w:t>
      </w:r>
      <w:r w:rsidR="00A67916">
        <w:rPr>
          <w:rFonts w:hint="eastAsia"/>
        </w:rPr>
        <w:t>；</w:t>
      </w:r>
      <w:r w:rsidRPr="00243686">
        <w:rPr>
          <w:rFonts w:hint="eastAsia"/>
        </w:rPr>
        <w:t>簡單物件存取協定）</w:t>
      </w:r>
      <w:r w:rsidR="00243686">
        <w:rPr>
          <w:rFonts w:hint="eastAsia"/>
        </w:rPr>
        <w:t>:</w:t>
      </w:r>
      <w:r w:rsidR="00243686">
        <w:t xml:space="preserve"> </w:t>
      </w:r>
      <w:r w:rsidRPr="000E2C4E">
        <w:rPr>
          <w:rFonts w:hint="eastAsia"/>
          <w:highlight w:val="yellow"/>
        </w:rPr>
        <w:t>是交換資料的一種協議規範</w:t>
      </w:r>
      <w:r w:rsidRPr="006838C8">
        <w:rPr>
          <w:rFonts w:hint="eastAsia"/>
        </w:rPr>
        <w:t>，使用在計算機網絡</w:t>
      </w:r>
      <w:r w:rsidRPr="006838C8">
        <w:rPr>
          <w:rFonts w:hint="eastAsia"/>
        </w:rPr>
        <w:t>Web</w:t>
      </w:r>
      <w:r w:rsidRPr="006838C8">
        <w:rPr>
          <w:rFonts w:hint="eastAsia"/>
        </w:rPr>
        <w:t>服務（</w:t>
      </w:r>
      <w:r w:rsidRPr="006838C8">
        <w:rPr>
          <w:rFonts w:hint="eastAsia"/>
        </w:rPr>
        <w:t>web service</w:t>
      </w:r>
      <w:r w:rsidRPr="006838C8">
        <w:rPr>
          <w:rFonts w:hint="eastAsia"/>
        </w:rPr>
        <w:t>）中，交換</w:t>
      </w:r>
      <w:r>
        <w:rPr>
          <w:rFonts w:hint="eastAsia"/>
        </w:rPr>
        <w:t>有</w:t>
      </w:r>
      <w:r w:rsidRPr="006838C8">
        <w:rPr>
          <w:rFonts w:hint="eastAsia"/>
        </w:rPr>
        <w:t>結構的資訊</w:t>
      </w:r>
    </w:p>
    <w:p w14:paraId="2CB79EE8" w14:textId="1B57EA0C" w:rsidR="006838C8" w:rsidRDefault="006838C8" w:rsidP="00217AAA"/>
    <w:p w14:paraId="16BA97F1" w14:textId="2861F522" w:rsidR="006838C8" w:rsidRDefault="006838C8" w:rsidP="00217AAA">
      <w:pPr>
        <w:rPr>
          <w:b/>
          <w:bCs/>
          <w:sz w:val="28"/>
          <w:szCs w:val="24"/>
        </w:rPr>
      </w:pPr>
      <w:r w:rsidRPr="006838C8">
        <w:rPr>
          <w:rFonts w:hint="eastAsia"/>
          <w:b/>
          <w:bCs/>
          <w:sz w:val="28"/>
          <w:szCs w:val="24"/>
        </w:rPr>
        <w:t>描述軟體的三個外部來源</w:t>
      </w:r>
    </w:p>
    <w:p w14:paraId="5105EFD1" w14:textId="54AE6361" w:rsidR="006838C8" w:rsidRDefault="006838C8" w:rsidP="006838C8">
      <w:pPr>
        <w:pStyle w:val="a3"/>
        <w:numPr>
          <w:ilvl w:val="0"/>
          <w:numId w:val="9"/>
        </w:numPr>
        <w:ind w:leftChars="0"/>
      </w:pPr>
      <w:r w:rsidRPr="00E12F1E">
        <w:rPr>
          <w:b/>
          <w:bCs/>
        </w:rPr>
        <w:t>Software packages and enterprise software</w:t>
      </w:r>
      <w:r w:rsidRPr="00E12F1E">
        <w:rPr>
          <w:rFonts w:hint="eastAsia"/>
          <w:b/>
          <w:bCs/>
        </w:rPr>
        <w:t xml:space="preserve"> :</w:t>
      </w:r>
      <w:r>
        <w:rPr>
          <w:rFonts w:hint="eastAsia"/>
        </w:rPr>
        <w:t xml:space="preserve"> </w:t>
      </w:r>
      <w:r w:rsidRPr="006838C8">
        <w:rPr>
          <w:rFonts w:hint="eastAsia"/>
        </w:rPr>
        <w:t>商業上預先編寫的一組軟</w:t>
      </w:r>
      <w:r>
        <w:rPr>
          <w:rFonts w:hint="eastAsia"/>
        </w:rPr>
        <w:t>體</w:t>
      </w:r>
      <w:r w:rsidRPr="006838C8">
        <w:rPr>
          <w:rFonts w:hint="eastAsia"/>
        </w:rPr>
        <w:t>程</w:t>
      </w:r>
      <w:r>
        <w:rPr>
          <w:rFonts w:hint="eastAsia"/>
        </w:rPr>
        <w:t>式</w:t>
      </w:r>
      <w:r w:rsidRPr="006838C8">
        <w:rPr>
          <w:rFonts w:hint="eastAsia"/>
        </w:rPr>
        <w:t>，無需公司為某些功能（如工資核算或訂單處理）編寫自己的軟</w:t>
      </w:r>
      <w:r>
        <w:rPr>
          <w:rFonts w:hint="eastAsia"/>
        </w:rPr>
        <w:t>體</w:t>
      </w:r>
      <w:r w:rsidRPr="006838C8">
        <w:rPr>
          <w:rFonts w:hint="eastAsia"/>
        </w:rPr>
        <w:t>程序</w:t>
      </w:r>
    </w:p>
    <w:p w14:paraId="6BD3D5D3" w14:textId="417C8F66" w:rsidR="006838C8" w:rsidRDefault="006838C8" w:rsidP="000E698A">
      <w:pPr>
        <w:pStyle w:val="a3"/>
        <w:numPr>
          <w:ilvl w:val="0"/>
          <w:numId w:val="9"/>
        </w:numPr>
        <w:ind w:leftChars="0"/>
      </w:pPr>
      <w:r w:rsidRPr="00E12F1E">
        <w:rPr>
          <w:b/>
          <w:bCs/>
        </w:rPr>
        <w:t>Cloud-based software services and tools</w:t>
      </w:r>
      <w:r>
        <w:rPr>
          <w:rFonts w:hint="eastAsia"/>
        </w:rPr>
        <w:t xml:space="preserve"> :</w:t>
      </w:r>
      <w:r w:rsidR="000E698A" w:rsidRPr="000E698A">
        <w:rPr>
          <w:rFonts w:hint="eastAsia"/>
        </w:rPr>
        <w:t xml:space="preserve"> </w:t>
      </w:r>
      <w:r w:rsidR="000E698A">
        <w:rPr>
          <w:rFonts w:hint="eastAsia"/>
        </w:rPr>
        <w:t>使用網</w:t>
      </w:r>
      <w:r w:rsidR="001A2DFD">
        <w:rPr>
          <w:rFonts w:hint="eastAsia"/>
        </w:rPr>
        <w:t>際網路</w:t>
      </w:r>
      <w:r w:rsidR="000E698A">
        <w:rPr>
          <w:rFonts w:hint="eastAsia"/>
        </w:rPr>
        <w:t>或專用網</w:t>
      </w:r>
      <w:r w:rsidR="001A2DFD">
        <w:rPr>
          <w:rFonts w:hint="eastAsia"/>
        </w:rPr>
        <w:t>路</w:t>
      </w:r>
      <w:r>
        <w:rPr>
          <w:rFonts w:hint="eastAsia"/>
        </w:rPr>
        <w:t>可從遠程計算機中心</w:t>
      </w:r>
      <w:r w:rsidR="000E698A">
        <w:rPr>
          <w:rFonts w:hint="eastAsia"/>
        </w:rPr>
        <w:t>傳遞</w:t>
      </w:r>
      <w:r>
        <w:rPr>
          <w:rFonts w:hint="eastAsia"/>
        </w:rPr>
        <w:t>和管理應用程</w:t>
      </w:r>
      <w:r w:rsidR="000E698A">
        <w:rPr>
          <w:rFonts w:hint="eastAsia"/>
        </w:rPr>
        <w:t>式</w:t>
      </w:r>
      <w:r>
        <w:rPr>
          <w:rFonts w:hint="eastAsia"/>
        </w:rPr>
        <w:t>和計算機服務</w:t>
      </w:r>
    </w:p>
    <w:p w14:paraId="43EAD5C6" w14:textId="6713E2C9" w:rsidR="000E698A" w:rsidRDefault="000E698A" w:rsidP="000E698A">
      <w:pPr>
        <w:pStyle w:val="a3"/>
        <w:numPr>
          <w:ilvl w:val="0"/>
          <w:numId w:val="9"/>
        </w:numPr>
        <w:ind w:leftChars="0"/>
      </w:pPr>
      <w:r w:rsidRPr="00E12F1E">
        <w:rPr>
          <w:b/>
          <w:bCs/>
        </w:rPr>
        <w:t>Outsourcing custom application development</w:t>
      </w:r>
      <w:r w:rsidRPr="00E12F1E">
        <w:rPr>
          <w:rFonts w:hint="eastAsia"/>
          <w:b/>
          <w:bCs/>
        </w:rPr>
        <w:t xml:space="preserve"> </w:t>
      </w:r>
      <w:r>
        <w:rPr>
          <w:rFonts w:hint="eastAsia"/>
        </w:rPr>
        <w:t xml:space="preserve">: </w:t>
      </w:r>
      <w:r w:rsidRPr="000E698A">
        <w:rPr>
          <w:rFonts w:hint="eastAsia"/>
        </w:rPr>
        <w:t>組織將其定制軟</w:t>
      </w:r>
      <w:r>
        <w:rPr>
          <w:rFonts w:hint="eastAsia"/>
        </w:rPr>
        <w:t>體</w:t>
      </w:r>
      <w:r w:rsidRPr="000E698A">
        <w:rPr>
          <w:rFonts w:hint="eastAsia"/>
        </w:rPr>
        <w:t>開發或現有程</w:t>
      </w:r>
      <w:r>
        <w:rPr>
          <w:rFonts w:hint="eastAsia"/>
        </w:rPr>
        <w:t>式</w:t>
      </w:r>
      <w:r w:rsidRPr="000E698A">
        <w:rPr>
          <w:rFonts w:hint="eastAsia"/>
        </w:rPr>
        <w:t>的維護外包給外部公司，這些公司通常是在世界上低薪地區進行離岸業務</w:t>
      </w:r>
      <w:r w:rsidRPr="009F0C08">
        <w:rPr>
          <w:rFonts w:hint="eastAsia"/>
          <w:highlight w:val="yellow"/>
        </w:rPr>
        <w:t>(</w:t>
      </w:r>
      <w:r w:rsidRPr="009F0C08">
        <w:rPr>
          <w:highlight w:val="yellow"/>
        </w:rPr>
        <w:t>offshore</w:t>
      </w:r>
      <w:r w:rsidRPr="009F0C08">
        <w:rPr>
          <w:rFonts w:hint="eastAsia"/>
          <w:highlight w:val="yellow"/>
        </w:rPr>
        <w:t>)</w:t>
      </w:r>
      <w:r w:rsidRPr="000E698A">
        <w:rPr>
          <w:rFonts w:hint="eastAsia"/>
        </w:rPr>
        <w:t>的公司</w:t>
      </w:r>
      <w:r w:rsidR="00BA4E68">
        <w:rPr>
          <w:rFonts w:hint="eastAsia"/>
        </w:rPr>
        <w:t xml:space="preserve"> </w:t>
      </w:r>
      <w:r w:rsidR="00BA4E68">
        <w:sym w:font="Wingdings" w:char="F0E0"/>
      </w:r>
      <w:r w:rsidR="00BA4E68">
        <w:t xml:space="preserve"> </w:t>
      </w:r>
      <w:r w:rsidR="00BA4E68" w:rsidRPr="00BA4E68">
        <w:t>SLA</w:t>
      </w:r>
    </w:p>
    <w:p w14:paraId="4C83329F" w14:textId="4C047108" w:rsidR="000E698A" w:rsidRDefault="009F0C08" w:rsidP="000E698A">
      <w:r>
        <w:rPr>
          <w:rFonts w:hint="eastAsia"/>
        </w:rPr>
        <w:lastRenderedPageBreak/>
        <w:t>[</w:t>
      </w:r>
      <w:r>
        <w:rPr>
          <w:rFonts w:hint="eastAsia"/>
        </w:rPr>
        <w:t>補充</w:t>
      </w:r>
      <w:r>
        <w:rPr>
          <w:rFonts w:hint="eastAsia"/>
        </w:rPr>
        <w:t>]</w:t>
      </w:r>
    </w:p>
    <w:p w14:paraId="61711CE4" w14:textId="00F02F43" w:rsidR="009F0C08" w:rsidRDefault="009F0C08" w:rsidP="000E698A">
      <w:r w:rsidRPr="009F0C08">
        <w:t>Insourcing</w:t>
      </w:r>
      <w:r>
        <w:rPr>
          <w:rFonts w:hint="eastAsia"/>
        </w:rPr>
        <w:t>(</w:t>
      </w:r>
      <w:r>
        <w:rPr>
          <w:rFonts w:hint="eastAsia"/>
        </w:rPr>
        <w:t>派遣</w:t>
      </w:r>
      <w:r>
        <w:rPr>
          <w:rFonts w:hint="eastAsia"/>
        </w:rPr>
        <w:t>)</w:t>
      </w:r>
    </w:p>
    <w:p w14:paraId="1951C295" w14:textId="70A28C2B" w:rsidR="00BA4E68" w:rsidRDefault="00BA4E68" w:rsidP="000E698A"/>
    <w:p w14:paraId="6734684D" w14:textId="7C2F29ED" w:rsidR="00BA4E68" w:rsidRDefault="00BA4E68" w:rsidP="00BA4E68">
      <w:r w:rsidRPr="005D4C6D">
        <w:rPr>
          <w:rFonts w:hint="eastAsia"/>
          <w:b/>
          <w:bCs/>
        </w:rPr>
        <w:t>服務水準協議（</w:t>
      </w:r>
      <w:r w:rsidRPr="005D4C6D">
        <w:rPr>
          <w:rFonts w:hint="eastAsia"/>
          <w:b/>
          <w:bCs/>
        </w:rPr>
        <w:t>service level agreement, SLA</w:t>
      </w:r>
      <w:r w:rsidRPr="005D4C6D">
        <w:rPr>
          <w:rFonts w:hint="eastAsia"/>
          <w:b/>
          <w:bCs/>
        </w:rPr>
        <w:t>）</w:t>
      </w:r>
      <w:r>
        <w:rPr>
          <w:rFonts w:hint="eastAsia"/>
        </w:rPr>
        <w:t xml:space="preserve">: </w:t>
      </w:r>
      <w:r>
        <w:rPr>
          <w:rFonts w:hint="eastAsia"/>
        </w:rPr>
        <w:t>為了維持與委外商或技術服務供應商之間的合作關係。是顧客和服務供應商之間的一紙正式合約，定義了服務</w:t>
      </w:r>
      <w:r>
        <w:rPr>
          <w:rFonts w:hint="eastAsia"/>
        </w:rPr>
        <w:t xml:space="preserve">    </w:t>
      </w:r>
    </w:p>
    <w:p w14:paraId="4337A068" w14:textId="34802411" w:rsidR="00BA4E68" w:rsidRPr="006838C8" w:rsidRDefault="00BA4E68" w:rsidP="00BA4E68">
      <w:r>
        <w:rPr>
          <w:rFonts w:hint="eastAsia"/>
        </w:rPr>
        <w:t>供應商所需盡的特定責任，以及顧客所期望的服務水準</w:t>
      </w:r>
    </w:p>
    <w:p w14:paraId="57786164" w14:textId="1AB36534" w:rsidR="006838C8" w:rsidRDefault="006838C8" w:rsidP="009152B8">
      <w:pPr>
        <w:tabs>
          <w:tab w:val="right" w:pos="8306"/>
        </w:tabs>
        <w:rPr>
          <w:b/>
          <w:bCs/>
          <w:sz w:val="28"/>
          <w:szCs w:val="24"/>
        </w:rPr>
      </w:pPr>
      <w:r w:rsidRPr="006838C8">
        <w:rPr>
          <w:rFonts w:hint="eastAsia"/>
          <w:b/>
          <w:bCs/>
          <w:sz w:val="28"/>
          <w:szCs w:val="24"/>
        </w:rPr>
        <w:t>定義和描述軟體混搭和應用程序</w:t>
      </w:r>
      <w:r w:rsidR="000E698A">
        <w:rPr>
          <w:rFonts w:hint="eastAsia"/>
          <w:b/>
          <w:bCs/>
          <w:sz w:val="28"/>
          <w:szCs w:val="24"/>
        </w:rPr>
        <w:t>(</w:t>
      </w:r>
      <w:r w:rsidR="000E698A">
        <w:rPr>
          <w:b/>
          <w:bCs/>
          <w:sz w:val="28"/>
          <w:szCs w:val="24"/>
        </w:rPr>
        <w:t>APP</w:t>
      </w:r>
      <w:r w:rsidR="000E698A">
        <w:rPr>
          <w:rFonts w:hint="eastAsia"/>
          <w:b/>
          <w:bCs/>
          <w:sz w:val="28"/>
          <w:szCs w:val="24"/>
        </w:rPr>
        <w:t>)</w:t>
      </w:r>
      <w:r w:rsidR="009152B8">
        <w:rPr>
          <w:b/>
          <w:bCs/>
          <w:sz w:val="28"/>
          <w:szCs w:val="24"/>
        </w:rPr>
        <w:tab/>
      </w:r>
    </w:p>
    <w:p w14:paraId="55E8EA9A" w14:textId="3195CBD5" w:rsidR="000E698A" w:rsidRDefault="000E698A" w:rsidP="00217AAA">
      <w:r w:rsidRPr="005362DF">
        <w:rPr>
          <w:rFonts w:hint="eastAsia"/>
          <w:b/>
          <w:bCs/>
        </w:rPr>
        <w:t>混搭</w:t>
      </w:r>
      <w:r w:rsidRPr="005362DF">
        <w:rPr>
          <w:rFonts w:hint="eastAsia"/>
          <w:b/>
          <w:bCs/>
        </w:rPr>
        <w:t>(Mashup</w:t>
      </w:r>
      <w:r w:rsidRPr="005362DF">
        <w:rPr>
          <w:rFonts w:hint="eastAsia"/>
          <w:b/>
          <w:bCs/>
        </w:rPr>
        <w:t>）</w:t>
      </w:r>
      <w:r w:rsidRPr="00BA4E68">
        <w:rPr>
          <w:rFonts w:hint="eastAsia"/>
          <w:highlight w:val="yellow"/>
        </w:rPr>
        <w:t xml:space="preserve">: </w:t>
      </w:r>
      <w:r w:rsidRPr="00BA4E68">
        <w:rPr>
          <w:rFonts w:hint="eastAsia"/>
          <w:highlight w:val="yellow"/>
        </w:rPr>
        <w:t>整合網路上多個資料來源或功能，以創造新服務的網路應用程式</w:t>
      </w:r>
      <w:r>
        <w:rPr>
          <w:rFonts w:hint="eastAsia"/>
        </w:rPr>
        <w:t>，</w:t>
      </w:r>
      <w:r w:rsidRPr="000E698A">
        <w:rPr>
          <w:rFonts w:hint="eastAsia"/>
        </w:rPr>
        <w:t>通常是藉由一組公開的程式介面取得其它網站的資料或功能，例如</w:t>
      </w:r>
      <w:r w:rsidRPr="000E698A">
        <w:rPr>
          <w:rFonts w:hint="eastAsia"/>
        </w:rPr>
        <w:t>Amazon, eBay, Flickr, Google, Microsoft</w:t>
      </w:r>
      <w:r w:rsidRPr="000E698A">
        <w:rPr>
          <w:rFonts w:hint="eastAsia"/>
        </w:rPr>
        <w:t>，及</w:t>
      </w:r>
      <w:r w:rsidRPr="000E698A">
        <w:rPr>
          <w:rFonts w:hint="eastAsia"/>
        </w:rPr>
        <w:t xml:space="preserve"> Yahoo!</w:t>
      </w:r>
      <w:r w:rsidRPr="000E698A">
        <w:rPr>
          <w:rFonts w:hint="eastAsia"/>
        </w:rPr>
        <w:t>等公司提供的地圖、影音及新聞等服務</w:t>
      </w:r>
    </w:p>
    <w:p w14:paraId="5AB98AA9" w14:textId="1B095EE5" w:rsidR="000E698A" w:rsidRDefault="000E698A" w:rsidP="00217AAA"/>
    <w:p w14:paraId="518A4770" w14:textId="5985634E" w:rsidR="000E698A" w:rsidRPr="000E698A" w:rsidRDefault="000E698A" w:rsidP="000E698A">
      <w:r w:rsidRPr="000E698A">
        <w:rPr>
          <w:rFonts w:hint="eastAsia"/>
        </w:rPr>
        <w:t>應用程序</w:t>
      </w:r>
      <w:r w:rsidRPr="000E698A">
        <w:rPr>
          <w:rFonts w:hint="eastAsia"/>
        </w:rPr>
        <w:t>(APP)</w:t>
      </w:r>
      <w:r>
        <w:t xml:space="preserve"> : </w:t>
      </w:r>
      <w:r>
        <w:rPr>
          <w:rFonts w:hint="eastAsia"/>
        </w:rPr>
        <w:t>下載到計算機或手機中的小軟體程</w:t>
      </w:r>
      <w:r w:rsidR="00921246">
        <w:rPr>
          <w:rFonts w:hint="eastAsia"/>
        </w:rPr>
        <w:t>式</w:t>
      </w:r>
      <w:r>
        <w:rPr>
          <w:rFonts w:hint="eastAsia"/>
        </w:rPr>
        <w:t>。應用程式將</w:t>
      </w:r>
      <w:r w:rsidR="00921246">
        <w:rPr>
          <w:rFonts w:hint="eastAsia"/>
        </w:rPr>
        <w:t>手持行</w:t>
      </w:r>
      <w:r>
        <w:rPr>
          <w:rFonts w:hint="eastAsia"/>
        </w:rPr>
        <w:t>動設備變成通用的計算工具。與成熟的軟體程式相比，它們的成本要低得多</w:t>
      </w:r>
    </w:p>
    <w:p w14:paraId="3A03393C" w14:textId="77777777" w:rsidR="00921246" w:rsidRDefault="00921246" w:rsidP="006838C8">
      <w:pPr>
        <w:rPr>
          <w:b/>
          <w:bCs/>
          <w:sz w:val="28"/>
          <w:szCs w:val="24"/>
        </w:rPr>
      </w:pPr>
    </w:p>
    <w:p w14:paraId="406DE800" w14:textId="6D3F8CA3" w:rsidR="006838C8" w:rsidRDefault="006838C8" w:rsidP="006838C8">
      <w:pPr>
        <w:rPr>
          <w:b/>
          <w:bCs/>
          <w:sz w:val="28"/>
          <w:szCs w:val="24"/>
        </w:rPr>
      </w:pPr>
      <w:r w:rsidRPr="006838C8">
        <w:rPr>
          <w:rFonts w:hint="eastAsia"/>
          <w:b/>
          <w:bCs/>
          <w:sz w:val="28"/>
          <w:szCs w:val="24"/>
        </w:rPr>
        <w:t>命名並描述</w:t>
      </w:r>
      <w:r w:rsidRPr="006838C8">
        <w:rPr>
          <w:rFonts w:hint="eastAsia"/>
          <w:b/>
          <w:bCs/>
          <w:sz w:val="28"/>
          <w:szCs w:val="24"/>
        </w:rPr>
        <w:t>IT</w:t>
      </w:r>
      <w:r w:rsidRPr="006838C8">
        <w:rPr>
          <w:rFonts w:hint="eastAsia"/>
          <w:b/>
          <w:bCs/>
          <w:sz w:val="28"/>
          <w:szCs w:val="24"/>
        </w:rPr>
        <w:t>基礎架構帶來的管理挑戰</w:t>
      </w:r>
    </w:p>
    <w:p w14:paraId="72CF4F7E" w14:textId="2C32537E" w:rsidR="00B25E8D" w:rsidRDefault="000E698A" w:rsidP="00B25E8D">
      <w:pPr>
        <w:pStyle w:val="a3"/>
        <w:numPr>
          <w:ilvl w:val="0"/>
          <w:numId w:val="10"/>
        </w:numPr>
        <w:ind w:leftChars="0"/>
      </w:pPr>
      <w:r w:rsidRPr="000E698A">
        <w:rPr>
          <w:rFonts w:hint="eastAsia"/>
        </w:rPr>
        <w:t>應對平台和基礎架構的變化</w:t>
      </w:r>
      <w:r>
        <w:rPr>
          <w:rFonts w:hint="eastAsia"/>
        </w:rPr>
        <w:t xml:space="preserve"> : </w:t>
      </w:r>
    </w:p>
    <w:p w14:paraId="3B166337" w14:textId="661186B3" w:rsidR="00B25E8D" w:rsidRDefault="00B25E8D" w:rsidP="00B25E8D">
      <w:pPr>
        <w:pStyle w:val="a3"/>
        <w:numPr>
          <w:ilvl w:val="0"/>
          <w:numId w:val="11"/>
        </w:numPr>
        <w:ind w:leftChars="0"/>
      </w:pPr>
      <w:r w:rsidRPr="00AC2603">
        <w:rPr>
          <w:rFonts w:hint="eastAsia"/>
          <w:highlight w:val="yellow"/>
        </w:rPr>
        <w:t>擴充性</w:t>
      </w:r>
      <w:r w:rsidRPr="00AC2603">
        <w:rPr>
          <w:rFonts w:hint="eastAsia"/>
          <w:highlight w:val="yellow"/>
        </w:rPr>
        <w:t>(scalability)</w:t>
      </w:r>
      <w:r w:rsidRPr="00AC2603">
        <w:rPr>
          <w:highlight w:val="yellow"/>
        </w:rPr>
        <w:t xml:space="preserve"> </w:t>
      </w:r>
      <w:r>
        <w:t xml:space="preserve">: </w:t>
      </w:r>
      <w:r w:rsidR="00AC2603" w:rsidRPr="00AC2603">
        <w:rPr>
          <w:rFonts w:hint="eastAsia"/>
        </w:rPr>
        <w:t>電腦、產品或系統擴充的能力，以服務大量的使用者而不會當機</w:t>
      </w:r>
      <w:r w:rsidR="00AC2603">
        <w:rPr>
          <w:rFonts w:hint="eastAsia"/>
        </w:rPr>
        <w:t xml:space="preserve"> </w:t>
      </w:r>
      <w:r w:rsidR="00AC2603">
        <w:sym w:font="Wingdings" w:char="F0E0"/>
      </w:r>
      <w:r>
        <w:rPr>
          <w:rFonts w:hint="eastAsia"/>
        </w:rPr>
        <w:t>公司可能擴張或萎縮</w:t>
      </w:r>
    </w:p>
    <w:p w14:paraId="4774EEAC" w14:textId="77777777" w:rsidR="00B25E8D" w:rsidRDefault="00B25E8D" w:rsidP="00B25E8D">
      <w:pPr>
        <w:pStyle w:val="a3"/>
        <w:numPr>
          <w:ilvl w:val="0"/>
          <w:numId w:val="11"/>
        </w:numPr>
        <w:ind w:leftChars="0"/>
      </w:pPr>
      <w:r w:rsidRPr="00AC2603">
        <w:rPr>
          <w:rFonts w:hint="eastAsia"/>
          <w:highlight w:val="yellow"/>
        </w:rPr>
        <w:t>相容性</w:t>
      </w:r>
      <w:r w:rsidRPr="00AC2603">
        <w:rPr>
          <w:rFonts w:hint="eastAsia"/>
          <w:highlight w:val="yellow"/>
        </w:rPr>
        <w:t>(compatibility)</w:t>
      </w:r>
    </w:p>
    <w:p w14:paraId="15B7AB58" w14:textId="1C64E83C" w:rsidR="000E698A" w:rsidRDefault="00B25E8D" w:rsidP="00B25E8D">
      <w:pPr>
        <w:pStyle w:val="a3"/>
        <w:numPr>
          <w:ilvl w:val="0"/>
          <w:numId w:val="11"/>
        </w:numPr>
        <w:ind w:leftChars="0"/>
      </w:pPr>
      <w:r w:rsidRPr="00AC2603">
        <w:rPr>
          <w:rFonts w:hint="eastAsia"/>
          <w:highlight w:val="yellow"/>
        </w:rPr>
        <w:t>安全性</w:t>
      </w:r>
      <w:r w:rsidRPr="00AC2603">
        <w:rPr>
          <w:rFonts w:hint="eastAsia"/>
          <w:highlight w:val="yellow"/>
        </w:rPr>
        <w:t>(security)</w:t>
      </w:r>
    </w:p>
    <w:p w14:paraId="662DF7C6" w14:textId="2C983CFE" w:rsidR="00B25E8D" w:rsidRDefault="00B25E8D" w:rsidP="00B25E8D"/>
    <w:p w14:paraId="6768B7AF" w14:textId="1FF3E8FE" w:rsidR="00B25E8D" w:rsidRDefault="00B25E8D" w:rsidP="00B25E8D">
      <w:pPr>
        <w:pStyle w:val="a3"/>
        <w:numPr>
          <w:ilvl w:val="0"/>
          <w:numId w:val="10"/>
        </w:numPr>
        <w:ind w:leftChars="0"/>
      </w:pPr>
      <w:r w:rsidRPr="00B25E8D">
        <w:rPr>
          <w:rFonts w:hint="eastAsia"/>
        </w:rPr>
        <w:t>管理與治理</w:t>
      </w:r>
      <w:r>
        <w:rPr>
          <w:rFonts w:hint="eastAsia"/>
        </w:rPr>
        <w:t>(</w:t>
      </w:r>
      <w:r w:rsidRPr="00B25E8D">
        <w:t>Management and governance</w:t>
      </w:r>
      <w:r>
        <w:t xml:space="preserve">) : </w:t>
      </w:r>
      <w:r w:rsidRPr="00AB3139">
        <w:rPr>
          <w:rFonts w:hint="eastAsia"/>
          <w:highlight w:val="yellow"/>
        </w:rPr>
        <w:t>誰來控制和管理、集權</w:t>
      </w:r>
      <w:r w:rsidR="003B00AF" w:rsidRPr="00AB3139">
        <w:rPr>
          <w:rFonts w:hint="eastAsia"/>
          <w:highlight w:val="yellow"/>
        </w:rPr>
        <w:t>或</w:t>
      </w:r>
      <w:r w:rsidRPr="00AB3139">
        <w:rPr>
          <w:rFonts w:hint="eastAsia"/>
          <w:highlight w:val="yellow"/>
        </w:rPr>
        <w:t>分權、權力責任劃分、明智地基礎設施投資</w:t>
      </w:r>
    </w:p>
    <w:p w14:paraId="0339D5E6" w14:textId="54F1515A" w:rsidR="00B25E8D" w:rsidRPr="000E698A" w:rsidRDefault="00B25E8D" w:rsidP="00B25E8D">
      <w:pPr>
        <w:pStyle w:val="a3"/>
        <w:numPr>
          <w:ilvl w:val="0"/>
          <w:numId w:val="10"/>
        </w:numPr>
        <w:ind w:leftChars="0"/>
      </w:pPr>
      <w:r w:rsidRPr="00B25E8D">
        <w:rPr>
          <w:rFonts w:hint="eastAsia"/>
        </w:rPr>
        <w:t>協調基礎結構組件</w:t>
      </w:r>
      <w:r>
        <w:rPr>
          <w:rFonts w:hint="eastAsia"/>
        </w:rPr>
        <w:t>(</w:t>
      </w:r>
      <w:r w:rsidRPr="00B25E8D">
        <w:t>Coordinating infrastructure components</w:t>
      </w:r>
      <w:r>
        <w:rPr>
          <w:rFonts w:hint="eastAsia"/>
        </w:rPr>
        <w:t xml:space="preserve">) : </w:t>
      </w:r>
      <w:r w:rsidRPr="00B25E8D">
        <w:rPr>
          <w:rFonts w:hint="eastAsia"/>
        </w:rPr>
        <w:t>公司通過</w:t>
      </w:r>
      <w:r w:rsidRPr="00AB3139">
        <w:rPr>
          <w:rFonts w:hint="eastAsia"/>
          <w:highlight w:val="yellow"/>
        </w:rPr>
        <w:t>選擇供應商</w:t>
      </w:r>
      <w:r w:rsidR="00AB3139" w:rsidRPr="00AB3139">
        <w:rPr>
          <w:rFonts w:hint="eastAsia"/>
          <w:highlight w:val="yellow"/>
        </w:rPr>
        <w:t>、</w:t>
      </w:r>
      <w:r w:rsidRPr="00AB3139">
        <w:rPr>
          <w:rFonts w:hint="eastAsia"/>
          <w:highlight w:val="yellow"/>
        </w:rPr>
        <w:t>人員和技術服務的組合，然後將它們組合在一起來創建</w:t>
      </w:r>
      <w:r w:rsidRPr="00AB3139">
        <w:rPr>
          <w:rFonts w:hint="eastAsia"/>
          <w:highlight w:val="yellow"/>
        </w:rPr>
        <w:t>IT</w:t>
      </w:r>
      <w:r w:rsidRPr="00AB3139">
        <w:rPr>
          <w:rFonts w:hint="eastAsia"/>
          <w:highlight w:val="yellow"/>
        </w:rPr>
        <w:t>基礎結構</w:t>
      </w:r>
    </w:p>
    <w:p w14:paraId="6E9686D9" w14:textId="59CFA2B1" w:rsidR="006838C8" w:rsidRDefault="006838C8" w:rsidP="006838C8">
      <w:pPr>
        <w:rPr>
          <w:b/>
          <w:bCs/>
          <w:sz w:val="28"/>
          <w:szCs w:val="24"/>
        </w:rPr>
      </w:pPr>
      <w:r w:rsidRPr="006838C8">
        <w:rPr>
          <w:rFonts w:hint="eastAsia"/>
          <w:b/>
          <w:bCs/>
          <w:sz w:val="28"/>
          <w:szCs w:val="24"/>
        </w:rPr>
        <w:t>解釋如何使用競爭力模型和計算技術資產的總擁有成本來幫助企業進行良好的基礎設施投資</w:t>
      </w:r>
    </w:p>
    <w:p w14:paraId="0DA13A71" w14:textId="7E89541A" w:rsidR="00B25E8D" w:rsidRDefault="00B25E8D" w:rsidP="00B25E8D">
      <w:r w:rsidRPr="00D81712">
        <w:rPr>
          <w:rFonts w:hint="eastAsia"/>
          <w:b/>
          <w:bCs/>
        </w:rPr>
        <w:t>TCO(</w:t>
      </w:r>
      <w:r w:rsidRPr="00D81712">
        <w:rPr>
          <w:b/>
          <w:bCs/>
        </w:rPr>
        <w:t>Total Cost of Ownership</w:t>
      </w:r>
      <w:r w:rsidRPr="00D81712">
        <w:rPr>
          <w:rFonts w:hint="eastAsia"/>
          <w:b/>
          <w:bCs/>
        </w:rPr>
        <w:t>)</w:t>
      </w:r>
      <w:r w:rsidRPr="00D81712">
        <w:rPr>
          <w:rFonts w:hint="eastAsia"/>
          <w:b/>
          <w:bCs/>
        </w:rPr>
        <w:t>模型</w:t>
      </w:r>
      <w:r>
        <w:rPr>
          <w:rFonts w:hint="eastAsia"/>
        </w:rPr>
        <w:t>可用於</w:t>
      </w:r>
      <w:r w:rsidRPr="006E1ADC">
        <w:rPr>
          <w:rFonts w:hint="eastAsia"/>
          <w:highlight w:val="yellow"/>
        </w:rPr>
        <w:t>分析這些直接和間接成本，以幫助企業確定特定技術實施的實際成本</w:t>
      </w:r>
    </w:p>
    <w:p w14:paraId="445DF72A" w14:textId="63DFDCA6" w:rsidR="00DC1C97" w:rsidRDefault="00B25E8D" w:rsidP="00DC1C97">
      <w:pPr>
        <w:pStyle w:val="a3"/>
        <w:numPr>
          <w:ilvl w:val="0"/>
          <w:numId w:val="12"/>
        </w:numPr>
        <w:ind w:leftChars="0"/>
      </w:pPr>
      <w:r>
        <w:rPr>
          <w:rFonts w:hint="eastAsia"/>
        </w:rPr>
        <w:t>獲得成本：硬體採購、軟體採購、安裝與導入</w:t>
      </w:r>
    </w:p>
    <w:p w14:paraId="078B8F02" w14:textId="77777777" w:rsidR="00DC1C97" w:rsidRDefault="00B25E8D" w:rsidP="00B25E8D">
      <w:pPr>
        <w:pStyle w:val="a3"/>
        <w:numPr>
          <w:ilvl w:val="0"/>
          <w:numId w:val="12"/>
        </w:numPr>
        <w:ind w:leftChars="0"/>
      </w:pPr>
      <w:r>
        <w:rPr>
          <w:rFonts w:hint="eastAsia"/>
        </w:rPr>
        <w:t>維運成本：空間與能源、後續支援與維護、教育訓練</w:t>
      </w:r>
    </w:p>
    <w:p w14:paraId="756C59C3" w14:textId="3E095841" w:rsidR="00B25E8D" w:rsidRDefault="00B25E8D" w:rsidP="00B25E8D">
      <w:pPr>
        <w:pStyle w:val="a3"/>
        <w:numPr>
          <w:ilvl w:val="0"/>
          <w:numId w:val="12"/>
        </w:numPr>
        <w:ind w:leftChars="0"/>
      </w:pPr>
      <w:r>
        <w:rPr>
          <w:rFonts w:hint="eastAsia"/>
        </w:rPr>
        <w:t>控制成本：當機</w:t>
      </w:r>
    </w:p>
    <w:p w14:paraId="2659933B" w14:textId="5571F44E" w:rsidR="00DC1C97" w:rsidRDefault="00DC1C97" w:rsidP="00B25E8D"/>
    <w:p w14:paraId="0FB6452E" w14:textId="75F16355" w:rsidR="00DC1C97" w:rsidRDefault="00DC1C97" w:rsidP="00B25E8D">
      <w:r w:rsidRPr="00DC1C97">
        <w:rPr>
          <w:rFonts w:hint="eastAsia"/>
        </w:rPr>
        <w:lastRenderedPageBreak/>
        <w:t>競爭力模式：</w:t>
      </w:r>
      <w:r w:rsidRPr="00DC1C97">
        <w:rPr>
          <w:rFonts w:hint="eastAsia"/>
        </w:rPr>
        <w:t>6</w:t>
      </w:r>
      <w:r w:rsidRPr="00DC1C97">
        <w:rPr>
          <w:rFonts w:hint="eastAsia"/>
        </w:rPr>
        <w:t>個問題</w:t>
      </w:r>
    </w:p>
    <w:p w14:paraId="487CAEE9" w14:textId="15D84FC0" w:rsidR="00C24B96" w:rsidRDefault="00C24B96" w:rsidP="00C24B96">
      <w:pPr>
        <w:pStyle w:val="a3"/>
        <w:numPr>
          <w:ilvl w:val="1"/>
          <w:numId w:val="11"/>
        </w:numPr>
        <w:ind w:leftChars="0"/>
      </w:pPr>
      <w:r w:rsidRPr="00C24B96">
        <w:rPr>
          <w:rFonts w:hint="eastAsia"/>
        </w:rPr>
        <w:t>公司提供服務的</w:t>
      </w:r>
      <w:r w:rsidRPr="000B4966">
        <w:rPr>
          <w:rFonts w:hint="eastAsia"/>
          <w:highlight w:val="yellow"/>
        </w:rPr>
        <w:t>市場需求</w:t>
      </w:r>
    </w:p>
    <w:p w14:paraId="26783B84" w14:textId="22C6DFC2" w:rsidR="00C24B96" w:rsidRDefault="00C24B96" w:rsidP="00C24B96">
      <w:pPr>
        <w:pStyle w:val="a3"/>
        <w:numPr>
          <w:ilvl w:val="1"/>
          <w:numId w:val="11"/>
        </w:numPr>
        <w:ind w:leftChars="0"/>
      </w:pPr>
      <w:r w:rsidRPr="00C24B96">
        <w:rPr>
          <w:rFonts w:hint="eastAsia"/>
        </w:rPr>
        <w:t>公司的</w:t>
      </w:r>
      <w:r w:rsidRPr="000B4966">
        <w:rPr>
          <w:rFonts w:hint="eastAsia"/>
          <w:highlight w:val="yellow"/>
        </w:rPr>
        <w:t>企業策略</w:t>
      </w:r>
    </w:p>
    <w:p w14:paraId="4282EC3E" w14:textId="362C9A9F" w:rsidR="00C24B96" w:rsidRDefault="00C24B96" w:rsidP="00C24B96">
      <w:pPr>
        <w:pStyle w:val="a3"/>
        <w:numPr>
          <w:ilvl w:val="1"/>
          <w:numId w:val="11"/>
        </w:numPr>
        <w:ind w:leftChars="0"/>
      </w:pPr>
      <w:r w:rsidRPr="00C24B96">
        <w:rPr>
          <w:rFonts w:hint="eastAsia"/>
        </w:rPr>
        <w:t>公司的</w:t>
      </w:r>
      <w:r w:rsidRPr="000B4966">
        <w:rPr>
          <w:rFonts w:hint="eastAsia"/>
          <w:highlight w:val="yellow"/>
        </w:rPr>
        <w:t>資訊科技策略、基礎建設與成本</w:t>
      </w:r>
    </w:p>
    <w:p w14:paraId="6834975B" w14:textId="12640088" w:rsidR="00C24B96" w:rsidRDefault="00C24B96" w:rsidP="00C24B96">
      <w:pPr>
        <w:pStyle w:val="a3"/>
        <w:numPr>
          <w:ilvl w:val="1"/>
          <w:numId w:val="11"/>
        </w:numPr>
        <w:ind w:leftChars="0"/>
      </w:pPr>
      <w:r w:rsidRPr="00C24B96">
        <w:rPr>
          <w:rFonts w:hint="eastAsia"/>
        </w:rPr>
        <w:t>資訊</w:t>
      </w:r>
      <w:r w:rsidRPr="000B4966">
        <w:rPr>
          <w:rFonts w:hint="eastAsia"/>
          <w:highlight w:val="yellow"/>
        </w:rPr>
        <w:t>技術評量</w:t>
      </w:r>
    </w:p>
    <w:p w14:paraId="21751915" w14:textId="769386AB" w:rsidR="00C24B96" w:rsidRDefault="00C24B96" w:rsidP="00C24B96">
      <w:pPr>
        <w:pStyle w:val="a3"/>
        <w:numPr>
          <w:ilvl w:val="1"/>
          <w:numId w:val="11"/>
        </w:numPr>
        <w:ind w:leftChars="0"/>
      </w:pPr>
      <w:r w:rsidRPr="000B4966">
        <w:rPr>
          <w:rFonts w:hint="eastAsia"/>
          <w:highlight w:val="yellow"/>
        </w:rPr>
        <w:t>競爭對手的服</w:t>
      </w:r>
      <w:r w:rsidRPr="00C24B96">
        <w:rPr>
          <w:rFonts w:hint="eastAsia"/>
        </w:rPr>
        <w:t>務</w:t>
      </w:r>
    </w:p>
    <w:p w14:paraId="14A25824" w14:textId="59D63560" w:rsidR="00C24B96" w:rsidRDefault="009D2CBF" w:rsidP="00C24B96">
      <w:pPr>
        <w:pStyle w:val="a3"/>
        <w:numPr>
          <w:ilvl w:val="1"/>
          <w:numId w:val="11"/>
        </w:numPr>
        <w:ind w:leftChars="0"/>
      </w:pPr>
      <w:r w:rsidRPr="000B4966">
        <w:rPr>
          <w:rFonts w:hint="eastAsia"/>
          <w:highlight w:val="yellow"/>
        </w:rPr>
        <w:t>競爭者的資訊科技基礎建設投資</w:t>
      </w:r>
    </w:p>
    <w:p w14:paraId="07C10E4B" w14:textId="0B81DFBF" w:rsidR="008B7A2F" w:rsidRPr="00B25E8D" w:rsidRDefault="008B7A2F" w:rsidP="008B7A2F">
      <w:pPr>
        <w:pStyle w:val="a3"/>
        <w:ind w:leftChars="0" w:left="360"/>
      </w:pPr>
      <w:r>
        <w:rPr>
          <w:noProof/>
        </w:rPr>
        <w:drawing>
          <wp:inline distT="0" distB="0" distL="0" distR="0" wp14:anchorId="107159FD" wp14:editId="7515987E">
            <wp:extent cx="5274310" cy="2851785"/>
            <wp:effectExtent l="0" t="0" r="2540" b="571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785"/>
                    </a:xfrm>
                    <a:prstGeom prst="rect">
                      <a:avLst/>
                    </a:prstGeom>
                    <a:noFill/>
                    <a:ln>
                      <a:noFill/>
                    </a:ln>
                    <a:effectLst/>
                  </pic:spPr>
                </pic:pic>
              </a:graphicData>
            </a:graphic>
          </wp:inline>
        </w:drawing>
      </w:r>
    </w:p>
    <w:sectPr w:rsidR="008B7A2F" w:rsidRPr="00B25E8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CDE4F" w14:textId="77777777" w:rsidR="006F449C" w:rsidRDefault="006F449C" w:rsidP="001233BB">
      <w:r>
        <w:separator/>
      </w:r>
    </w:p>
  </w:endnote>
  <w:endnote w:type="continuationSeparator" w:id="0">
    <w:p w14:paraId="3E59F9DE" w14:textId="77777777" w:rsidR="006F449C" w:rsidRDefault="006F449C" w:rsidP="00123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7A3C8" w14:textId="77777777" w:rsidR="006F449C" w:rsidRDefault="006F449C" w:rsidP="001233BB">
      <w:r>
        <w:separator/>
      </w:r>
    </w:p>
  </w:footnote>
  <w:footnote w:type="continuationSeparator" w:id="0">
    <w:p w14:paraId="786A8ED3" w14:textId="77777777" w:rsidR="006F449C" w:rsidRDefault="006F449C" w:rsidP="00123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914DD"/>
    <w:multiLevelType w:val="hybridMultilevel"/>
    <w:tmpl w:val="CF242A7C"/>
    <w:lvl w:ilvl="0" w:tplc="361650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9C3667"/>
    <w:multiLevelType w:val="hybridMultilevel"/>
    <w:tmpl w:val="541C4DEE"/>
    <w:lvl w:ilvl="0" w:tplc="04090011">
      <w:start w:val="1"/>
      <w:numFmt w:val="upperLetter"/>
      <w:lvlText w:val="%1."/>
      <w:lvlJc w:val="left"/>
      <w:pPr>
        <w:ind w:left="720" w:hanging="480"/>
      </w:pPr>
    </w:lvl>
    <w:lvl w:ilvl="1" w:tplc="BDDC2158">
      <w:start w:val="1"/>
      <w:numFmt w:val="decimal"/>
      <w:lvlText w:val="(%2)"/>
      <w:lvlJc w:val="left"/>
      <w:pPr>
        <w:ind w:left="1080" w:hanging="360"/>
      </w:pPr>
      <w:rPr>
        <w:rFonts w:hint="default"/>
      </w:r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15:restartNumberingAfterBreak="0">
    <w:nsid w:val="11594413"/>
    <w:multiLevelType w:val="hybridMultilevel"/>
    <w:tmpl w:val="90DCAC94"/>
    <w:lvl w:ilvl="0" w:tplc="3C8639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20680D"/>
    <w:multiLevelType w:val="hybridMultilevel"/>
    <w:tmpl w:val="40DA46FA"/>
    <w:lvl w:ilvl="0" w:tplc="C79A1C12">
      <w:start w:val="1"/>
      <w:numFmt w:val="decimal"/>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08C5A1D"/>
    <w:multiLevelType w:val="hybridMultilevel"/>
    <w:tmpl w:val="5C76A1E6"/>
    <w:lvl w:ilvl="0" w:tplc="AB9400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B96FE0"/>
    <w:multiLevelType w:val="hybridMultilevel"/>
    <w:tmpl w:val="6D1C535E"/>
    <w:lvl w:ilvl="0" w:tplc="AE185D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89201E"/>
    <w:multiLevelType w:val="hybridMultilevel"/>
    <w:tmpl w:val="B0427008"/>
    <w:lvl w:ilvl="0" w:tplc="CC5A22F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4556B68"/>
    <w:multiLevelType w:val="hybridMultilevel"/>
    <w:tmpl w:val="6F5EE63C"/>
    <w:lvl w:ilvl="0" w:tplc="6EAA0F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9593EB8"/>
    <w:multiLevelType w:val="hybridMultilevel"/>
    <w:tmpl w:val="389E77F6"/>
    <w:lvl w:ilvl="0" w:tplc="04090011">
      <w:start w:val="1"/>
      <w:numFmt w:val="upperLetter"/>
      <w:lvlText w:val="%1."/>
      <w:lvlJc w:val="left"/>
      <w:pPr>
        <w:ind w:left="763" w:hanging="480"/>
      </w:pPr>
    </w:lvl>
    <w:lvl w:ilvl="1" w:tplc="F12E2874">
      <w:start w:val="1"/>
      <w:numFmt w:val="decimal"/>
      <w:lvlText w:val="(%2)"/>
      <w:lvlJc w:val="left"/>
      <w:pPr>
        <w:ind w:left="360" w:hanging="360"/>
      </w:pPr>
      <w:rPr>
        <w:rFonts w:hint="default"/>
      </w:r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9" w15:restartNumberingAfterBreak="0">
    <w:nsid w:val="520A0F29"/>
    <w:multiLevelType w:val="hybridMultilevel"/>
    <w:tmpl w:val="B132785C"/>
    <w:lvl w:ilvl="0" w:tplc="7FB49B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3823480"/>
    <w:multiLevelType w:val="hybridMultilevel"/>
    <w:tmpl w:val="B1A0E982"/>
    <w:lvl w:ilvl="0" w:tplc="037057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E092E4F"/>
    <w:multiLevelType w:val="hybridMultilevel"/>
    <w:tmpl w:val="4074ED48"/>
    <w:lvl w:ilvl="0" w:tplc="B742FD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7E55D59"/>
    <w:multiLevelType w:val="hybridMultilevel"/>
    <w:tmpl w:val="F490DFBA"/>
    <w:lvl w:ilvl="0" w:tplc="04090013">
      <w:start w:val="1"/>
      <w:numFmt w:val="upperRoman"/>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num w:numId="1">
    <w:abstractNumId w:val="6"/>
  </w:num>
  <w:num w:numId="2">
    <w:abstractNumId w:val="9"/>
  </w:num>
  <w:num w:numId="3">
    <w:abstractNumId w:val="1"/>
  </w:num>
  <w:num w:numId="4">
    <w:abstractNumId w:val="12"/>
  </w:num>
  <w:num w:numId="5">
    <w:abstractNumId w:val="11"/>
  </w:num>
  <w:num w:numId="6">
    <w:abstractNumId w:val="0"/>
  </w:num>
  <w:num w:numId="7">
    <w:abstractNumId w:val="4"/>
  </w:num>
  <w:num w:numId="8">
    <w:abstractNumId w:val="7"/>
  </w:num>
  <w:num w:numId="9">
    <w:abstractNumId w:val="2"/>
  </w:num>
  <w:num w:numId="10">
    <w:abstractNumId w:val="5"/>
  </w:num>
  <w:num w:numId="11">
    <w:abstractNumId w:val="8"/>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AE5"/>
    <w:rsid w:val="00004839"/>
    <w:rsid w:val="00025056"/>
    <w:rsid w:val="000355DC"/>
    <w:rsid w:val="00053865"/>
    <w:rsid w:val="00073D4E"/>
    <w:rsid w:val="000A5C6E"/>
    <w:rsid w:val="000B1C98"/>
    <w:rsid w:val="000B4966"/>
    <w:rsid w:val="000D40F6"/>
    <w:rsid w:val="000E2C4E"/>
    <w:rsid w:val="000E698A"/>
    <w:rsid w:val="000F2D10"/>
    <w:rsid w:val="000F4C4C"/>
    <w:rsid w:val="001233BB"/>
    <w:rsid w:val="0019783D"/>
    <w:rsid w:val="001A2DFD"/>
    <w:rsid w:val="00206E6D"/>
    <w:rsid w:val="002164DD"/>
    <w:rsid w:val="00217AAA"/>
    <w:rsid w:val="00223936"/>
    <w:rsid w:val="0023351F"/>
    <w:rsid w:val="002339D4"/>
    <w:rsid w:val="00243686"/>
    <w:rsid w:val="002654EE"/>
    <w:rsid w:val="00275114"/>
    <w:rsid w:val="002C1AC2"/>
    <w:rsid w:val="002E2CBB"/>
    <w:rsid w:val="002E3855"/>
    <w:rsid w:val="002F5E23"/>
    <w:rsid w:val="00301005"/>
    <w:rsid w:val="003273F4"/>
    <w:rsid w:val="0033781A"/>
    <w:rsid w:val="00366C57"/>
    <w:rsid w:val="00372E03"/>
    <w:rsid w:val="003A6C01"/>
    <w:rsid w:val="003B00AF"/>
    <w:rsid w:val="003B1379"/>
    <w:rsid w:val="003C4FD8"/>
    <w:rsid w:val="003E2EA1"/>
    <w:rsid w:val="003E391C"/>
    <w:rsid w:val="00432C7E"/>
    <w:rsid w:val="004370C5"/>
    <w:rsid w:val="00443888"/>
    <w:rsid w:val="0045598F"/>
    <w:rsid w:val="00455A65"/>
    <w:rsid w:val="00480EE6"/>
    <w:rsid w:val="0048743A"/>
    <w:rsid w:val="004B1476"/>
    <w:rsid w:val="004D689B"/>
    <w:rsid w:val="004E4325"/>
    <w:rsid w:val="00525ED8"/>
    <w:rsid w:val="005362DF"/>
    <w:rsid w:val="0057330F"/>
    <w:rsid w:val="005A56B0"/>
    <w:rsid w:val="005A6343"/>
    <w:rsid w:val="005C3652"/>
    <w:rsid w:val="005D4C6D"/>
    <w:rsid w:val="005D783E"/>
    <w:rsid w:val="005F4EBF"/>
    <w:rsid w:val="00605A86"/>
    <w:rsid w:val="006441C9"/>
    <w:rsid w:val="006535D7"/>
    <w:rsid w:val="006838C8"/>
    <w:rsid w:val="006B69B5"/>
    <w:rsid w:val="006C06B8"/>
    <w:rsid w:val="006E1ADC"/>
    <w:rsid w:val="006E6902"/>
    <w:rsid w:val="006F2A40"/>
    <w:rsid w:val="006F449C"/>
    <w:rsid w:val="0070224A"/>
    <w:rsid w:val="00702BF0"/>
    <w:rsid w:val="007201B4"/>
    <w:rsid w:val="00721415"/>
    <w:rsid w:val="00774B53"/>
    <w:rsid w:val="00780E15"/>
    <w:rsid w:val="007A428A"/>
    <w:rsid w:val="007A5EAE"/>
    <w:rsid w:val="007B1517"/>
    <w:rsid w:val="007B3D4A"/>
    <w:rsid w:val="007C1407"/>
    <w:rsid w:val="007E74E4"/>
    <w:rsid w:val="007F1BF0"/>
    <w:rsid w:val="00804231"/>
    <w:rsid w:val="00812227"/>
    <w:rsid w:val="00816C23"/>
    <w:rsid w:val="00833D83"/>
    <w:rsid w:val="00834251"/>
    <w:rsid w:val="008400EA"/>
    <w:rsid w:val="00851B55"/>
    <w:rsid w:val="00852EBD"/>
    <w:rsid w:val="00865CDA"/>
    <w:rsid w:val="008759D4"/>
    <w:rsid w:val="00875FA1"/>
    <w:rsid w:val="008A0354"/>
    <w:rsid w:val="008A6D0A"/>
    <w:rsid w:val="008B7A2F"/>
    <w:rsid w:val="008E238F"/>
    <w:rsid w:val="009113B9"/>
    <w:rsid w:val="009152B8"/>
    <w:rsid w:val="00921246"/>
    <w:rsid w:val="00925B53"/>
    <w:rsid w:val="00953116"/>
    <w:rsid w:val="009543B6"/>
    <w:rsid w:val="00960330"/>
    <w:rsid w:val="009A5E5A"/>
    <w:rsid w:val="009B3F80"/>
    <w:rsid w:val="009C726F"/>
    <w:rsid w:val="009D2CBF"/>
    <w:rsid w:val="009D5159"/>
    <w:rsid w:val="009E2380"/>
    <w:rsid w:val="009F0C08"/>
    <w:rsid w:val="00A228FF"/>
    <w:rsid w:val="00A2622B"/>
    <w:rsid w:val="00A26D9F"/>
    <w:rsid w:val="00A41751"/>
    <w:rsid w:val="00A517DE"/>
    <w:rsid w:val="00A65A70"/>
    <w:rsid w:val="00A67916"/>
    <w:rsid w:val="00A832A4"/>
    <w:rsid w:val="00AB3139"/>
    <w:rsid w:val="00AC2603"/>
    <w:rsid w:val="00AC7C77"/>
    <w:rsid w:val="00AD05A4"/>
    <w:rsid w:val="00AD0C7C"/>
    <w:rsid w:val="00AE0983"/>
    <w:rsid w:val="00AE51C2"/>
    <w:rsid w:val="00AF6596"/>
    <w:rsid w:val="00AF7886"/>
    <w:rsid w:val="00B25E8D"/>
    <w:rsid w:val="00B528D4"/>
    <w:rsid w:val="00B77514"/>
    <w:rsid w:val="00B93BF9"/>
    <w:rsid w:val="00B96597"/>
    <w:rsid w:val="00B966AB"/>
    <w:rsid w:val="00BA0BBD"/>
    <w:rsid w:val="00BA4E68"/>
    <w:rsid w:val="00BA549F"/>
    <w:rsid w:val="00C11B7E"/>
    <w:rsid w:val="00C16C93"/>
    <w:rsid w:val="00C24B96"/>
    <w:rsid w:val="00C470B9"/>
    <w:rsid w:val="00C557EA"/>
    <w:rsid w:val="00C7246E"/>
    <w:rsid w:val="00C734FC"/>
    <w:rsid w:val="00C76969"/>
    <w:rsid w:val="00C92C16"/>
    <w:rsid w:val="00CA39D0"/>
    <w:rsid w:val="00CD42A9"/>
    <w:rsid w:val="00CE5623"/>
    <w:rsid w:val="00D066F7"/>
    <w:rsid w:val="00D06DF1"/>
    <w:rsid w:val="00D203E8"/>
    <w:rsid w:val="00D2659D"/>
    <w:rsid w:val="00D30451"/>
    <w:rsid w:val="00D500BA"/>
    <w:rsid w:val="00D81712"/>
    <w:rsid w:val="00D8799F"/>
    <w:rsid w:val="00DC1C97"/>
    <w:rsid w:val="00DD56B6"/>
    <w:rsid w:val="00DE032E"/>
    <w:rsid w:val="00E12F1E"/>
    <w:rsid w:val="00E148EE"/>
    <w:rsid w:val="00E2571F"/>
    <w:rsid w:val="00E331AC"/>
    <w:rsid w:val="00E65777"/>
    <w:rsid w:val="00E706A3"/>
    <w:rsid w:val="00E913A0"/>
    <w:rsid w:val="00EB7DAF"/>
    <w:rsid w:val="00EF62C1"/>
    <w:rsid w:val="00EF7FDC"/>
    <w:rsid w:val="00F125E9"/>
    <w:rsid w:val="00F13B28"/>
    <w:rsid w:val="00F17AE5"/>
    <w:rsid w:val="00F31375"/>
    <w:rsid w:val="00F52BBC"/>
    <w:rsid w:val="00F60B4B"/>
    <w:rsid w:val="00F756A5"/>
    <w:rsid w:val="00FB678A"/>
    <w:rsid w:val="00FD14AC"/>
    <w:rsid w:val="00FD4049"/>
    <w:rsid w:val="00FD4339"/>
    <w:rsid w:val="00FD6BDB"/>
    <w:rsid w:val="00FF0D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EB4D0"/>
  <w15:chartTrackingRefBased/>
  <w15:docId w15:val="{AD06ACD1-5664-4981-B343-99856A18C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1C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7AE5"/>
    <w:pPr>
      <w:ind w:leftChars="200" w:left="480"/>
    </w:pPr>
  </w:style>
  <w:style w:type="character" w:styleId="a4">
    <w:name w:val="Hyperlink"/>
    <w:basedOn w:val="a0"/>
    <w:uiPriority w:val="99"/>
    <w:unhideWhenUsed/>
    <w:rsid w:val="002F5E23"/>
    <w:rPr>
      <w:color w:val="0563C1" w:themeColor="hyperlink"/>
      <w:u w:val="single"/>
    </w:rPr>
  </w:style>
  <w:style w:type="character" w:styleId="a5">
    <w:name w:val="Unresolved Mention"/>
    <w:basedOn w:val="a0"/>
    <w:uiPriority w:val="99"/>
    <w:semiHidden/>
    <w:unhideWhenUsed/>
    <w:rsid w:val="002F5E23"/>
    <w:rPr>
      <w:color w:val="605E5C"/>
      <w:shd w:val="clear" w:color="auto" w:fill="E1DFDD"/>
    </w:rPr>
  </w:style>
  <w:style w:type="paragraph" w:styleId="a6">
    <w:name w:val="header"/>
    <w:basedOn w:val="a"/>
    <w:link w:val="a7"/>
    <w:uiPriority w:val="99"/>
    <w:unhideWhenUsed/>
    <w:rsid w:val="001233BB"/>
    <w:pPr>
      <w:tabs>
        <w:tab w:val="center" w:pos="4153"/>
        <w:tab w:val="right" w:pos="8306"/>
      </w:tabs>
      <w:snapToGrid w:val="0"/>
    </w:pPr>
    <w:rPr>
      <w:sz w:val="20"/>
      <w:szCs w:val="20"/>
    </w:rPr>
  </w:style>
  <w:style w:type="character" w:customStyle="1" w:styleId="a7">
    <w:name w:val="頁首 字元"/>
    <w:basedOn w:val="a0"/>
    <w:link w:val="a6"/>
    <w:uiPriority w:val="99"/>
    <w:rsid w:val="001233BB"/>
    <w:rPr>
      <w:sz w:val="20"/>
      <w:szCs w:val="20"/>
    </w:rPr>
  </w:style>
  <w:style w:type="paragraph" w:styleId="a8">
    <w:name w:val="footer"/>
    <w:basedOn w:val="a"/>
    <w:link w:val="a9"/>
    <w:uiPriority w:val="99"/>
    <w:unhideWhenUsed/>
    <w:rsid w:val="001233BB"/>
    <w:pPr>
      <w:tabs>
        <w:tab w:val="center" w:pos="4153"/>
        <w:tab w:val="right" w:pos="8306"/>
      </w:tabs>
      <w:snapToGrid w:val="0"/>
    </w:pPr>
    <w:rPr>
      <w:sz w:val="20"/>
      <w:szCs w:val="20"/>
    </w:rPr>
  </w:style>
  <w:style w:type="character" w:customStyle="1" w:styleId="a9">
    <w:name w:val="頁尾 字元"/>
    <w:basedOn w:val="a0"/>
    <w:link w:val="a8"/>
    <w:uiPriority w:val="99"/>
    <w:rsid w:val="001233B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67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zh.wikipedia.org/wiki/%E5%88%86%E6%95%A3%E5%BC%8F%E9%81%8B%E7%AE%97"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zh.wikipedia.org/wiki/%E9%82%8A%E7%B7%A3%E9%81%8B%E7%AE%97" TargetMode="External"/><Relationship Id="rId10" Type="http://schemas.openxmlformats.org/officeDocument/2006/relationships/hyperlink" Target="https://www.inside.com.tw/article/21013-huangs-law-is-the-new-moores-law-and-explains-why-nvidia-wants-ar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h.wikipedia.org/wiki/%E6%87%89%E7%94%A8%E7%A8%8B%E5%BC%8F"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12</Pages>
  <Words>1140</Words>
  <Characters>6504</Characters>
  <Application>Microsoft Office Word</Application>
  <DocSecurity>0</DocSecurity>
  <Lines>54</Lines>
  <Paragraphs>15</Paragraphs>
  <ScaleCrop>false</ScaleCrop>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181</cp:revision>
  <dcterms:created xsi:type="dcterms:W3CDTF">2020-09-02T04:08:00Z</dcterms:created>
  <dcterms:modified xsi:type="dcterms:W3CDTF">2021-01-29T09:46:00Z</dcterms:modified>
</cp:coreProperties>
</file>