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TECHNICAL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Regulated speech products need accuracy evidence, not demo wow. I build Whisper-based recognition pipelines with evaluation matrices and bias audits for language-technology deployment.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Prototyped a Whisper/C++ edge inference path to hold per-call compute inside the INR 50 ceiling - bounded automation before full voice-stack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Framed a low-price-point, SDG-aligned access path for regional-language counselling - stress-testing affordability without compromising safeguarding spend.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Amanuensis: Hindi Speech Recognition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evaluated a Whisper workflow for Hindi and code-switched speech, carrying raw audio through preprocessing and fine-tuning into prerecorded inference.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Stopped further training on evidence rather than sunk cost after benchmarking model quality and compute demand against the limits of local hardware.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Risk Modelling and Control Design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Reapplied credit and portfolio-risk methods as independent modelling exercises with documented assumptions, stress trees, and control gates - without claiming regulated advice.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Linked detection, decision, and audit-trail controls into a repeatable operating model for accountable stakeholder handoffs.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Future Proofing Challenge; Building Next-Generation Startups; Design Thinking in Web Design; Design 1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8E013B48-1725-4C2D-8432-EF97613BFD80}"/>
    <w:embedBold r:id="rId2" w:fontKey="{B17FB19F-7A87-4D98-B1FC-728CDE925AAB}"/>
    <w:embedItalic r:id="rId3" w:fontKey="{1ACE257B-C550-4A5F-8FF0-4FACFA21833F}"/>
    <w:embedBoldItalic r:id="rId4" w:fontKey="{20164571-F44F-4BDF-92B3-1528E31EC720}"/>
  </w:font>
  <w:font w:name="Newsreader Resume Title">
    <w:embedRegular r:id="rId5" w:fontKey="{6B632D72-11DA-4E37-B55B-EBE0FB4BEA5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