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1C01" w14:textId="77777777" w:rsidR="001E1C07" w:rsidRPr="00B965B8" w:rsidRDefault="001E1C07" w:rsidP="001E1C07">
      <w:pPr>
        <w:rPr>
          <w:rFonts w:ascii="Times New Roman" w:hAnsi="Times New Roman" w:cs="Times New Roman"/>
          <w:sz w:val="40"/>
          <w:szCs w:val="44"/>
        </w:rPr>
      </w:pPr>
      <w:r w:rsidRPr="002C3B95">
        <w:rPr>
          <w:rFonts w:ascii="Times New Roman" w:hAnsi="Times New Roman" w:cs="Times New Roman"/>
          <w:sz w:val="40"/>
          <w:szCs w:val="44"/>
        </w:rPr>
        <w:t xml:space="preserve">Chapter 6: Conclusion and Future </w:t>
      </w:r>
      <w:r>
        <w:rPr>
          <w:rFonts w:ascii="Times New Roman" w:hAnsi="Times New Roman" w:cs="Times New Roman"/>
          <w:sz w:val="40"/>
          <w:szCs w:val="44"/>
        </w:rPr>
        <w:t>Improvements</w:t>
      </w:r>
    </w:p>
    <w:p w14:paraId="44C72805" w14:textId="77777777" w:rsidR="0081071E" w:rsidRDefault="0081071E"/>
    <w:sectPr w:rsidR="0081071E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292D2" w14:textId="77777777" w:rsidR="005651E3" w:rsidRDefault="005651E3" w:rsidP="005651E3">
      <w:r>
        <w:separator/>
      </w:r>
    </w:p>
  </w:endnote>
  <w:endnote w:type="continuationSeparator" w:id="0">
    <w:p w14:paraId="05E1A46A" w14:textId="77777777" w:rsidR="005651E3" w:rsidRDefault="005651E3" w:rsidP="00565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9E969" w14:textId="77777777" w:rsidR="005651E3" w:rsidRDefault="005651E3" w:rsidP="005651E3">
      <w:r>
        <w:separator/>
      </w:r>
    </w:p>
  </w:footnote>
  <w:footnote w:type="continuationSeparator" w:id="0">
    <w:p w14:paraId="61861F76" w14:textId="77777777" w:rsidR="005651E3" w:rsidRDefault="005651E3" w:rsidP="005651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1E"/>
    <w:rsid w:val="001E1C07"/>
    <w:rsid w:val="005651E3"/>
    <w:rsid w:val="0081071E"/>
    <w:rsid w:val="00DA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AB991D"/>
  <w15:chartTrackingRefBased/>
  <w15:docId w15:val="{6516D1DA-72D4-4099-B2E0-BE817FFB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C07"/>
    <w:pPr>
      <w:spacing w:after="0" w:line="240" w:lineRule="auto"/>
      <w:jc w:val="both"/>
    </w:pPr>
    <w:rPr>
      <w:sz w:val="21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71E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71E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71E"/>
    <w:pPr>
      <w:keepNext/>
      <w:keepLines/>
      <w:spacing w:before="160" w:after="80" w:line="278" w:lineRule="auto"/>
      <w:jc w:val="left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1E"/>
    <w:pPr>
      <w:keepNext/>
      <w:keepLines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71E"/>
    <w:pPr>
      <w:keepNext/>
      <w:keepLines/>
      <w:spacing w:before="80" w:after="40" w:line="278" w:lineRule="auto"/>
      <w:jc w:val="left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71E"/>
    <w:pPr>
      <w:keepNext/>
      <w:keepLines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71E"/>
    <w:pPr>
      <w:keepNext/>
      <w:keepLines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71E"/>
    <w:pPr>
      <w:keepNext/>
      <w:keepLines/>
      <w:spacing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71E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71E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0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71E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0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71E"/>
    <w:pPr>
      <w:spacing w:before="160" w:after="160" w:line="278" w:lineRule="auto"/>
      <w:jc w:val="center"/>
    </w:pPr>
    <w:rPr>
      <w:i/>
      <w:iCs/>
      <w:color w:val="404040" w:themeColor="text1" w:themeTint="BF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0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71E"/>
    <w:pPr>
      <w:spacing w:after="160" w:line="278" w:lineRule="auto"/>
      <w:ind w:left="720"/>
      <w:contextualSpacing/>
      <w:jc w:val="left"/>
    </w:pPr>
    <w:rPr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0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7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51E3"/>
    <w:pPr>
      <w:tabs>
        <w:tab w:val="center" w:pos="4419"/>
        <w:tab w:val="right" w:pos="8838"/>
      </w:tabs>
      <w:jc w:val="left"/>
    </w:pPr>
    <w:rPr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651E3"/>
  </w:style>
  <w:style w:type="paragraph" w:styleId="Footer">
    <w:name w:val="footer"/>
    <w:basedOn w:val="Normal"/>
    <w:link w:val="FooterChar"/>
    <w:uiPriority w:val="99"/>
    <w:unhideWhenUsed/>
    <w:rsid w:val="005651E3"/>
    <w:pPr>
      <w:tabs>
        <w:tab w:val="center" w:pos="4419"/>
        <w:tab w:val="right" w:pos="8838"/>
      </w:tabs>
      <w:jc w:val="left"/>
    </w:pPr>
    <w:rPr>
      <w:sz w:val="24"/>
      <w:szCs w:val="24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65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3</cp:revision>
  <dcterms:created xsi:type="dcterms:W3CDTF">2025-05-08T00:54:00Z</dcterms:created>
  <dcterms:modified xsi:type="dcterms:W3CDTF">2025-05-08T00:55:00Z</dcterms:modified>
</cp:coreProperties>
</file>