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33906" w14:textId="77777777" w:rsidR="00A1374D" w:rsidRDefault="00A1374D" w:rsidP="00A1374D">
      <w:pPr>
        <w:jc w:val="center"/>
        <w:rPr>
          <w:sz w:val="32"/>
          <w:szCs w:val="32"/>
        </w:rPr>
      </w:pPr>
      <w:bookmarkStart w:id="0" w:name="_Hlk183425806"/>
      <w:bookmarkEnd w:id="0"/>
      <w:r w:rsidRPr="009E198D">
        <w:rPr>
          <w:sz w:val="32"/>
          <w:szCs w:val="32"/>
        </w:rPr>
        <w:t>Progress Report</w:t>
      </w:r>
      <w:r>
        <w:rPr>
          <w:sz w:val="32"/>
          <w:szCs w:val="32"/>
        </w:rPr>
        <w:t xml:space="preserve"> </w:t>
      </w:r>
      <w:r w:rsidRPr="008B0AEB">
        <w:rPr>
          <w:rFonts w:hint="eastAsia"/>
          <w:sz w:val="28"/>
          <w:szCs w:val="28"/>
        </w:rPr>
        <w:t>進捗報告</w:t>
      </w:r>
    </w:p>
    <w:p w14:paraId="04CF412C" w14:textId="31D4D083" w:rsidR="00A1374D" w:rsidRPr="009E198D" w:rsidRDefault="00A1374D" w:rsidP="00A1374D">
      <w:pPr>
        <w:jc w:val="right"/>
      </w:pPr>
      <w:r w:rsidRPr="009E198D">
        <w:t>202</w:t>
      </w:r>
      <w:r>
        <w:t>4</w:t>
      </w:r>
      <w:r w:rsidRPr="009E198D">
        <w:t>/1</w:t>
      </w:r>
      <w:r w:rsidR="007B54FE">
        <w:t>2</w:t>
      </w:r>
      <w:r w:rsidRPr="009E198D">
        <w:t>/</w:t>
      </w:r>
      <w:r w:rsidR="007B54FE">
        <w:t>16</w:t>
      </w:r>
      <w:r w:rsidRPr="009E198D">
        <w:t xml:space="preserve"> Karter Wong</w:t>
      </w:r>
    </w:p>
    <w:p w14:paraId="608FFDEB" w14:textId="7BED6974" w:rsidR="00A1374D" w:rsidRDefault="00A1374D" w:rsidP="00A1374D">
      <w:pPr>
        <w:rPr>
          <w:sz w:val="28"/>
          <w:szCs w:val="28"/>
        </w:rPr>
      </w:pPr>
      <w:r w:rsidRPr="009E198D">
        <w:rPr>
          <w:sz w:val="32"/>
          <w:szCs w:val="32"/>
        </w:rPr>
        <w:t>Progress</w:t>
      </w:r>
      <w:r>
        <w:rPr>
          <w:sz w:val="32"/>
          <w:szCs w:val="32"/>
        </w:rPr>
        <w:t xml:space="preserve"> </w:t>
      </w:r>
      <w:r w:rsidRPr="008B0AEB">
        <w:rPr>
          <w:rFonts w:hint="eastAsia"/>
          <w:sz w:val="28"/>
          <w:szCs w:val="28"/>
        </w:rPr>
        <w:t>進捗状況</w:t>
      </w:r>
    </w:p>
    <w:p w14:paraId="7CA21580" w14:textId="7C31A29B" w:rsidR="00172EDA" w:rsidRDefault="00172EDA" w:rsidP="00A1374D">
      <w:pPr>
        <w:pStyle w:val="ListParagraph"/>
        <w:numPr>
          <w:ilvl w:val="0"/>
          <w:numId w:val="3"/>
        </w:numPr>
      </w:pPr>
      <w:r>
        <w:t xml:space="preserve">Experimented with different ways to calculate </w:t>
      </w:r>
      <w:r w:rsidR="00821AEB">
        <w:t xml:space="preserve">the outermost points of the layer and the traveling sales person (TSP, I called it </w:t>
      </w:r>
      <w:r w:rsidR="00233440">
        <w:t>nearest point processing)</w:t>
      </w:r>
    </w:p>
    <w:p w14:paraId="035A9A6B" w14:textId="46F95571" w:rsidR="007A36F6" w:rsidRDefault="007A36F6" w:rsidP="007A36F6">
      <w:pPr>
        <w:pStyle w:val="ListParagraph"/>
      </w:pPr>
      <w:r w:rsidRPr="007A36F6">
        <w:rPr>
          <w:rFonts w:hint="eastAsia"/>
        </w:rPr>
        <w:t>レイヤーと巡回セールスマンの最外点を計算するさまざまな方法を試しました（</w:t>
      </w:r>
      <w:r w:rsidRPr="007A36F6">
        <w:rPr>
          <w:rFonts w:hint="eastAsia"/>
        </w:rPr>
        <w:t>TSP</w:t>
      </w:r>
      <w:r w:rsidRPr="007A36F6">
        <w:rPr>
          <w:rFonts w:hint="eastAsia"/>
        </w:rPr>
        <w:t>、私は最近点処理と呼んでいます）</w:t>
      </w:r>
    </w:p>
    <w:p w14:paraId="5CE7FDCD" w14:textId="39ACD1B3" w:rsidR="00233440" w:rsidRDefault="00233440" w:rsidP="00233440">
      <w:pPr>
        <w:pStyle w:val="ListParagraph"/>
        <w:numPr>
          <w:ilvl w:val="1"/>
          <w:numId w:val="3"/>
        </w:numPr>
      </w:pPr>
      <w:r>
        <w:t xml:space="preserve">Figured out that it wasn’t a code thing but depended on the </w:t>
      </w:r>
      <w:r w:rsidR="00ED50BF">
        <w:t>specifications when saving the STL.</w:t>
      </w:r>
    </w:p>
    <w:p w14:paraId="28A99B40" w14:textId="7367E657" w:rsidR="009C372A" w:rsidRDefault="007A36F6" w:rsidP="009C372A">
      <w:pPr>
        <w:pStyle w:val="ListParagraph"/>
        <w:ind w:left="1440"/>
      </w:pPr>
      <w:r w:rsidRPr="007A36F6">
        <w:rPr>
          <w:rFonts w:hint="eastAsia"/>
        </w:rPr>
        <w:t>これはコードの問題ではなく、</w:t>
      </w:r>
      <w:r w:rsidRPr="007A36F6">
        <w:rPr>
          <w:rFonts w:hint="eastAsia"/>
        </w:rPr>
        <w:t xml:space="preserve">STL </w:t>
      </w:r>
      <w:r w:rsidRPr="007A36F6">
        <w:rPr>
          <w:rFonts w:hint="eastAsia"/>
        </w:rPr>
        <w:t>を保存するときの仕様に依存していることがわかりました。</w:t>
      </w:r>
    </w:p>
    <w:p w14:paraId="4ECDC4B4" w14:textId="02F142F3" w:rsidR="00A1374D" w:rsidRDefault="00347FC9" w:rsidP="00A1374D">
      <w:pPr>
        <w:pStyle w:val="ListParagraph"/>
        <w:numPr>
          <w:ilvl w:val="0"/>
          <w:numId w:val="3"/>
        </w:numPr>
      </w:pPr>
      <w:r>
        <w:t>Managed to increase the amount of points that the convexhull calculates</w:t>
      </w:r>
    </w:p>
    <w:p w14:paraId="4B24BF62" w14:textId="194EB3A7" w:rsidR="009C372A" w:rsidRDefault="009C372A" w:rsidP="009C372A">
      <w:pPr>
        <w:pStyle w:val="ListParagraph"/>
      </w:pPr>
      <w:r w:rsidRPr="009C372A">
        <w:rPr>
          <w:rFonts w:hint="eastAsia"/>
        </w:rPr>
        <w:t>凸包計算機のポイント数を増やすことに成功しました</w:t>
      </w:r>
    </w:p>
    <w:p w14:paraId="22538897" w14:textId="523F786D" w:rsidR="00347FC9" w:rsidRDefault="00347FC9" w:rsidP="00347FC9">
      <w:pPr>
        <w:pStyle w:val="ListParagraph"/>
        <w:numPr>
          <w:ilvl w:val="1"/>
          <w:numId w:val="3"/>
        </w:numPr>
      </w:pPr>
      <w:r>
        <w:t xml:space="preserve">Just decrease the </w:t>
      </w:r>
      <w:r w:rsidR="004B42CF">
        <w:t>chord height, angle control, and step size</w:t>
      </w:r>
    </w:p>
    <w:p w14:paraId="52838657" w14:textId="669BD9F1" w:rsidR="005D56D0" w:rsidRDefault="005D56D0" w:rsidP="005D56D0">
      <w:pPr>
        <w:pStyle w:val="ListParagraph"/>
        <w:ind w:left="1440"/>
      </w:pPr>
      <w:r w:rsidRPr="005D56D0">
        <w:rPr>
          <w:rFonts w:hint="eastAsia"/>
        </w:rPr>
        <w:t>弦の高さ、角度制御、ステップサイズを減らすだけです</w:t>
      </w:r>
    </w:p>
    <w:p w14:paraId="4F5168EC" w14:textId="2D97FC23" w:rsidR="005D469D" w:rsidRDefault="005D469D" w:rsidP="005D469D">
      <w:pPr>
        <w:pStyle w:val="ListParagraph"/>
        <w:numPr>
          <w:ilvl w:val="2"/>
          <w:numId w:val="3"/>
        </w:numPr>
      </w:pPr>
      <w:r>
        <w:t>Everything is 0.1</w:t>
      </w:r>
    </w:p>
    <w:p w14:paraId="30F226C3" w14:textId="30BE53F7" w:rsidR="00133676" w:rsidRDefault="00133676" w:rsidP="00133676">
      <w:pPr>
        <w:pStyle w:val="ListParagraph"/>
        <w:ind w:left="2160"/>
      </w:pPr>
      <w:r w:rsidRPr="00133676">
        <w:rPr>
          <w:rFonts w:hint="eastAsia"/>
        </w:rPr>
        <w:t>すべては</w:t>
      </w:r>
      <w:r w:rsidRPr="00133676">
        <w:t>0.1</w:t>
      </w:r>
    </w:p>
    <w:p w14:paraId="18402703" w14:textId="51C2959A" w:rsidR="004B42CF" w:rsidRDefault="004B42CF" w:rsidP="005D469D">
      <w:pPr>
        <w:pStyle w:val="ListParagraph"/>
        <w:numPr>
          <w:ilvl w:val="2"/>
          <w:numId w:val="3"/>
        </w:numPr>
      </w:pPr>
      <w:r>
        <w:t>Step size is the most important one because it increases the amount of triangles generated on the shape</w:t>
      </w:r>
    </w:p>
    <w:p w14:paraId="09D02EF4" w14:textId="6BAFC918" w:rsidR="00133676" w:rsidRDefault="00133676" w:rsidP="00133676">
      <w:pPr>
        <w:pStyle w:val="ListParagraph"/>
        <w:ind w:left="2160"/>
      </w:pPr>
      <w:r w:rsidRPr="00133676">
        <w:rPr>
          <w:rFonts w:hint="eastAsia"/>
        </w:rPr>
        <w:t>ステップサイズは、形状上に生成される三角形の数を増やすため、最も重要なものです。</w:t>
      </w:r>
    </w:p>
    <w:p w14:paraId="60AD41B7" w14:textId="77777777" w:rsidR="00D31746" w:rsidRDefault="00D31746">
      <w:r>
        <w:br w:type="page"/>
      </w:r>
    </w:p>
    <w:p w14:paraId="71BEE471" w14:textId="77777777" w:rsidR="00D31746" w:rsidRDefault="00D31746" w:rsidP="00D31746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E9BF4F1" wp14:editId="7A9E2BB4">
            <wp:extent cx="4703910" cy="2647950"/>
            <wp:effectExtent l="0" t="0" r="1905" b="0"/>
            <wp:docPr id="351393627" name="Picture 1" descr="A blue and white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3627" name="Picture 1" descr="A blue and white cub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463" cy="266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B085" w14:textId="499073D7" w:rsidR="00D31746" w:rsidRDefault="00D31746" w:rsidP="00D31746">
      <w:pPr>
        <w:spacing w:after="0" w:line="240" w:lineRule="auto"/>
        <w:jc w:val="center"/>
      </w:pPr>
      <w:r>
        <w:t xml:space="preserve">Figure 1. Progress from </w:t>
      </w:r>
      <w:r w:rsidR="00E46D3C">
        <w:t>12/5</w:t>
      </w:r>
    </w:p>
    <w:p w14:paraId="3CD6C6B1" w14:textId="77777777" w:rsidR="00D31746" w:rsidRDefault="00D31746" w:rsidP="00D31746">
      <w:pPr>
        <w:spacing w:after="0" w:line="240" w:lineRule="auto"/>
        <w:jc w:val="center"/>
      </w:pPr>
      <w:r w:rsidRPr="00133676">
        <w:rPr>
          <w:rFonts w:hint="eastAsia"/>
        </w:rPr>
        <w:t>図</w:t>
      </w:r>
      <w:r w:rsidRPr="00133676">
        <w:rPr>
          <w:rFonts w:hint="eastAsia"/>
        </w:rPr>
        <w:t xml:space="preserve">1. </w:t>
      </w:r>
      <w:r w:rsidRPr="00133676">
        <w:rPr>
          <w:rFonts w:hint="eastAsia"/>
        </w:rPr>
        <w:t>先週からの進捗</w:t>
      </w:r>
    </w:p>
    <w:p w14:paraId="16914F1E" w14:textId="77777777" w:rsidR="00D31746" w:rsidRPr="00A1374D" w:rsidRDefault="00D31746" w:rsidP="00D31746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4F001FC" wp14:editId="0337CBCF">
            <wp:extent cx="5010150" cy="3768244"/>
            <wp:effectExtent l="0" t="0" r="0" b="3810"/>
            <wp:docPr id="470618726" name="Picture 2" descr="A diagram of a square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8726" name="Picture 2" descr="A diagram of a square objec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07" cy="37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EB11" w14:textId="77777777" w:rsidR="00D31746" w:rsidRDefault="00D31746" w:rsidP="00D31746">
      <w:pPr>
        <w:spacing w:after="0" w:line="240" w:lineRule="auto"/>
        <w:jc w:val="center"/>
      </w:pPr>
      <w:r w:rsidRPr="00230537">
        <w:t>Figure 2. Isometric drawing of the shape I have been trying to model</w:t>
      </w:r>
    </w:p>
    <w:p w14:paraId="6F0ADBB7" w14:textId="77777777" w:rsidR="00D31746" w:rsidRPr="00230537" w:rsidRDefault="00D31746" w:rsidP="00D31746">
      <w:pPr>
        <w:spacing w:after="0" w:line="240" w:lineRule="auto"/>
        <w:jc w:val="center"/>
      </w:pPr>
      <w:r w:rsidRPr="009A26D1">
        <w:rPr>
          <w:rFonts w:hint="eastAsia"/>
        </w:rPr>
        <w:t>図</w:t>
      </w:r>
      <w:r w:rsidRPr="009A26D1">
        <w:rPr>
          <w:rFonts w:hint="eastAsia"/>
        </w:rPr>
        <w:t xml:space="preserve">2. </w:t>
      </w:r>
      <w:r w:rsidRPr="009A26D1">
        <w:rPr>
          <w:rFonts w:hint="eastAsia"/>
        </w:rPr>
        <w:t>私がモデル化しようとしていた形状の等角図</w:t>
      </w:r>
    </w:p>
    <w:p w14:paraId="047D05E4" w14:textId="10607D22" w:rsidR="00BA71E4" w:rsidRDefault="00BA71E4">
      <w:r>
        <w:br w:type="page"/>
      </w:r>
    </w:p>
    <w:p w14:paraId="2DB8456D" w14:textId="77777777" w:rsidR="007073E5" w:rsidRDefault="007073E5" w:rsidP="007073E5">
      <w:pPr>
        <w:jc w:val="center"/>
      </w:pPr>
      <w:r>
        <w:lastRenderedPageBreak/>
        <w:t>(Open the code word document)</w:t>
      </w:r>
    </w:p>
    <w:p w14:paraId="46031A58" w14:textId="7AFB6B7C" w:rsidR="007073E5" w:rsidRDefault="007073E5" w:rsidP="007073E5">
      <w:pPr>
        <w:jc w:val="center"/>
      </w:pPr>
      <w:r w:rsidRPr="007073E5">
        <w:rPr>
          <w:rFonts w:hint="eastAsia"/>
        </w:rPr>
        <w:t>(</w:t>
      </w:r>
      <w:r w:rsidRPr="007073E5">
        <w:rPr>
          <w:rFonts w:hint="eastAsia"/>
        </w:rPr>
        <w:t>コードワード文書を開く</w:t>
      </w:r>
      <w:r w:rsidRPr="007073E5">
        <w:rPr>
          <w:rFonts w:hint="eastAsia"/>
        </w:rPr>
        <w:t>)</w:t>
      </w:r>
    </w:p>
    <w:p w14:paraId="1D6B033E" w14:textId="5122FAFA" w:rsidR="00BA71E4" w:rsidRDefault="00D31746" w:rsidP="00D31746">
      <w:pPr>
        <w:jc w:val="center"/>
      </w:pPr>
      <w:r>
        <w:t>Figure 3.  Code for the finished product</w:t>
      </w:r>
    </w:p>
    <w:p w14:paraId="588B6881" w14:textId="628A68DD" w:rsidR="004149D5" w:rsidRDefault="007073E5" w:rsidP="00CD771A">
      <w:pPr>
        <w:jc w:val="center"/>
      </w:pPr>
      <w:r w:rsidRPr="007073E5">
        <w:rPr>
          <w:rFonts w:hint="eastAsia"/>
        </w:rPr>
        <w:t>図</w:t>
      </w:r>
      <w:r w:rsidRPr="007073E5">
        <w:rPr>
          <w:rFonts w:hint="eastAsia"/>
        </w:rPr>
        <w:t xml:space="preserve">3. </w:t>
      </w:r>
      <w:r w:rsidRPr="007073E5">
        <w:rPr>
          <w:rFonts w:hint="eastAsia"/>
        </w:rPr>
        <w:t>完成品のコード</w:t>
      </w:r>
    </w:p>
    <w:p w14:paraId="622E7832" w14:textId="6C6ACEC6" w:rsidR="009E10A7" w:rsidRDefault="009E10A7" w:rsidP="00CD771A">
      <w:pPr>
        <w:jc w:val="center"/>
      </w:pPr>
      <w:r>
        <w:t xml:space="preserve">(Open the code </w:t>
      </w:r>
      <w:r w:rsidR="006D5B88">
        <w:t>word document)</w:t>
      </w:r>
    </w:p>
    <w:p w14:paraId="5786BD89" w14:textId="22313AFF" w:rsidR="007073E5" w:rsidRDefault="007073E5" w:rsidP="00CD771A">
      <w:pPr>
        <w:jc w:val="center"/>
      </w:pPr>
      <w:r w:rsidRPr="007073E5">
        <w:rPr>
          <w:rFonts w:hint="eastAsia"/>
        </w:rPr>
        <w:t>(</w:t>
      </w:r>
      <w:r w:rsidRPr="007073E5">
        <w:rPr>
          <w:rFonts w:hint="eastAsia"/>
        </w:rPr>
        <w:t>コードワード文書を開く</w:t>
      </w:r>
      <w:r w:rsidRPr="007073E5">
        <w:rPr>
          <w:rFonts w:hint="eastAsia"/>
        </w:rPr>
        <w:t>)</w:t>
      </w:r>
    </w:p>
    <w:p w14:paraId="5B2418CF" w14:textId="160BEA76" w:rsidR="001865AB" w:rsidRDefault="00323C7C" w:rsidP="00CD771A">
      <w:pPr>
        <w:jc w:val="center"/>
      </w:pPr>
      <w:r>
        <w:t>Figure 4.</w:t>
      </w:r>
      <w:r w:rsidR="00CD771A">
        <w:t xml:space="preserve"> Example G-code</w:t>
      </w:r>
    </w:p>
    <w:p w14:paraId="5B246A9E" w14:textId="67B19608" w:rsidR="00D55ECF" w:rsidRPr="00BA71E4" w:rsidRDefault="007073E5" w:rsidP="00D55ECF">
      <w:pPr>
        <w:jc w:val="center"/>
      </w:pPr>
      <w:r w:rsidRPr="007073E5">
        <w:rPr>
          <w:rFonts w:hint="eastAsia"/>
        </w:rPr>
        <w:t>図</w:t>
      </w:r>
      <w:r w:rsidRPr="007073E5">
        <w:rPr>
          <w:rFonts w:hint="eastAsia"/>
        </w:rPr>
        <w:t>4. G</w:t>
      </w:r>
      <w:r w:rsidRPr="007073E5">
        <w:rPr>
          <w:rFonts w:hint="eastAsia"/>
        </w:rPr>
        <w:t>コードの例</w:t>
      </w:r>
    </w:p>
    <w:p w14:paraId="7F042BBF" w14:textId="3941D276" w:rsidR="00A1374D" w:rsidRPr="009E198D" w:rsidRDefault="00A1374D" w:rsidP="00A1374D">
      <w:pPr>
        <w:rPr>
          <w:sz w:val="32"/>
          <w:szCs w:val="32"/>
        </w:rPr>
      </w:pPr>
      <w:r w:rsidRPr="009E198D">
        <w:rPr>
          <w:sz w:val="32"/>
          <w:szCs w:val="32"/>
        </w:rPr>
        <w:t>Plan</w:t>
      </w:r>
      <w:r>
        <w:rPr>
          <w:sz w:val="32"/>
          <w:szCs w:val="32"/>
        </w:rPr>
        <w:t xml:space="preserve"> </w:t>
      </w:r>
      <w:r w:rsidRPr="00BF253B">
        <w:rPr>
          <w:rFonts w:hint="eastAsia"/>
          <w:sz w:val="28"/>
          <w:szCs w:val="28"/>
        </w:rPr>
        <w:t>計画</w:t>
      </w:r>
    </w:p>
    <w:p w14:paraId="0AE08B60" w14:textId="618AC747" w:rsidR="005718BB" w:rsidRDefault="005718BB" w:rsidP="002109F2">
      <w:pPr>
        <w:pStyle w:val="ListParagraph"/>
        <w:numPr>
          <w:ilvl w:val="0"/>
          <w:numId w:val="3"/>
        </w:numPr>
      </w:pPr>
      <w:r>
        <w:t xml:space="preserve">Attempt to </w:t>
      </w:r>
      <w:r w:rsidR="00877BB2">
        <w:t>combine the circular processing and non circular processing</w:t>
      </w:r>
    </w:p>
    <w:p w14:paraId="77894D91" w14:textId="3B4211F6" w:rsidR="00877BB2" w:rsidRDefault="00D55ECF" w:rsidP="00877BB2">
      <w:pPr>
        <w:pStyle w:val="ListParagraph"/>
      </w:pPr>
      <w:r w:rsidRPr="00D55ECF">
        <w:rPr>
          <w:rFonts w:hint="eastAsia"/>
        </w:rPr>
        <w:t>循環処理と非循環処理を組み合わせる</w:t>
      </w:r>
    </w:p>
    <w:p w14:paraId="3DFEDC96" w14:textId="2733D78A" w:rsidR="00DA06F4" w:rsidRDefault="002109F2" w:rsidP="002109F2">
      <w:pPr>
        <w:pStyle w:val="ListParagraph"/>
        <w:numPr>
          <w:ilvl w:val="0"/>
          <w:numId w:val="3"/>
        </w:numPr>
      </w:pPr>
      <w:r>
        <w:t xml:space="preserve">Ask Professor for next steps and or steps for </w:t>
      </w:r>
      <w:r w:rsidR="00D61FE2">
        <w:t>how to improve the CAM system</w:t>
      </w:r>
    </w:p>
    <w:p w14:paraId="22DDD925" w14:textId="258A1394" w:rsidR="0098132F" w:rsidRDefault="0098132F" w:rsidP="0098132F">
      <w:pPr>
        <w:pStyle w:val="ListParagraph"/>
      </w:pPr>
      <w:r w:rsidRPr="0098132F">
        <w:rPr>
          <w:rFonts w:hint="eastAsia"/>
        </w:rPr>
        <w:t>教授に次のステップや</w:t>
      </w:r>
      <w:r w:rsidRPr="0098132F">
        <w:rPr>
          <w:rFonts w:hint="eastAsia"/>
        </w:rPr>
        <w:t>CAM</w:t>
      </w:r>
      <w:r w:rsidRPr="0098132F">
        <w:rPr>
          <w:rFonts w:hint="eastAsia"/>
        </w:rPr>
        <w:t>システムの改善方法について尋ねる</w:t>
      </w:r>
    </w:p>
    <w:sectPr w:rsidR="0098132F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4A00D0" w14:textId="77777777" w:rsidR="00A627E0" w:rsidRDefault="00A627E0" w:rsidP="00E7461F">
      <w:pPr>
        <w:spacing w:after="0" w:line="240" w:lineRule="auto"/>
      </w:pPr>
      <w:r>
        <w:separator/>
      </w:r>
    </w:p>
  </w:endnote>
  <w:endnote w:type="continuationSeparator" w:id="0">
    <w:p w14:paraId="59F87FDF" w14:textId="77777777" w:rsidR="00A627E0" w:rsidRDefault="00A627E0" w:rsidP="00E74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E3AC41" w14:textId="77777777" w:rsidR="00A627E0" w:rsidRDefault="00A627E0" w:rsidP="00E7461F">
      <w:pPr>
        <w:spacing w:after="0" w:line="240" w:lineRule="auto"/>
      </w:pPr>
      <w:r>
        <w:separator/>
      </w:r>
    </w:p>
  </w:footnote>
  <w:footnote w:type="continuationSeparator" w:id="0">
    <w:p w14:paraId="08621588" w14:textId="77777777" w:rsidR="00A627E0" w:rsidRDefault="00A627E0" w:rsidP="00E74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D1A7C"/>
    <w:multiLevelType w:val="hybridMultilevel"/>
    <w:tmpl w:val="D0D4D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05485"/>
    <w:multiLevelType w:val="hybridMultilevel"/>
    <w:tmpl w:val="644C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02397"/>
    <w:multiLevelType w:val="hybridMultilevel"/>
    <w:tmpl w:val="3A9E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70943">
    <w:abstractNumId w:val="2"/>
  </w:num>
  <w:num w:numId="2" w16cid:durableId="2037536678">
    <w:abstractNumId w:val="1"/>
  </w:num>
  <w:num w:numId="3" w16cid:durableId="48354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18"/>
    <w:rsid w:val="000031AB"/>
    <w:rsid w:val="000C5EE3"/>
    <w:rsid w:val="00133676"/>
    <w:rsid w:val="00172EDA"/>
    <w:rsid w:val="001865AB"/>
    <w:rsid w:val="001E1D3A"/>
    <w:rsid w:val="002109F2"/>
    <w:rsid w:val="00230537"/>
    <w:rsid w:val="00233440"/>
    <w:rsid w:val="002F2481"/>
    <w:rsid w:val="00323C7C"/>
    <w:rsid w:val="00347FC9"/>
    <w:rsid w:val="004149D5"/>
    <w:rsid w:val="004B42CF"/>
    <w:rsid w:val="00552FBE"/>
    <w:rsid w:val="005718BB"/>
    <w:rsid w:val="005D469D"/>
    <w:rsid w:val="005D56D0"/>
    <w:rsid w:val="006D5B88"/>
    <w:rsid w:val="007073E5"/>
    <w:rsid w:val="00733D97"/>
    <w:rsid w:val="00780B18"/>
    <w:rsid w:val="007A36F6"/>
    <w:rsid w:val="007B54FE"/>
    <w:rsid w:val="00821AEB"/>
    <w:rsid w:val="00877BB2"/>
    <w:rsid w:val="008A1001"/>
    <w:rsid w:val="008E4BA6"/>
    <w:rsid w:val="0098132F"/>
    <w:rsid w:val="009934DE"/>
    <w:rsid w:val="009A26D1"/>
    <w:rsid w:val="009C372A"/>
    <w:rsid w:val="009E10A7"/>
    <w:rsid w:val="00A1374D"/>
    <w:rsid w:val="00A627E0"/>
    <w:rsid w:val="00B72E5E"/>
    <w:rsid w:val="00BA71E4"/>
    <w:rsid w:val="00C22734"/>
    <w:rsid w:val="00CD771A"/>
    <w:rsid w:val="00D31746"/>
    <w:rsid w:val="00D55ECF"/>
    <w:rsid w:val="00D61FE2"/>
    <w:rsid w:val="00DA06F4"/>
    <w:rsid w:val="00E319BA"/>
    <w:rsid w:val="00E46D3C"/>
    <w:rsid w:val="00E7461F"/>
    <w:rsid w:val="00ED50BF"/>
    <w:rsid w:val="00FC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4A87A"/>
  <w15:chartTrackingRefBased/>
  <w15:docId w15:val="{1453CCB1-9D1F-4FA5-8822-0DF6EDB2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4D"/>
  </w:style>
  <w:style w:type="paragraph" w:styleId="Heading1">
    <w:name w:val="heading 1"/>
    <w:basedOn w:val="Normal"/>
    <w:next w:val="Normal"/>
    <w:link w:val="Heading1Char"/>
    <w:uiPriority w:val="9"/>
    <w:qFormat/>
    <w:rsid w:val="0078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1F"/>
  </w:style>
  <w:style w:type="paragraph" w:styleId="Footer">
    <w:name w:val="footer"/>
    <w:basedOn w:val="Normal"/>
    <w:link w:val="FooterChar"/>
    <w:uiPriority w:val="99"/>
    <w:unhideWhenUsed/>
    <w:rsid w:val="00E74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2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C3028-6E54-47A8-94E9-43F6D2C8F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44</cp:revision>
  <dcterms:created xsi:type="dcterms:W3CDTF">2024-12-05T03:12:00Z</dcterms:created>
  <dcterms:modified xsi:type="dcterms:W3CDTF">2024-12-16T02:52:00Z</dcterms:modified>
</cp:coreProperties>
</file>