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92BF1" w14:textId="77777777" w:rsidR="004A67A0" w:rsidRPr="004A67A0" w:rsidRDefault="004A67A0" w:rsidP="004A67A0">
      <w:pPr>
        <w:pStyle w:val="Header"/>
        <w:rPr>
          <w:rFonts w:ascii="Times New Roman" w:hAnsi="Times New Roman" w:cs="Times New Roman"/>
          <w:b/>
          <w:bCs/>
          <w:sz w:val="36"/>
          <w:szCs w:val="36"/>
        </w:rPr>
      </w:pPr>
      <w:r w:rsidRPr="004A67A0">
        <w:rPr>
          <w:rFonts w:ascii="Times New Roman" w:hAnsi="Times New Roman" w:cs="Times New Roman"/>
          <w:b/>
          <w:bCs/>
          <w:sz w:val="36"/>
          <w:szCs w:val="36"/>
        </w:rPr>
        <w:t>Title : Innovation phase_2</w:t>
      </w:r>
    </w:p>
    <w:p w14:paraId="36C78B90" w14:textId="77777777" w:rsidR="004A67A0" w:rsidRPr="004A67A0" w:rsidRDefault="004A67A0" w:rsidP="004A67A0">
      <w:pPr>
        <w:pStyle w:val="Header"/>
        <w:rPr>
          <w:rFonts w:ascii="Times New Roman" w:hAnsi="Times New Roman" w:cs="Times New Roman"/>
          <w:b/>
          <w:bCs/>
          <w:sz w:val="36"/>
          <w:szCs w:val="36"/>
        </w:rPr>
      </w:pPr>
    </w:p>
    <w:p w14:paraId="2041EEB1" w14:textId="77777777" w:rsidR="004A67A0" w:rsidRDefault="004A67A0" w:rsidP="004A67A0">
      <w:pPr>
        <w:pStyle w:val="Header"/>
      </w:pPr>
      <w:r w:rsidRPr="004A67A0">
        <w:rPr>
          <w:rFonts w:ascii="Times New Roman" w:hAnsi="Times New Roman" w:cs="Times New Roman"/>
          <w:b/>
          <w:bCs/>
          <w:sz w:val="36"/>
          <w:szCs w:val="36"/>
        </w:rPr>
        <w:t>Data Analytics Design For COVID-19 Cases Analysis With IBM Cognos</w:t>
      </w:r>
    </w:p>
    <w:p w14:paraId="492EC089" w14:textId="77777777" w:rsidR="009071AC" w:rsidRDefault="009071AC"/>
    <w:p w14:paraId="773773B4" w14:textId="77777777" w:rsidR="004A67A0" w:rsidRDefault="004A67A0" w:rsidP="004A67A0"/>
    <w:p w14:paraId="181E3D3E" w14:textId="4DC8405A" w:rsidR="004A67A0" w:rsidRDefault="004A67A0" w:rsidP="004A67A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4A67A0">
        <w:rPr>
          <w:rFonts w:ascii="Segoe UI" w:eastAsia="Times New Roman" w:hAnsi="Segoe UI" w:cs="Segoe UI"/>
          <w:b/>
          <w:bCs/>
          <w:kern w:val="0"/>
          <w:sz w:val="36"/>
          <w:szCs w:val="36"/>
          <w:lang w:eastAsia="en-IN"/>
          <w14:ligatures w14:val="none"/>
        </w:rPr>
        <w:t>Introduction</w:t>
      </w:r>
      <w:r>
        <w:rPr>
          <w:rFonts w:ascii="Segoe UI" w:eastAsia="Times New Roman" w:hAnsi="Segoe UI" w:cs="Segoe UI"/>
          <w:b/>
          <w:bCs/>
          <w:kern w:val="0"/>
          <w:sz w:val="36"/>
          <w:szCs w:val="36"/>
          <w:lang w:eastAsia="en-IN"/>
          <w14:ligatures w14:val="none"/>
        </w:rPr>
        <w:t>:</w:t>
      </w:r>
    </w:p>
    <w:p w14:paraId="05ABDA8D" w14:textId="77777777" w:rsidR="004A67A0" w:rsidRPr="004A67A0" w:rsidRDefault="004A67A0" w:rsidP="004A67A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p>
    <w:p w14:paraId="5B202559" w14:textId="77777777" w:rsidR="004A67A0" w:rsidRPr="004A67A0" w:rsidRDefault="004A67A0" w:rsidP="004A67A0">
      <w:pPr>
        <w:pBdr>
          <w:top w:val="single" w:sz="2" w:space="0" w:color="D9D9E3"/>
          <w:left w:val="single" w:sz="2" w:space="0" w:color="D9D9E3"/>
          <w:bottom w:val="single" w:sz="2" w:space="0" w:color="D9D9E3"/>
          <w:right w:val="single" w:sz="2" w:space="0" w:color="D9D9E3"/>
        </w:pBdr>
        <w:shd w:val="clear" w:color="auto" w:fill="F7F7F8"/>
        <w:spacing w:after="300" w:line="360" w:lineRule="auto"/>
        <w:jc w:val="both"/>
        <w:rPr>
          <w:rFonts w:ascii="Segoe UI" w:eastAsia="Times New Roman" w:hAnsi="Segoe UI" w:cs="Segoe UI"/>
          <w:color w:val="374151"/>
          <w:kern w:val="0"/>
          <w:sz w:val="24"/>
          <w:szCs w:val="24"/>
          <w:lang w:eastAsia="en-IN"/>
          <w14:ligatures w14:val="none"/>
        </w:rPr>
      </w:pPr>
      <w:r w:rsidRPr="004A67A0">
        <w:rPr>
          <w:rFonts w:ascii="Times New Roman" w:eastAsia="Times New Roman" w:hAnsi="Times New Roman" w:cs="Times New Roman"/>
          <w:color w:val="374151"/>
          <w:kern w:val="0"/>
          <w:sz w:val="32"/>
          <w:szCs w:val="32"/>
          <w:lang w:eastAsia="en-IN"/>
          <w14:ligatures w14:val="none"/>
        </w:rPr>
        <w:t>The rapid distribution of COVID-19 vaccines is a global priority. Understanding vaccine distribution patterns and monitoring adverse effects is crucial to ensure the effectiveness and safety of these vaccines. This document outlines an innovative approach using advanced machine learning techniques, such as clustering and time series forecasting, in combination with IBM Cognos for Data Analytics, to uncover hidden patterns in vaccine distribution and adverse effects data</w:t>
      </w:r>
      <w:r w:rsidRPr="004A67A0">
        <w:rPr>
          <w:rFonts w:ascii="Segoe UI" w:eastAsia="Times New Roman" w:hAnsi="Segoe UI" w:cs="Segoe UI"/>
          <w:color w:val="374151"/>
          <w:kern w:val="0"/>
          <w:sz w:val="24"/>
          <w:szCs w:val="24"/>
          <w:lang w:eastAsia="en-IN"/>
          <w14:ligatures w14:val="none"/>
        </w:rPr>
        <w:t>.</w:t>
      </w:r>
    </w:p>
    <w:p w14:paraId="7B45BF84" w14:textId="5812DEC9" w:rsidR="004A67A0" w:rsidRDefault="004A67A0" w:rsidP="004A67A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4A67A0">
        <w:rPr>
          <w:rFonts w:ascii="Segoe UI" w:eastAsia="Times New Roman" w:hAnsi="Segoe UI" w:cs="Segoe UI"/>
          <w:b/>
          <w:bCs/>
          <w:kern w:val="0"/>
          <w:sz w:val="36"/>
          <w:szCs w:val="36"/>
          <w:lang w:eastAsia="en-IN"/>
          <w14:ligatures w14:val="none"/>
        </w:rPr>
        <w:t>Problem Statemen</w:t>
      </w:r>
      <w:r>
        <w:rPr>
          <w:rFonts w:ascii="Segoe UI" w:eastAsia="Times New Roman" w:hAnsi="Segoe UI" w:cs="Segoe UI"/>
          <w:b/>
          <w:bCs/>
          <w:kern w:val="0"/>
          <w:sz w:val="36"/>
          <w:szCs w:val="36"/>
          <w:lang w:eastAsia="en-IN"/>
          <w14:ligatures w14:val="none"/>
        </w:rPr>
        <w:t>t:</w:t>
      </w:r>
    </w:p>
    <w:p w14:paraId="734BAF68" w14:textId="77777777" w:rsidR="004A67A0" w:rsidRPr="004A67A0" w:rsidRDefault="004A67A0" w:rsidP="004A67A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p>
    <w:p w14:paraId="3DD11248" w14:textId="77777777" w:rsidR="004A67A0" w:rsidRPr="004A67A0" w:rsidRDefault="004A67A0" w:rsidP="004A67A0">
      <w:pPr>
        <w:pBdr>
          <w:top w:val="single" w:sz="2" w:space="0" w:color="D9D9E3"/>
          <w:left w:val="single" w:sz="2" w:space="0" w:color="D9D9E3"/>
          <w:bottom w:val="single" w:sz="2" w:space="0" w:color="D9D9E3"/>
          <w:right w:val="single" w:sz="2" w:space="0" w:color="D9D9E3"/>
        </w:pBdr>
        <w:shd w:val="clear" w:color="auto" w:fill="F7F7F8"/>
        <w:spacing w:after="300" w:line="360" w:lineRule="auto"/>
        <w:jc w:val="center"/>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color w:val="374151"/>
          <w:kern w:val="0"/>
          <w:sz w:val="32"/>
          <w:szCs w:val="32"/>
          <w:lang w:eastAsia="en-IN"/>
          <w14:ligatures w14:val="none"/>
        </w:rPr>
        <w:t>The distribution and administration of COVID-19 vaccines involve complex logistics and have a direct impact on public health. To optimize the distribution process and ensure vaccine safety, it is vital to address the following challenges:</w:t>
      </w:r>
    </w:p>
    <w:p w14:paraId="18B71A38" w14:textId="77777777" w:rsidR="004A67A0" w:rsidRPr="004A67A0" w:rsidRDefault="004A67A0" w:rsidP="004A67A0">
      <w:pPr>
        <w:numPr>
          <w:ilvl w:val="0"/>
          <w:numId w:val="1"/>
        </w:numPr>
        <w:pBdr>
          <w:top w:val="single" w:sz="2" w:space="0" w:color="D9D9E3"/>
          <w:left w:val="single" w:sz="2" w:space="0" w:color="D9D9E3"/>
          <w:bottom w:val="single" w:sz="2" w:space="0" w:color="D9D9E3"/>
          <w:right w:val="single" w:sz="2" w:space="0" w:color="D9D9E3"/>
        </w:pBdr>
        <w:shd w:val="clear" w:color="auto" w:fill="F7F7F8"/>
        <w:spacing w:after="0" w:line="360" w:lineRule="auto"/>
        <w:jc w:val="center"/>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color w:val="374151"/>
          <w:kern w:val="0"/>
          <w:sz w:val="32"/>
          <w:szCs w:val="32"/>
          <w:lang w:eastAsia="en-IN"/>
          <w14:ligatures w14:val="none"/>
        </w:rPr>
        <w:t>Efficient allocation of vaccine doses to different regions.</w:t>
      </w:r>
    </w:p>
    <w:p w14:paraId="43758373" w14:textId="77777777" w:rsidR="004A67A0" w:rsidRPr="004A67A0" w:rsidRDefault="004A67A0" w:rsidP="004A67A0">
      <w:pPr>
        <w:numPr>
          <w:ilvl w:val="0"/>
          <w:numId w:val="1"/>
        </w:numPr>
        <w:pBdr>
          <w:top w:val="single" w:sz="2" w:space="0" w:color="D9D9E3"/>
          <w:left w:val="single" w:sz="2" w:space="0" w:color="D9D9E3"/>
          <w:bottom w:val="single" w:sz="2" w:space="0" w:color="D9D9E3"/>
          <w:right w:val="single" w:sz="2" w:space="0" w:color="D9D9E3"/>
        </w:pBdr>
        <w:shd w:val="clear" w:color="auto" w:fill="F7F7F8"/>
        <w:spacing w:after="0" w:line="360" w:lineRule="auto"/>
        <w:jc w:val="center"/>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color w:val="374151"/>
          <w:kern w:val="0"/>
          <w:sz w:val="32"/>
          <w:szCs w:val="32"/>
          <w:lang w:eastAsia="en-IN"/>
          <w14:ligatures w14:val="none"/>
        </w:rPr>
        <w:t>Monitoring and predicting adverse effects to ensure safety.</w:t>
      </w:r>
    </w:p>
    <w:p w14:paraId="0E40B9F5" w14:textId="77777777" w:rsidR="004A67A0" w:rsidRPr="004A67A0" w:rsidRDefault="004A67A0" w:rsidP="004A67A0">
      <w:pPr>
        <w:numPr>
          <w:ilvl w:val="0"/>
          <w:numId w:val="1"/>
        </w:numPr>
        <w:pBdr>
          <w:top w:val="single" w:sz="2" w:space="0" w:color="D9D9E3"/>
          <w:left w:val="single" w:sz="2" w:space="0" w:color="D9D9E3"/>
          <w:bottom w:val="single" w:sz="2" w:space="0" w:color="D9D9E3"/>
          <w:right w:val="single" w:sz="2" w:space="0" w:color="D9D9E3"/>
        </w:pBdr>
        <w:shd w:val="clear" w:color="auto" w:fill="F7F7F8"/>
        <w:spacing w:after="0" w:line="360" w:lineRule="auto"/>
        <w:jc w:val="center"/>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color w:val="374151"/>
          <w:kern w:val="0"/>
          <w:sz w:val="32"/>
          <w:szCs w:val="32"/>
          <w:lang w:eastAsia="en-IN"/>
          <w14:ligatures w14:val="none"/>
        </w:rPr>
        <w:lastRenderedPageBreak/>
        <w:t>Identifying trends and patterns to inform vaccine distribution strategies.</w:t>
      </w:r>
    </w:p>
    <w:p w14:paraId="6CD12EB2" w14:textId="2FF94353" w:rsidR="004A67A0" w:rsidRPr="004A67A0" w:rsidRDefault="004A67A0" w:rsidP="004A67A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4A67A0">
        <w:rPr>
          <w:rFonts w:ascii="Segoe UI" w:eastAsia="Times New Roman" w:hAnsi="Segoe UI" w:cs="Segoe UI"/>
          <w:b/>
          <w:bCs/>
          <w:kern w:val="0"/>
          <w:sz w:val="36"/>
          <w:szCs w:val="36"/>
          <w:lang w:eastAsia="en-IN"/>
          <w14:ligatures w14:val="none"/>
        </w:rPr>
        <w:t>Innovative Solution</w:t>
      </w:r>
    </w:p>
    <w:p w14:paraId="5E7CAEF3" w14:textId="5B62D325" w:rsidR="004A67A0" w:rsidRPr="004A67A0" w:rsidRDefault="004A67A0" w:rsidP="004A67A0">
      <w:pPr>
        <w:pStyle w:val="ListParagraph"/>
        <w:numPr>
          <w:ilvl w:val="0"/>
          <w:numId w:val="9"/>
        </w:num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4A67A0">
        <w:rPr>
          <w:rFonts w:ascii="Segoe UI" w:eastAsia="Times New Roman" w:hAnsi="Segoe UI" w:cs="Segoe UI"/>
          <w:b/>
          <w:bCs/>
          <w:kern w:val="0"/>
          <w:sz w:val="30"/>
          <w:szCs w:val="30"/>
          <w:lang w:eastAsia="en-IN"/>
          <w14:ligatures w14:val="none"/>
        </w:rPr>
        <w:t>Clustering Analysis</w:t>
      </w:r>
    </w:p>
    <w:p w14:paraId="1D95CEC8" w14:textId="77777777" w:rsidR="004A67A0" w:rsidRPr="004A67A0" w:rsidRDefault="004A67A0" w:rsidP="004A67A0">
      <w:pPr>
        <w:pBdr>
          <w:top w:val="single" w:sz="2" w:space="0" w:color="D9D9E3"/>
          <w:left w:val="single" w:sz="2" w:space="0" w:color="D9D9E3"/>
          <w:bottom w:val="single" w:sz="2" w:space="0" w:color="D9D9E3"/>
          <w:right w:val="single" w:sz="2" w:space="0" w:color="D9D9E3"/>
        </w:pBdr>
        <w:shd w:val="clear" w:color="auto" w:fill="F7F7F8"/>
        <w:spacing w:after="30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b/>
          <w:bCs/>
          <w:color w:val="374151"/>
          <w:kern w:val="0"/>
          <w:sz w:val="32"/>
          <w:szCs w:val="32"/>
          <w:bdr w:val="single" w:sz="2" w:space="0" w:color="D9D9E3" w:frame="1"/>
          <w:lang w:eastAsia="en-IN"/>
          <w14:ligatures w14:val="none"/>
        </w:rPr>
        <w:t>Objective:</w:t>
      </w:r>
      <w:r w:rsidRPr="004A67A0">
        <w:rPr>
          <w:rFonts w:ascii="Times New Roman" w:eastAsia="Times New Roman" w:hAnsi="Times New Roman" w:cs="Times New Roman"/>
          <w:color w:val="374151"/>
          <w:kern w:val="0"/>
          <w:sz w:val="32"/>
          <w:szCs w:val="32"/>
          <w:lang w:eastAsia="en-IN"/>
          <w14:ligatures w14:val="none"/>
        </w:rPr>
        <w:t xml:space="preserve"> Efficient allocation of vaccine doses to different regions.</w:t>
      </w:r>
    </w:p>
    <w:p w14:paraId="5DEDA649" w14:textId="01112540" w:rsidR="004A67A0" w:rsidRPr="004A67A0" w:rsidRDefault="004A67A0" w:rsidP="004A67A0">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jc w:val="both"/>
        <w:rPr>
          <w:rFonts w:ascii="Times New Roman" w:eastAsia="Times New Roman" w:hAnsi="Times New Roman" w:cs="Times New Roman"/>
          <w:b/>
          <w:bCs/>
          <w:color w:val="374151"/>
          <w:kern w:val="0"/>
          <w:sz w:val="32"/>
          <w:szCs w:val="32"/>
          <w:bdr w:val="single" w:sz="2" w:space="0" w:color="D9D9E3" w:frame="1"/>
          <w:lang w:eastAsia="en-IN"/>
          <w14:ligatures w14:val="none"/>
        </w:rPr>
      </w:pPr>
      <w:r w:rsidRPr="004A67A0">
        <w:rPr>
          <w:rFonts w:ascii="Times New Roman" w:eastAsia="Times New Roman" w:hAnsi="Times New Roman" w:cs="Times New Roman"/>
          <w:b/>
          <w:bCs/>
          <w:color w:val="374151"/>
          <w:kern w:val="0"/>
          <w:sz w:val="32"/>
          <w:szCs w:val="32"/>
          <w:bdr w:val="single" w:sz="2" w:space="0" w:color="D9D9E3" w:frame="1"/>
          <w:lang w:eastAsia="en-IN"/>
          <w14:ligatures w14:val="none"/>
        </w:rPr>
        <w:t>Methodology:</w:t>
      </w:r>
    </w:p>
    <w:p w14:paraId="567E50A0" w14:textId="77777777" w:rsidR="004A67A0" w:rsidRPr="004A67A0" w:rsidRDefault="004A67A0" w:rsidP="004A67A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color w:val="374151"/>
          <w:kern w:val="0"/>
          <w:sz w:val="32"/>
          <w:szCs w:val="32"/>
          <w:lang w:eastAsia="en-IN"/>
          <w14:ligatures w14:val="none"/>
        </w:rPr>
        <w:t>Utilize unsupervised machine learning techniques to cluster regions or populations based on factors such as population density, infection rates, and healthcare infrastructure.</w:t>
      </w:r>
    </w:p>
    <w:p w14:paraId="46E7DF2B" w14:textId="77777777" w:rsidR="004A67A0" w:rsidRPr="004A67A0" w:rsidRDefault="004A67A0" w:rsidP="004A67A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color w:val="374151"/>
          <w:kern w:val="0"/>
          <w:sz w:val="32"/>
          <w:szCs w:val="32"/>
          <w:lang w:eastAsia="en-IN"/>
          <w14:ligatures w14:val="none"/>
        </w:rPr>
        <w:t>K-Means or hierarchical clustering algorithms can be employed to segment regions into groups with similar characteristics.</w:t>
      </w:r>
    </w:p>
    <w:p w14:paraId="486954AE" w14:textId="77777777" w:rsidR="004A67A0" w:rsidRPr="004A67A0" w:rsidRDefault="004A67A0" w:rsidP="004A67A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color w:val="374151"/>
          <w:kern w:val="0"/>
          <w:sz w:val="32"/>
          <w:szCs w:val="32"/>
          <w:lang w:eastAsia="en-IN"/>
          <w14:ligatures w14:val="none"/>
        </w:rPr>
        <w:t>Adjust cluster sizes dynamically as new data becomes available to optimize vaccine allocation.</w:t>
      </w:r>
    </w:p>
    <w:p w14:paraId="0BE26BCF" w14:textId="77777777" w:rsidR="004A67A0" w:rsidRPr="004A67A0" w:rsidRDefault="004A67A0" w:rsidP="004A67A0">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b/>
          <w:bCs/>
          <w:color w:val="374151"/>
          <w:kern w:val="0"/>
          <w:sz w:val="32"/>
          <w:szCs w:val="32"/>
          <w:bdr w:val="single" w:sz="2" w:space="0" w:color="D9D9E3" w:frame="1"/>
          <w:lang w:eastAsia="en-IN"/>
          <w14:ligatures w14:val="none"/>
        </w:rPr>
        <w:t>Benefits:</w:t>
      </w:r>
    </w:p>
    <w:p w14:paraId="084E9A73" w14:textId="77777777" w:rsidR="004A67A0" w:rsidRPr="004A67A0" w:rsidRDefault="004A67A0" w:rsidP="004A67A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color w:val="374151"/>
          <w:kern w:val="0"/>
          <w:sz w:val="32"/>
          <w:szCs w:val="32"/>
          <w:lang w:eastAsia="en-IN"/>
          <w14:ligatures w14:val="none"/>
        </w:rPr>
        <w:t>Tailored vaccine allocation strategies for each cluster.</w:t>
      </w:r>
    </w:p>
    <w:p w14:paraId="4A87F4BC" w14:textId="77777777" w:rsidR="004A67A0" w:rsidRPr="004A67A0" w:rsidRDefault="004A67A0" w:rsidP="004A67A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color w:val="374151"/>
          <w:kern w:val="0"/>
          <w:sz w:val="32"/>
          <w:szCs w:val="32"/>
          <w:lang w:eastAsia="en-IN"/>
          <w14:ligatures w14:val="none"/>
        </w:rPr>
        <w:t>Optimized resource allocation, reducing waste and improving vaccine accessibility.</w:t>
      </w:r>
    </w:p>
    <w:p w14:paraId="5CC4AAA9" w14:textId="77777777" w:rsidR="004A67A0" w:rsidRPr="004A67A0" w:rsidRDefault="004A67A0" w:rsidP="004A67A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color w:val="374151"/>
          <w:kern w:val="0"/>
          <w:sz w:val="32"/>
          <w:szCs w:val="32"/>
          <w:lang w:eastAsia="en-IN"/>
          <w14:ligatures w14:val="none"/>
        </w:rPr>
        <w:t>Data-driven decisions for vaccine distribution.</w:t>
      </w:r>
    </w:p>
    <w:p w14:paraId="7FD3F17A" w14:textId="77777777" w:rsidR="004A67A0" w:rsidRPr="004A67A0" w:rsidRDefault="004A67A0" w:rsidP="004A67A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360" w:lineRule="auto"/>
        <w:jc w:val="both"/>
        <w:outlineLvl w:val="2"/>
        <w:rPr>
          <w:rFonts w:ascii="Times New Roman" w:eastAsia="Times New Roman" w:hAnsi="Times New Roman" w:cs="Times New Roman"/>
          <w:b/>
          <w:bCs/>
          <w:kern w:val="0"/>
          <w:sz w:val="32"/>
          <w:szCs w:val="32"/>
          <w:lang w:eastAsia="en-IN"/>
          <w14:ligatures w14:val="none"/>
        </w:rPr>
      </w:pPr>
      <w:r w:rsidRPr="004A67A0">
        <w:rPr>
          <w:rFonts w:ascii="Times New Roman" w:eastAsia="Times New Roman" w:hAnsi="Times New Roman" w:cs="Times New Roman"/>
          <w:b/>
          <w:bCs/>
          <w:kern w:val="0"/>
          <w:sz w:val="32"/>
          <w:szCs w:val="32"/>
          <w:lang w:eastAsia="en-IN"/>
          <w14:ligatures w14:val="none"/>
        </w:rPr>
        <w:t>2. Time Series Forecasting</w:t>
      </w:r>
    </w:p>
    <w:p w14:paraId="00E3DE98" w14:textId="77777777" w:rsidR="004A67A0" w:rsidRPr="004A67A0" w:rsidRDefault="004A67A0" w:rsidP="004A67A0">
      <w:pPr>
        <w:pBdr>
          <w:top w:val="single" w:sz="2" w:space="0" w:color="D9D9E3"/>
          <w:left w:val="single" w:sz="2" w:space="0" w:color="D9D9E3"/>
          <w:bottom w:val="single" w:sz="2" w:space="0" w:color="D9D9E3"/>
          <w:right w:val="single" w:sz="2" w:space="0" w:color="D9D9E3"/>
        </w:pBdr>
        <w:shd w:val="clear" w:color="auto" w:fill="F7F7F8"/>
        <w:spacing w:after="30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b/>
          <w:bCs/>
          <w:color w:val="374151"/>
          <w:kern w:val="0"/>
          <w:sz w:val="32"/>
          <w:szCs w:val="32"/>
          <w:bdr w:val="single" w:sz="2" w:space="0" w:color="D9D9E3" w:frame="1"/>
          <w:lang w:eastAsia="en-IN"/>
          <w14:ligatures w14:val="none"/>
        </w:rPr>
        <w:t>Objective:</w:t>
      </w:r>
      <w:r w:rsidRPr="004A67A0">
        <w:rPr>
          <w:rFonts w:ascii="Times New Roman" w:eastAsia="Times New Roman" w:hAnsi="Times New Roman" w:cs="Times New Roman"/>
          <w:color w:val="374151"/>
          <w:kern w:val="0"/>
          <w:sz w:val="32"/>
          <w:szCs w:val="32"/>
          <w:lang w:eastAsia="en-IN"/>
          <w14:ligatures w14:val="none"/>
        </w:rPr>
        <w:t xml:space="preserve"> Monitoring and predicting adverse effects to ensure safety.</w:t>
      </w:r>
    </w:p>
    <w:p w14:paraId="40DF17B4" w14:textId="77777777" w:rsidR="004A67A0" w:rsidRPr="004A67A0" w:rsidRDefault="004A67A0" w:rsidP="004A67A0">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b/>
          <w:bCs/>
          <w:color w:val="374151"/>
          <w:kern w:val="0"/>
          <w:sz w:val="32"/>
          <w:szCs w:val="32"/>
          <w:bdr w:val="single" w:sz="2" w:space="0" w:color="D9D9E3" w:frame="1"/>
          <w:lang w:eastAsia="en-IN"/>
          <w14:ligatures w14:val="none"/>
        </w:rPr>
        <w:lastRenderedPageBreak/>
        <w:t>Methodology:</w:t>
      </w:r>
    </w:p>
    <w:p w14:paraId="499D2DDB" w14:textId="77777777" w:rsidR="004A67A0" w:rsidRPr="004A67A0" w:rsidRDefault="004A67A0" w:rsidP="004A67A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kern w:val="0"/>
          <w:sz w:val="32"/>
          <w:szCs w:val="32"/>
          <w:lang w:eastAsia="en-IN"/>
          <w14:ligatures w14:val="none"/>
        </w:rPr>
      </w:pPr>
      <w:proofErr w:type="spellStart"/>
      <w:r w:rsidRPr="004A67A0">
        <w:rPr>
          <w:rFonts w:ascii="Times New Roman" w:eastAsia="Times New Roman" w:hAnsi="Times New Roman" w:cs="Times New Roman"/>
          <w:color w:val="374151"/>
          <w:kern w:val="0"/>
          <w:sz w:val="32"/>
          <w:szCs w:val="32"/>
          <w:lang w:eastAsia="en-IN"/>
          <w14:ligatures w14:val="none"/>
        </w:rPr>
        <w:t>Analyze</w:t>
      </w:r>
      <w:proofErr w:type="spellEnd"/>
      <w:r w:rsidRPr="004A67A0">
        <w:rPr>
          <w:rFonts w:ascii="Times New Roman" w:eastAsia="Times New Roman" w:hAnsi="Times New Roman" w:cs="Times New Roman"/>
          <w:color w:val="374151"/>
          <w:kern w:val="0"/>
          <w:sz w:val="32"/>
          <w:szCs w:val="32"/>
          <w:lang w:eastAsia="en-IN"/>
          <w14:ligatures w14:val="none"/>
        </w:rPr>
        <w:t xml:space="preserve"> historical data on adverse effects of COVID-19 vaccines.</w:t>
      </w:r>
    </w:p>
    <w:p w14:paraId="2DF50B38" w14:textId="77777777" w:rsidR="004A67A0" w:rsidRPr="004A67A0" w:rsidRDefault="004A67A0" w:rsidP="004A67A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color w:val="374151"/>
          <w:kern w:val="0"/>
          <w:sz w:val="32"/>
          <w:szCs w:val="32"/>
          <w:lang w:eastAsia="en-IN"/>
          <w14:ligatures w14:val="none"/>
        </w:rPr>
        <w:t>Employ time series forecasting techniques like ARIMA (</w:t>
      </w:r>
      <w:proofErr w:type="spellStart"/>
      <w:r w:rsidRPr="004A67A0">
        <w:rPr>
          <w:rFonts w:ascii="Times New Roman" w:eastAsia="Times New Roman" w:hAnsi="Times New Roman" w:cs="Times New Roman"/>
          <w:color w:val="374151"/>
          <w:kern w:val="0"/>
          <w:sz w:val="32"/>
          <w:szCs w:val="32"/>
          <w:lang w:eastAsia="en-IN"/>
          <w14:ligatures w14:val="none"/>
        </w:rPr>
        <w:t>AutoRegressive</w:t>
      </w:r>
      <w:proofErr w:type="spellEnd"/>
      <w:r w:rsidRPr="004A67A0">
        <w:rPr>
          <w:rFonts w:ascii="Times New Roman" w:eastAsia="Times New Roman" w:hAnsi="Times New Roman" w:cs="Times New Roman"/>
          <w:color w:val="374151"/>
          <w:kern w:val="0"/>
          <w:sz w:val="32"/>
          <w:szCs w:val="32"/>
          <w:lang w:eastAsia="en-IN"/>
          <w14:ligatures w14:val="none"/>
        </w:rPr>
        <w:t xml:space="preserve"> Integrated Moving Average) or LSTM (Long Short-Term Memory) neural networks to predict adverse effects.</w:t>
      </w:r>
    </w:p>
    <w:p w14:paraId="2CBC22F6" w14:textId="77777777" w:rsidR="004A67A0" w:rsidRPr="004A67A0" w:rsidRDefault="004A67A0" w:rsidP="004A67A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color w:val="374151"/>
          <w:kern w:val="0"/>
          <w:sz w:val="32"/>
          <w:szCs w:val="32"/>
          <w:lang w:eastAsia="en-IN"/>
          <w14:ligatures w14:val="none"/>
        </w:rPr>
        <w:t>Create a dashboard in Cognos that visualizes adverse effect trends over time.</w:t>
      </w:r>
    </w:p>
    <w:p w14:paraId="4895F303" w14:textId="77777777" w:rsidR="004A67A0" w:rsidRPr="004A67A0" w:rsidRDefault="004A67A0" w:rsidP="004A67A0">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b/>
          <w:bCs/>
          <w:color w:val="374151"/>
          <w:kern w:val="0"/>
          <w:sz w:val="32"/>
          <w:szCs w:val="32"/>
          <w:bdr w:val="single" w:sz="2" w:space="0" w:color="D9D9E3" w:frame="1"/>
          <w:lang w:eastAsia="en-IN"/>
          <w14:ligatures w14:val="none"/>
        </w:rPr>
        <w:t>Benefits:</w:t>
      </w:r>
    </w:p>
    <w:p w14:paraId="3B98840B" w14:textId="77777777" w:rsidR="004A67A0" w:rsidRPr="004A67A0" w:rsidRDefault="004A67A0" w:rsidP="004A67A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color w:val="374151"/>
          <w:kern w:val="0"/>
          <w:sz w:val="32"/>
          <w:szCs w:val="32"/>
          <w:lang w:eastAsia="en-IN"/>
          <w14:ligatures w14:val="none"/>
        </w:rPr>
        <w:t>Early detection and mitigation of potential adverse effects.</w:t>
      </w:r>
    </w:p>
    <w:p w14:paraId="650E7E8C" w14:textId="77777777" w:rsidR="004A67A0" w:rsidRPr="004A67A0" w:rsidRDefault="004A67A0" w:rsidP="004A67A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color w:val="374151"/>
          <w:kern w:val="0"/>
          <w:sz w:val="32"/>
          <w:szCs w:val="32"/>
          <w:lang w:eastAsia="en-IN"/>
          <w14:ligatures w14:val="none"/>
        </w:rPr>
        <w:t>Improved vaccine safety monitoring.</w:t>
      </w:r>
    </w:p>
    <w:p w14:paraId="7819B7EB" w14:textId="77777777" w:rsidR="004A67A0" w:rsidRPr="004A67A0" w:rsidRDefault="004A67A0" w:rsidP="004A67A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color w:val="374151"/>
          <w:kern w:val="0"/>
          <w:sz w:val="32"/>
          <w:szCs w:val="32"/>
          <w:lang w:eastAsia="en-IN"/>
          <w14:ligatures w14:val="none"/>
        </w:rPr>
        <w:t>Informed decision-making for vaccine distribution adjustments.</w:t>
      </w:r>
    </w:p>
    <w:p w14:paraId="0DB1A444" w14:textId="77777777" w:rsidR="004A67A0" w:rsidRPr="004A67A0" w:rsidRDefault="004A67A0" w:rsidP="004A67A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360" w:lineRule="auto"/>
        <w:jc w:val="both"/>
        <w:outlineLvl w:val="2"/>
        <w:rPr>
          <w:rFonts w:ascii="Times New Roman" w:eastAsia="Times New Roman" w:hAnsi="Times New Roman" w:cs="Times New Roman"/>
          <w:b/>
          <w:bCs/>
          <w:kern w:val="0"/>
          <w:sz w:val="32"/>
          <w:szCs w:val="32"/>
          <w:lang w:eastAsia="en-IN"/>
          <w14:ligatures w14:val="none"/>
        </w:rPr>
      </w:pPr>
      <w:r w:rsidRPr="004A67A0">
        <w:rPr>
          <w:rFonts w:ascii="Times New Roman" w:eastAsia="Times New Roman" w:hAnsi="Times New Roman" w:cs="Times New Roman"/>
          <w:b/>
          <w:bCs/>
          <w:kern w:val="0"/>
          <w:sz w:val="32"/>
          <w:szCs w:val="32"/>
          <w:lang w:eastAsia="en-IN"/>
          <w14:ligatures w14:val="none"/>
        </w:rPr>
        <w:t>3. Data Visualization with Cognos</w:t>
      </w:r>
    </w:p>
    <w:p w14:paraId="72F77BC6" w14:textId="77777777" w:rsidR="004A67A0" w:rsidRPr="004A67A0" w:rsidRDefault="004A67A0" w:rsidP="004A67A0">
      <w:pPr>
        <w:pBdr>
          <w:top w:val="single" w:sz="2" w:space="0" w:color="D9D9E3"/>
          <w:left w:val="single" w:sz="2" w:space="0" w:color="D9D9E3"/>
          <w:bottom w:val="single" w:sz="2" w:space="0" w:color="D9D9E3"/>
          <w:right w:val="single" w:sz="2" w:space="0" w:color="D9D9E3"/>
        </w:pBdr>
        <w:shd w:val="clear" w:color="auto" w:fill="F7F7F8"/>
        <w:spacing w:after="30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color w:val="374151"/>
          <w:kern w:val="0"/>
          <w:sz w:val="32"/>
          <w:szCs w:val="32"/>
          <w:lang w:eastAsia="en-IN"/>
          <w14:ligatures w14:val="none"/>
        </w:rPr>
        <w:t xml:space="preserve">IBM Cognos provides powerful data analytics and visualization capabilities. By integrating it with the machine learning models, you can create comprehensive dashboards to monitor and </w:t>
      </w:r>
      <w:proofErr w:type="spellStart"/>
      <w:r w:rsidRPr="004A67A0">
        <w:rPr>
          <w:rFonts w:ascii="Times New Roman" w:eastAsia="Times New Roman" w:hAnsi="Times New Roman" w:cs="Times New Roman"/>
          <w:color w:val="374151"/>
          <w:kern w:val="0"/>
          <w:sz w:val="32"/>
          <w:szCs w:val="32"/>
          <w:lang w:eastAsia="en-IN"/>
          <w14:ligatures w14:val="none"/>
        </w:rPr>
        <w:t>analyze</w:t>
      </w:r>
      <w:proofErr w:type="spellEnd"/>
      <w:r w:rsidRPr="004A67A0">
        <w:rPr>
          <w:rFonts w:ascii="Times New Roman" w:eastAsia="Times New Roman" w:hAnsi="Times New Roman" w:cs="Times New Roman"/>
          <w:color w:val="374151"/>
          <w:kern w:val="0"/>
          <w:sz w:val="32"/>
          <w:szCs w:val="32"/>
          <w:lang w:eastAsia="en-IN"/>
          <w14:ligatures w14:val="none"/>
        </w:rPr>
        <w:t xml:space="preserve"> COVID-19 vaccine data.</w:t>
      </w:r>
    </w:p>
    <w:p w14:paraId="1B54482D" w14:textId="77777777" w:rsidR="004A67A0" w:rsidRPr="004A67A0" w:rsidRDefault="004A67A0" w:rsidP="004A67A0">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b/>
          <w:bCs/>
          <w:color w:val="374151"/>
          <w:kern w:val="0"/>
          <w:sz w:val="32"/>
          <w:szCs w:val="32"/>
          <w:bdr w:val="single" w:sz="2" w:space="0" w:color="D9D9E3" w:frame="1"/>
          <w:lang w:eastAsia="en-IN"/>
          <w14:ligatures w14:val="none"/>
        </w:rPr>
        <w:t>Benefits:</w:t>
      </w:r>
    </w:p>
    <w:p w14:paraId="0B61B9E5" w14:textId="77777777" w:rsidR="004A67A0" w:rsidRPr="004A67A0" w:rsidRDefault="004A67A0" w:rsidP="004A67A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color w:val="374151"/>
          <w:kern w:val="0"/>
          <w:sz w:val="32"/>
          <w:szCs w:val="32"/>
          <w:lang w:eastAsia="en-IN"/>
          <w14:ligatures w14:val="none"/>
        </w:rPr>
        <w:t>Real-time data reporting and visualization.</w:t>
      </w:r>
    </w:p>
    <w:p w14:paraId="3F254DF9" w14:textId="77777777" w:rsidR="004A67A0" w:rsidRPr="004A67A0" w:rsidRDefault="004A67A0" w:rsidP="004A67A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color w:val="374151"/>
          <w:kern w:val="0"/>
          <w:sz w:val="32"/>
          <w:szCs w:val="32"/>
          <w:lang w:eastAsia="en-IN"/>
          <w14:ligatures w14:val="none"/>
        </w:rPr>
        <w:t>User-friendly dashboards for decision-makers.</w:t>
      </w:r>
    </w:p>
    <w:p w14:paraId="152D23C0" w14:textId="77777777" w:rsidR="004A67A0" w:rsidRPr="004A67A0" w:rsidRDefault="004A67A0" w:rsidP="004A67A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color w:val="374151"/>
          <w:kern w:val="0"/>
          <w:sz w:val="32"/>
          <w:szCs w:val="32"/>
          <w:lang w:eastAsia="en-IN"/>
          <w14:ligatures w14:val="none"/>
        </w:rPr>
        <w:t>Collaboration and sharing of insights across the organization.</w:t>
      </w:r>
    </w:p>
    <w:p w14:paraId="7FC12B80" w14:textId="77777777" w:rsidR="004A67A0" w:rsidRPr="004A67A0" w:rsidRDefault="004A67A0" w:rsidP="004A67A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360" w:lineRule="auto"/>
        <w:jc w:val="both"/>
        <w:outlineLvl w:val="1"/>
        <w:rPr>
          <w:rFonts w:ascii="Times New Roman" w:eastAsia="Times New Roman" w:hAnsi="Times New Roman" w:cs="Times New Roman"/>
          <w:b/>
          <w:bCs/>
          <w:kern w:val="0"/>
          <w:sz w:val="32"/>
          <w:szCs w:val="32"/>
          <w:lang w:eastAsia="en-IN"/>
          <w14:ligatures w14:val="none"/>
        </w:rPr>
      </w:pPr>
      <w:r w:rsidRPr="004A67A0">
        <w:rPr>
          <w:rFonts w:ascii="Times New Roman" w:eastAsia="Times New Roman" w:hAnsi="Times New Roman" w:cs="Times New Roman"/>
          <w:b/>
          <w:bCs/>
          <w:kern w:val="0"/>
          <w:sz w:val="32"/>
          <w:szCs w:val="32"/>
          <w:lang w:eastAsia="en-IN"/>
          <w14:ligatures w14:val="none"/>
        </w:rPr>
        <w:lastRenderedPageBreak/>
        <w:t>Implementation Plan</w:t>
      </w:r>
    </w:p>
    <w:p w14:paraId="30AEDAE4" w14:textId="77777777" w:rsidR="004A67A0" w:rsidRPr="004A67A0" w:rsidRDefault="004A67A0" w:rsidP="004A67A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b/>
          <w:bCs/>
          <w:color w:val="374151"/>
          <w:kern w:val="0"/>
          <w:sz w:val="32"/>
          <w:szCs w:val="32"/>
          <w:bdr w:val="single" w:sz="2" w:space="0" w:color="D9D9E3" w:frame="1"/>
          <w:lang w:eastAsia="en-IN"/>
          <w14:ligatures w14:val="none"/>
        </w:rPr>
        <w:t>Data Collection:</w:t>
      </w:r>
      <w:r w:rsidRPr="004A67A0">
        <w:rPr>
          <w:rFonts w:ascii="Times New Roman" w:eastAsia="Times New Roman" w:hAnsi="Times New Roman" w:cs="Times New Roman"/>
          <w:color w:val="374151"/>
          <w:kern w:val="0"/>
          <w:sz w:val="32"/>
          <w:szCs w:val="32"/>
          <w:lang w:eastAsia="en-IN"/>
          <w14:ligatures w14:val="none"/>
        </w:rPr>
        <w:t xml:space="preserve"> Gather comprehensive data on vaccine distribution, population demographics, adverse effects, and other relevant factors.</w:t>
      </w:r>
    </w:p>
    <w:p w14:paraId="3F102D60" w14:textId="77777777" w:rsidR="004A67A0" w:rsidRPr="004A67A0" w:rsidRDefault="004A67A0" w:rsidP="004A67A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b/>
          <w:bCs/>
          <w:color w:val="374151"/>
          <w:kern w:val="0"/>
          <w:sz w:val="32"/>
          <w:szCs w:val="32"/>
          <w:bdr w:val="single" w:sz="2" w:space="0" w:color="D9D9E3" w:frame="1"/>
          <w:lang w:eastAsia="en-IN"/>
          <w14:ligatures w14:val="none"/>
        </w:rPr>
        <w:t>Data Preprocessing:</w:t>
      </w:r>
      <w:r w:rsidRPr="004A67A0">
        <w:rPr>
          <w:rFonts w:ascii="Times New Roman" w:eastAsia="Times New Roman" w:hAnsi="Times New Roman" w:cs="Times New Roman"/>
          <w:color w:val="374151"/>
          <w:kern w:val="0"/>
          <w:sz w:val="32"/>
          <w:szCs w:val="32"/>
          <w:lang w:eastAsia="en-IN"/>
          <w14:ligatures w14:val="none"/>
        </w:rPr>
        <w:t xml:space="preserve"> Clean, format, and prepare the data for analysis.</w:t>
      </w:r>
    </w:p>
    <w:p w14:paraId="6AA99FD4" w14:textId="77777777" w:rsidR="004A67A0" w:rsidRPr="004A67A0" w:rsidRDefault="004A67A0" w:rsidP="004A67A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b/>
          <w:bCs/>
          <w:color w:val="374151"/>
          <w:kern w:val="0"/>
          <w:sz w:val="32"/>
          <w:szCs w:val="32"/>
          <w:bdr w:val="single" w:sz="2" w:space="0" w:color="D9D9E3" w:frame="1"/>
          <w:lang w:eastAsia="en-IN"/>
          <w14:ligatures w14:val="none"/>
        </w:rPr>
        <w:t>Clustering Analysis:</w:t>
      </w:r>
      <w:r w:rsidRPr="004A67A0">
        <w:rPr>
          <w:rFonts w:ascii="Times New Roman" w:eastAsia="Times New Roman" w:hAnsi="Times New Roman" w:cs="Times New Roman"/>
          <w:color w:val="374151"/>
          <w:kern w:val="0"/>
          <w:sz w:val="32"/>
          <w:szCs w:val="32"/>
          <w:lang w:eastAsia="en-IN"/>
          <w14:ligatures w14:val="none"/>
        </w:rPr>
        <w:t xml:space="preserve"> Implement clustering models to segment regions and populations.</w:t>
      </w:r>
    </w:p>
    <w:p w14:paraId="08656DB2" w14:textId="77777777" w:rsidR="004A67A0" w:rsidRPr="004A67A0" w:rsidRDefault="004A67A0" w:rsidP="004A67A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b/>
          <w:bCs/>
          <w:color w:val="374151"/>
          <w:kern w:val="0"/>
          <w:sz w:val="32"/>
          <w:szCs w:val="32"/>
          <w:bdr w:val="single" w:sz="2" w:space="0" w:color="D9D9E3" w:frame="1"/>
          <w:lang w:eastAsia="en-IN"/>
          <w14:ligatures w14:val="none"/>
        </w:rPr>
        <w:t>Time Series Forecasting:</w:t>
      </w:r>
      <w:r w:rsidRPr="004A67A0">
        <w:rPr>
          <w:rFonts w:ascii="Times New Roman" w:eastAsia="Times New Roman" w:hAnsi="Times New Roman" w:cs="Times New Roman"/>
          <w:color w:val="374151"/>
          <w:kern w:val="0"/>
          <w:sz w:val="32"/>
          <w:szCs w:val="32"/>
          <w:lang w:eastAsia="en-IN"/>
          <w14:ligatures w14:val="none"/>
        </w:rPr>
        <w:t xml:space="preserve"> Develop forecasting models for adverse effects.</w:t>
      </w:r>
    </w:p>
    <w:p w14:paraId="362E0BCC" w14:textId="77777777" w:rsidR="004A67A0" w:rsidRPr="004A67A0" w:rsidRDefault="004A67A0" w:rsidP="004A67A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b/>
          <w:bCs/>
          <w:color w:val="374151"/>
          <w:kern w:val="0"/>
          <w:sz w:val="32"/>
          <w:szCs w:val="32"/>
          <w:bdr w:val="single" w:sz="2" w:space="0" w:color="D9D9E3" w:frame="1"/>
          <w:lang w:eastAsia="en-IN"/>
          <w14:ligatures w14:val="none"/>
        </w:rPr>
        <w:t>IBM Cognos Integration:</w:t>
      </w:r>
      <w:r w:rsidRPr="004A67A0">
        <w:rPr>
          <w:rFonts w:ascii="Times New Roman" w:eastAsia="Times New Roman" w:hAnsi="Times New Roman" w:cs="Times New Roman"/>
          <w:color w:val="374151"/>
          <w:kern w:val="0"/>
          <w:sz w:val="32"/>
          <w:szCs w:val="32"/>
          <w:lang w:eastAsia="en-IN"/>
          <w14:ligatures w14:val="none"/>
        </w:rPr>
        <w:t xml:space="preserve"> Create interactive dashboards to visualize and share insights.</w:t>
      </w:r>
    </w:p>
    <w:p w14:paraId="1F876B8D" w14:textId="77777777" w:rsidR="004A67A0" w:rsidRPr="004A67A0" w:rsidRDefault="004A67A0" w:rsidP="004A67A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b/>
          <w:bCs/>
          <w:color w:val="374151"/>
          <w:kern w:val="0"/>
          <w:sz w:val="32"/>
          <w:szCs w:val="32"/>
          <w:bdr w:val="single" w:sz="2" w:space="0" w:color="D9D9E3" w:frame="1"/>
          <w:lang w:eastAsia="en-IN"/>
          <w14:ligatures w14:val="none"/>
        </w:rPr>
        <w:t>Monitoring and Adaptation:</w:t>
      </w:r>
      <w:r w:rsidRPr="004A67A0">
        <w:rPr>
          <w:rFonts w:ascii="Times New Roman" w:eastAsia="Times New Roman" w:hAnsi="Times New Roman" w:cs="Times New Roman"/>
          <w:color w:val="374151"/>
          <w:kern w:val="0"/>
          <w:sz w:val="32"/>
          <w:szCs w:val="32"/>
          <w:lang w:eastAsia="en-IN"/>
          <w14:ligatures w14:val="none"/>
        </w:rPr>
        <w:t xml:space="preserve"> Continuously update models and dashboards as new data becomes available.</w:t>
      </w:r>
    </w:p>
    <w:p w14:paraId="2935BCEB" w14:textId="77777777" w:rsidR="004A67A0" w:rsidRPr="004A67A0" w:rsidRDefault="004A67A0" w:rsidP="004A67A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360" w:lineRule="auto"/>
        <w:jc w:val="both"/>
        <w:outlineLvl w:val="1"/>
        <w:rPr>
          <w:rFonts w:ascii="Times New Roman" w:eastAsia="Times New Roman" w:hAnsi="Times New Roman" w:cs="Times New Roman"/>
          <w:b/>
          <w:bCs/>
          <w:kern w:val="0"/>
          <w:sz w:val="32"/>
          <w:szCs w:val="32"/>
          <w:lang w:eastAsia="en-IN"/>
          <w14:ligatures w14:val="none"/>
        </w:rPr>
      </w:pPr>
      <w:r w:rsidRPr="004A67A0">
        <w:rPr>
          <w:rFonts w:ascii="Times New Roman" w:eastAsia="Times New Roman" w:hAnsi="Times New Roman" w:cs="Times New Roman"/>
          <w:b/>
          <w:bCs/>
          <w:kern w:val="0"/>
          <w:sz w:val="32"/>
          <w:szCs w:val="32"/>
          <w:lang w:eastAsia="en-IN"/>
          <w14:ligatures w14:val="none"/>
        </w:rPr>
        <w:t>Conclusion</w:t>
      </w:r>
    </w:p>
    <w:p w14:paraId="0D9D3BCC" w14:textId="77777777" w:rsidR="004A67A0" w:rsidRPr="004A67A0" w:rsidRDefault="004A67A0" w:rsidP="004A67A0">
      <w:pPr>
        <w:pBdr>
          <w:top w:val="single" w:sz="2" w:space="0" w:color="D9D9E3"/>
          <w:left w:val="single" w:sz="2" w:space="0" w:color="D9D9E3"/>
          <w:bottom w:val="single" w:sz="2" w:space="0" w:color="D9D9E3"/>
          <w:right w:val="single" w:sz="2" w:space="0" w:color="D9D9E3"/>
        </w:pBdr>
        <w:shd w:val="clear" w:color="auto" w:fill="F7F7F8"/>
        <w:spacing w:after="30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color w:val="374151"/>
          <w:kern w:val="0"/>
          <w:sz w:val="32"/>
          <w:szCs w:val="32"/>
          <w:lang w:eastAsia="en-IN"/>
          <w14:ligatures w14:val="none"/>
        </w:rPr>
        <w:t>Leveraging advanced machine learning techniques like clustering and time series forecasting, in combination with IBM Cognos for Data Analytics, provides a powerful solution to address the challenges associated with COVID-19 vaccine distribution and adverse effect monitoring. This approach enables data-driven decision-making, improved safety, and optimized resource allocation in the fight against the pandemic.</w:t>
      </w:r>
    </w:p>
    <w:p w14:paraId="3EC77C46" w14:textId="78674D0F" w:rsidR="004A67A0" w:rsidRPr="00E11C03" w:rsidRDefault="004A67A0" w:rsidP="00E11C03">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jc w:val="both"/>
        <w:rPr>
          <w:rFonts w:ascii="Times New Roman" w:eastAsia="Times New Roman" w:hAnsi="Times New Roman" w:cs="Times New Roman"/>
          <w:color w:val="374151"/>
          <w:kern w:val="0"/>
          <w:sz w:val="32"/>
          <w:szCs w:val="32"/>
          <w:lang w:eastAsia="en-IN"/>
          <w14:ligatures w14:val="none"/>
        </w:rPr>
      </w:pPr>
      <w:r w:rsidRPr="004A67A0">
        <w:rPr>
          <w:rFonts w:ascii="Times New Roman" w:eastAsia="Times New Roman" w:hAnsi="Times New Roman" w:cs="Times New Roman"/>
          <w:color w:val="374151"/>
          <w:kern w:val="0"/>
          <w:sz w:val="32"/>
          <w:szCs w:val="32"/>
          <w:lang w:eastAsia="en-IN"/>
          <w14:ligatures w14:val="none"/>
        </w:rPr>
        <w:lastRenderedPageBreak/>
        <w:t>By following this innovative approach, you can gain valuable insights into the vaccine distribution process and ensure the safety and effectiveness of COVID-19 vaccination programs.</w:t>
      </w:r>
    </w:p>
    <w:sectPr w:rsidR="004A67A0" w:rsidRPr="00E11C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4FFA4" w14:textId="77777777" w:rsidR="009F62CA" w:rsidRDefault="009F62CA" w:rsidP="004A67A0">
      <w:pPr>
        <w:spacing w:after="0" w:line="240" w:lineRule="auto"/>
      </w:pPr>
      <w:r>
        <w:separator/>
      </w:r>
    </w:p>
  </w:endnote>
  <w:endnote w:type="continuationSeparator" w:id="0">
    <w:p w14:paraId="717DCEC0" w14:textId="77777777" w:rsidR="009F62CA" w:rsidRDefault="009F62CA" w:rsidP="004A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10191" w14:textId="77777777" w:rsidR="009F62CA" w:rsidRDefault="009F62CA" w:rsidP="004A67A0">
      <w:pPr>
        <w:spacing w:after="0" w:line="240" w:lineRule="auto"/>
      </w:pPr>
      <w:r>
        <w:separator/>
      </w:r>
    </w:p>
  </w:footnote>
  <w:footnote w:type="continuationSeparator" w:id="0">
    <w:p w14:paraId="0A8EDBE9" w14:textId="77777777" w:rsidR="009F62CA" w:rsidRDefault="009F62CA" w:rsidP="004A67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6DC5"/>
    <w:multiLevelType w:val="multilevel"/>
    <w:tmpl w:val="E60CE10C"/>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31DEC"/>
    <w:multiLevelType w:val="multilevel"/>
    <w:tmpl w:val="15DE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264592"/>
    <w:multiLevelType w:val="multilevel"/>
    <w:tmpl w:val="6FF4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401FD0"/>
    <w:multiLevelType w:val="multilevel"/>
    <w:tmpl w:val="510A4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440DD7"/>
    <w:multiLevelType w:val="multilevel"/>
    <w:tmpl w:val="6B4A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651C64"/>
    <w:multiLevelType w:val="multilevel"/>
    <w:tmpl w:val="ACA6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7B7C3F"/>
    <w:multiLevelType w:val="hybridMultilevel"/>
    <w:tmpl w:val="0DA48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F668D5"/>
    <w:multiLevelType w:val="hybridMultilevel"/>
    <w:tmpl w:val="259EA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714475"/>
    <w:multiLevelType w:val="multilevel"/>
    <w:tmpl w:val="02BE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0346980">
    <w:abstractNumId w:val="0"/>
  </w:num>
  <w:num w:numId="2" w16cid:durableId="10688870">
    <w:abstractNumId w:val="5"/>
  </w:num>
  <w:num w:numId="3" w16cid:durableId="1494104780">
    <w:abstractNumId w:val="2"/>
  </w:num>
  <w:num w:numId="4" w16cid:durableId="1443420">
    <w:abstractNumId w:val="8"/>
  </w:num>
  <w:num w:numId="5" w16cid:durableId="1426340287">
    <w:abstractNumId w:val="4"/>
  </w:num>
  <w:num w:numId="6" w16cid:durableId="535243452">
    <w:abstractNumId w:val="1"/>
  </w:num>
  <w:num w:numId="7" w16cid:durableId="328099756">
    <w:abstractNumId w:val="3"/>
  </w:num>
  <w:num w:numId="8" w16cid:durableId="705176583">
    <w:abstractNumId w:val="7"/>
  </w:num>
  <w:num w:numId="9" w16cid:durableId="628756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A0"/>
    <w:rsid w:val="004A67A0"/>
    <w:rsid w:val="009071AC"/>
    <w:rsid w:val="009F62CA"/>
    <w:rsid w:val="00E11C03"/>
    <w:rsid w:val="00E30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8767"/>
  <w15:chartTrackingRefBased/>
  <w15:docId w15:val="{C4FF9CE5-4A9A-4DC8-9F7D-B77DE4B9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67A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A67A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7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7A0"/>
  </w:style>
  <w:style w:type="paragraph" w:styleId="Footer">
    <w:name w:val="footer"/>
    <w:basedOn w:val="Normal"/>
    <w:link w:val="FooterChar"/>
    <w:uiPriority w:val="99"/>
    <w:unhideWhenUsed/>
    <w:rsid w:val="004A67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7A0"/>
  </w:style>
  <w:style w:type="character" w:customStyle="1" w:styleId="Heading2Char">
    <w:name w:val="Heading 2 Char"/>
    <w:basedOn w:val="DefaultParagraphFont"/>
    <w:link w:val="Heading2"/>
    <w:uiPriority w:val="9"/>
    <w:rsid w:val="004A67A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A67A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A67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A67A0"/>
    <w:rPr>
      <w:b/>
      <w:bCs/>
    </w:rPr>
  </w:style>
  <w:style w:type="paragraph" w:styleId="ListParagraph">
    <w:name w:val="List Paragraph"/>
    <w:basedOn w:val="Normal"/>
    <w:uiPriority w:val="34"/>
    <w:qFormat/>
    <w:rsid w:val="004A6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89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Gopinath K</dc:creator>
  <cp:keywords/>
  <dc:description/>
  <cp:lastModifiedBy>Gopinath K</cp:lastModifiedBy>
  <cp:revision>1</cp:revision>
  <dcterms:created xsi:type="dcterms:W3CDTF">2023-10-11T06:03:00Z</dcterms:created>
  <dcterms:modified xsi:type="dcterms:W3CDTF">2023-10-11T06:31:00Z</dcterms:modified>
</cp:coreProperties>
</file>