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SWETHA NAGARAJAN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Salem, Tamil Nadu  |  +91 8754631713  |  </w:t>
      </w:r>
      <w:hyperlink w:history="1" r:id="rIdkzeguv1aap5igsf2rwzuq">
        <w:r>
          <w:rPr>
            <w:rFonts w:ascii="Calibri" w:cs="Calibri" w:eastAsia="Calibri" w:hAnsi="Calibri"/>
            <w:color w:val="0F6E56"/>
            <w:sz w:val="18"/>
            <w:szCs w:val="18"/>
            <w:u w:val="single"/>
          </w:rPr>
          <w:t xml:space="preserve">answethanagaraj@gmail.com</w:t>
        </w:r>
      </w:hyperlink>
    </w:p>
    <w:p>
      <w:pPr>
        <w:spacing w:after="60" w:before="0"/>
        <w:jc w:val="center"/>
      </w:pPr>
      <w:hyperlink w:history="1" r:id="rIds96lloh3cxem5hfgo8nkn">
        <w:r>
          <w:rPr>
            <w:rFonts w:ascii="Calibri" w:cs="Calibri" w:eastAsia="Calibri" w:hAnsi="Calibri"/>
            <w:color w:val="0F6E56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ouwvko8odubzlqxqhyyog">
        <w:r>
          <w:rPr>
            <w:rFonts w:ascii="Calibri" w:cs="Calibri" w:eastAsia="Calibri" w:hAnsi="Calibri"/>
            <w:color w:val="0F6E56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49xjfzwg4gzjazewpyjge">
        <w:r>
          <w:rPr>
            <w:rFonts w:ascii="Calibri" w:cs="Calibri" w:eastAsia="Calibri" w:hAnsi="Calibri"/>
            <w:color w:val="0F6E56"/>
            <w:sz w:val="18"/>
            <w:szCs w:val="18"/>
            <w:u w:val="single"/>
          </w:rPr>
          <w:t xml:space="preserve">Portfolio</w:t>
        </w:r>
      </w:hyperlink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SUMMARY</w:t>
      </w:r>
    </w:p>
    <w:p>
      <w:pPr>
        <w:pBdr>
          <w:bottom w:val="single" w:color="0F6E56" w:sz="8" w:space="1"/>
        </w:pBdr>
        <w:spacing w:after="100" w:before="0"/>
      </w:pPr>
    </w:p>
    <w:p>
      <w:pPr>
        <w:spacing w:after="6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and Android Developer with an MCA from Sona College of Technology and 2+ years of hands-on project experience in Java, PHP, Firebase, and MySQL. Built and deployed multiple production-grade Android apps and web platforms featuring CRUD operations, secure OTP-based authentication, PDF generation, and role-based access control. Published research at IEEE ICICCS 2023. Eager to join a fast-moving engineering team to ship impactful, user-facing features.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SKILLS</w:t>
      </w:r>
    </w:p>
    <w:p>
      <w:pPr>
        <w:pBdr>
          <w:bottom w:val="single" w:color="0F6E56" w:sz="8" w:space="1"/>
        </w:pBdr>
        <w:spacing w:after="100" w:before="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Java, PHP, JavaScript, Python, HTML, 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Bootstrap, Responsive Design, Client-side Validation, 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Back-End: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PHP, Java Servlets, SMTP Integration, PDF Generation, REST APIs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Android (Java), Android Studio, Firebase Auth, Firebase Realtime Database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MySQL, Firebase Realtime Database, MySQL Workbench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Visual Studio Code, Postman, Android Studio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CRUD, Role-based Access Control, OTP Authentication, MVC, Agile/Scrum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PROJECT EXPERIENCE</w:t>
      </w:r>
    </w:p>
    <w:p>
      <w:pPr>
        <w:pBdr>
          <w:bottom w:val="single" w:color="0F6E56" w:sz="8" w:space="1"/>
        </w:pBdr>
        <w:spacing w:after="100" w:before="0"/>
      </w:pP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Leeangadi Android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Jan 2023 – May 2023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Java, Firebase Realtime Database, Firebase Auth, Android Studio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comprehensive business operations Android app covering 6 core modules — client, quotation, invoice, proforma, bill, and delivery challan — with full CRUD functionality and real-time Firebase data sync, replacing an entirely manual workflow for the client.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multi-layer secure authentication (Splash, Login, Signup, OTP-based Forgot Password) with device-specific login alerts via email, improving account security for business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role-based dashboard with PDF export for all document types, Terms &amp; Conditions integration, and company profile management, supporting end-to-end business operations from a single app.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full project lifecycle using Git for version control with feature branching and iterative releases.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Silver Business Android App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Sep 2022 – Dec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Java, Firebase Realtime Database, Firebase Auth, Android Studio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secure Android business app with multi-factor authentication — Gmail SSO, OTP verification, and device fingerprint login alerts — protecting sensitive customer and transaction data.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end-to-end customer and transaction management (add, view, edit, update, delete) with automated PDF invoice generation for individual and bulk transactions.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OTP-based password recovery and an admin dashboard, reducing friction for non-technical business owners managing their data independently.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Leeangadi Sales Management Website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Jun 2022 – Sep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PHP, Java, MySQL, JavaScript, Bootstrap, SMTP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full-stack sales management web application with role-based access control (Admin and Non-Admin), enabling secure and auditable data entry for a small business client.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SMTP email automation to instantly notify the admin of new sales form submissions, eliminating manual follow-ups and improving response time by an estimated 70%.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Enabled multi-format data export (PDF, Excel, Word) and print functionality; applied JavaScript client-side validation to reduce form errors before submission.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Kids E-Commerce Website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Jan 2022 – May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PHP, MySQL, HTML, CSS, JavaScript,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fully responsive e-commerce platform for children's products with dynamic product listings, cart management, and a seamless checkout flow for end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secure admin panel with user authentication, category management, product CRUD, and order tracking backed by MySQL database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Ensured cross-device compatibility through Bootstrap responsive design, delivering a consistent experience across mobile, tablet, and desktop.</w:t>
      </w:r>
    </w:p>
    <w:p>
      <w:pPr>
        <w:tabs>
          <w:tab w:val="right" w:pos="9360"/>
        </w:tabs>
        <w:spacing w:after="4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Personal Portfolio Website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Dec 2021 – Jan 2022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HTML, CSS, JavaScript, Bootstrap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fully responsive personal portfolio showcasing projects, technical skills, and a contact form for direct recruiter outreach, demonstrating front-end development proficiency.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EDUCATION</w:t>
      </w:r>
    </w:p>
    <w:p>
      <w:pPr>
        <w:pBdr>
          <w:bottom w:val="single" w:color="0F6E56" w:sz="8" w:space="1"/>
        </w:pBdr>
        <w:spacing w:after="100" w:before="0"/>
      </w:pP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Master of Computer Applications (MCA)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Oct 2021 – May 2023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Sona College of Technology, Salem  |  CGPA: 7.71</w:t>
      </w:r>
    </w:p>
    <w:p>
      <w:pPr>
        <w:tabs>
          <w:tab w:val="right" w:pos="9360"/>
        </w:tabs>
        <w:spacing w:after="3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Science — Physics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	Jul 2018 – Mar 2021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Bharathiyar Arts &amp; Science College for Women, Deviyakurichi  |  CGPA: 7.65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CERTIFICATIONS</w:t>
      </w:r>
    </w:p>
    <w:p>
      <w:pPr>
        <w:pBdr>
          <w:bottom w:val="single" w:color="0F6E56" w:sz="8" w:space="1"/>
        </w:pBdr>
        <w:spacing w:after="10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for Everybody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Coursera / University of Michigan,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HTML, CSS, JavaScript and Bootstrap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Udemy, 2022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Salesforce Administration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— Salesforce Trailhead, 2023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0F6E56"/>
          <w:sz w:val="24"/>
          <w:szCs w:val="24"/>
        </w:rPr>
        <w:t xml:space="preserve">RESEARCH PUBLICATION</w:t>
      </w:r>
    </w:p>
    <w:p>
      <w:pPr>
        <w:pBdr>
          <w:bottom w:val="single" w:color="0F6E56" w:sz="8" w:space="1"/>
        </w:pBdr>
        <w:spacing w:after="100" w:before="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 Early Warning Smart Healthcare Kit to Avoid Road Accidents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Presented at the 7th International Conference on Intelligent Computing and Control Systems (ICICCS 2023), IEEE  |  </w:t>
      </w:r>
      <w:hyperlink w:history="1" r:id="rIdu-z7zjziuaabd2t1vu-rf">
        <w:r>
          <w:rPr>
            <w:rFonts w:ascii="Calibri" w:cs="Calibri" w:eastAsia="Calibri" w:hAnsi="Calibri"/>
            <w:color w:val="0F6E56"/>
            <w:sz w:val="19"/>
            <w:szCs w:val="19"/>
            <w:u w:val="single"/>
          </w:rPr>
          <w:t xml:space="preserve">ieeexplore.ieee.org/document/10142341</w:t>
        </w:r>
      </w:hyperlink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zeguv1aap5igsf2rwzuq" Type="http://schemas.openxmlformats.org/officeDocument/2006/relationships/hyperlink" Target="mailto:answethanagaraj@gmail.com" TargetMode="External"/><Relationship Id="rIds96lloh3cxem5hfgo8nkn" Type="http://schemas.openxmlformats.org/officeDocument/2006/relationships/hyperlink" Target="https://linkedin.com" TargetMode="External"/><Relationship Id="rIdouwvko8odubzlqxqhyyog" Type="http://schemas.openxmlformats.org/officeDocument/2006/relationships/hyperlink" Target="https://github.com" TargetMode="External"/><Relationship Id="rId49xjfzwg4gzjazewpyjge" Type="http://schemas.openxmlformats.org/officeDocument/2006/relationships/hyperlink" Target="https://portfolio.com" TargetMode="External"/><Relationship Id="rIdu-z7zjziuaabd2t1vu-rf" Type="http://schemas.openxmlformats.org/officeDocument/2006/relationships/hyperlink" Target="https://ieeexplore.ieee.org/document/10142341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2026-05-20T05:21:20.477Z</dcterms:created>
  <dcterms:modified xsi:type="dcterms:W3CDTF">2026-05-20T05:21:20.477Z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