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 Recording JMeter Script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152400</wp:posOffset>
                </wp:positionV>
                <wp:extent cx="60579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152400</wp:posOffset>
                </wp:positionV>
                <wp:extent cx="6057900" cy="12700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Record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script in JMeter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tabs>
          <w:tab w:val="left" w:pos="420"/>
        </w:tabs>
        <w:ind w:left="84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tabs>
          <w:tab w:val="left" w:pos="420"/>
        </w:tabs>
        <w:ind w:left="84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JDK</w:t>
      </w:r>
      <w:r w:rsidDel="00000000" w:rsidR="00000000" w:rsidRPr="00000000">
        <w:rPr>
          <w:sz w:val="24"/>
          <w:szCs w:val="24"/>
          <w:rtl w:val="0"/>
        </w:rPr>
        <w:t xml:space="preserve"> Runtime Environment 11.0.2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</w:t>
      </w:r>
      <w:r w:rsidDel="00000000" w:rsidR="00000000" w:rsidRPr="00000000">
        <w:rPr>
          <w:sz w:val="24"/>
          <w:szCs w:val="24"/>
          <w:rtl w:val="0"/>
        </w:rPr>
        <w:t xml:space="preserve">ive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 Configuring HTTP Script Recorder to your JMeter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1.1.2 Doing proxy settings in JMeter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1.1.3 Configuring JMeter in browsers (using Firefox browser here)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1.1.4 Recording the script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1.1.5 Pushing code to </w:t>
      </w:r>
      <w:r w:rsidDel="00000000" w:rsidR="00000000" w:rsidRPr="00000000">
        <w:rPr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Repositories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1.1.1:</w:t>
      </w:r>
      <w:r w:rsidDel="00000000" w:rsidR="00000000" w:rsidRPr="00000000">
        <w:rPr>
          <w:sz w:val="24"/>
          <w:szCs w:val="24"/>
          <w:rtl w:val="0"/>
        </w:rPr>
        <w:t xml:space="preserve"> Configuring HTTP Script Recorder to your JMeter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 by clicking on the JMeter icon on the desktop in your practice lab.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 Plan.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Thread(Users) -&gt; Thread Group.</w:t>
      </w:r>
    </w:p>
    <w:p w:rsidR="00000000" w:rsidDel="00000000" w:rsidP="00000000" w:rsidRDefault="00000000" w:rsidRPr="00000000" w14:paraId="0000001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062551" cy="2663190"/>
            <wp:effectExtent b="0" l="0" r="0" t="0"/>
            <wp:docPr descr="Screenshot (90)" id="22" name="image3.png"/>
            <a:graphic>
              <a:graphicData uri="http://schemas.openxmlformats.org/drawingml/2006/picture">
                <pic:pic>
                  <pic:nvPicPr>
                    <pic:cNvPr descr="Screenshot (90)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551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Workbench.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Add -&gt; NonTest Elements -&gt; Http(s) </w:t>
      </w:r>
      <w:r w:rsidDel="00000000" w:rsidR="00000000" w:rsidRPr="00000000">
        <w:rPr>
          <w:sz w:val="24"/>
          <w:szCs w:val="24"/>
          <w:rtl w:val="0"/>
        </w:rPr>
        <w:t xml:space="preserve">Test Script Recorder.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152369" cy="2668270"/>
            <wp:effectExtent b="0" l="0" r="0" t="0"/>
            <wp:docPr descr="Screenshot (92)" id="24" name="image2.png"/>
            <a:graphic>
              <a:graphicData uri="http://schemas.openxmlformats.org/drawingml/2006/picture">
                <pic:pic>
                  <pic:nvPicPr>
                    <pic:cNvPr descr="Screenshot (92)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369" cy="266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Logic Controller -&gt; Recording Controller.</w:t>
      </w:r>
    </w:p>
    <w:p w:rsidR="00000000" w:rsidDel="00000000" w:rsidP="00000000" w:rsidRDefault="00000000" w:rsidRPr="00000000" w14:paraId="0000001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183491" cy="2693035"/>
            <wp:effectExtent b="0" l="0" r="0" t="0"/>
            <wp:docPr descr="Screenshot (101)" id="23" name="image5.png"/>
            <a:graphic>
              <a:graphicData uri="http://schemas.openxmlformats.org/drawingml/2006/picture">
                <pic:pic>
                  <pic:nvPicPr>
                    <pic:cNvPr descr="Screenshot (101)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491" cy="269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420"/>
        </w:tabs>
        <w:ind w:left="11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Listener -&gt; View Result in Tree.</w:t>
      </w:r>
    </w:p>
    <w:p w:rsidR="00000000" w:rsidDel="00000000" w:rsidP="00000000" w:rsidRDefault="00000000" w:rsidRPr="00000000" w14:paraId="0000001F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78788" cy="2665730"/>
            <wp:effectExtent b="0" l="0" r="0" t="0"/>
            <wp:docPr descr="Screenshot (104)" id="26" name="image8.png"/>
            <a:graphic>
              <a:graphicData uri="http://schemas.openxmlformats.org/drawingml/2006/picture">
                <pic:pic>
                  <pic:nvPicPr>
                    <pic:cNvPr descr="Screenshot (104)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788" cy="266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1.1.2: </w:t>
      </w:r>
      <w:r w:rsidDel="00000000" w:rsidR="00000000" w:rsidRPr="00000000">
        <w:rPr>
          <w:sz w:val="24"/>
          <w:szCs w:val="24"/>
          <w:rtl w:val="0"/>
        </w:rPr>
        <w:t xml:space="preserve"> Doing proxy settings in JMeter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HTTP(S) Script Recorder.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port number (optional).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Start Button.</w:t>
      </w:r>
    </w:p>
    <w:p w:rsidR="00000000" w:rsidDel="00000000" w:rsidP="00000000" w:rsidRDefault="00000000" w:rsidRPr="00000000" w14:paraId="0000002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38625" cy="2656840"/>
            <wp:effectExtent b="0" l="0" r="0" t="0"/>
            <wp:docPr descr="Screenshot (94)" id="25" name="image7.png"/>
            <a:graphic>
              <a:graphicData uri="http://schemas.openxmlformats.org/drawingml/2006/picture">
                <pic:pic>
                  <pic:nvPicPr>
                    <pic:cNvPr descr="Screenshot (94)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5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20" w:firstLine="4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Default Certificate will be  generated in your local machine.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1.1.3: </w:t>
      </w:r>
      <w:r w:rsidDel="00000000" w:rsidR="00000000" w:rsidRPr="00000000">
        <w:rPr>
          <w:sz w:val="24"/>
          <w:szCs w:val="24"/>
          <w:rtl w:val="0"/>
        </w:rPr>
        <w:t xml:space="preserve">Configuring JMeter in browsers (using Firefox browser here)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Firefox, but do not close JMeter.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toolbar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click 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Edit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→ 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Preferences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(or 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→ 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Preferences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or type 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about:preferences#advanced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as the URL). This should bring up the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20"/>
        </w:tabs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sz w:val="24"/>
          <w:szCs w:val="24"/>
          <w:highlight w:val="white"/>
        </w:rPr>
        <w:drawing>
          <wp:inline distB="0" distT="0" distL="114300" distR="114300">
            <wp:extent cx="4070117" cy="3258185"/>
            <wp:effectExtent b="0" l="0" r="0" t="0"/>
            <wp:docPr descr="Screenshot (96)" id="28" name="image6.png"/>
            <a:graphic>
              <a:graphicData uri="http://schemas.openxmlformats.org/drawingml/2006/picture">
                <pic:pic>
                  <pic:nvPicPr>
                    <pic:cNvPr descr="Screenshot (96)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0117" cy="325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260" w:hanging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the Advanced tab and Network tab.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260" w:hanging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Settings Button near the top.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260" w:hanging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new POP-UP, check Manual Proxy Configuration. The address and port fields should be enabled now.</w:t>
      </w:r>
    </w:p>
    <w:p w:rsidR="00000000" w:rsidDel="00000000" w:rsidP="00000000" w:rsidRDefault="00000000" w:rsidRPr="00000000" w14:paraId="0000002F">
      <w:pPr>
        <w:ind w:left="12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  <w:tab/>
        <w:t xml:space="preserve">Address:</w:t>
      </w:r>
    </w:p>
    <w:p w:rsidR="00000000" w:rsidDel="00000000" w:rsidP="00000000" w:rsidRDefault="00000000" w:rsidRPr="00000000" w14:paraId="00000030">
      <w:pPr>
        <w:ind w:left="12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  <w:tab/>
        <w:tab/>
        <w:t xml:space="preserve">Enter localhost or the IP address of your system.</w:t>
      </w:r>
    </w:p>
    <w:p w:rsidR="00000000" w:rsidDel="00000000" w:rsidP="00000000" w:rsidRDefault="00000000" w:rsidRPr="00000000" w14:paraId="00000031">
      <w:pPr>
        <w:ind w:left="12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  <w:t xml:space="preserve">Port:</w:t>
      </w:r>
    </w:p>
    <w:p w:rsidR="00000000" w:rsidDel="00000000" w:rsidP="00000000" w:rsidRDefault="00000000" w:rsidRPr="00000000" w14:paraId="00000032">
      <w:pPr>
        <w:ind w:left="12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  <w:tab/>
        <w:tab/>
        <w:t xml:space="preserve">Enter 8181(Samp port in HTTP(S) Script Recorder)</w:t>
      </w:r>
    </w:p>
    <w:p w:rsidR="00000000" w:rsidDel="00000000" w:rsidP="00000000" w:rsidRDefault="00000000" w:rsidRPr="00000000" w14:paraId="00000033">
      <w:pPr>
        <w:ind w:left="840" w:firstLine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0" distT="0" distL="114300" distR="114300">
            <wp:extent cx="4573102" cy="4178300"/>
            <wp:effectExtent b="0" l="0" r="0" t="0"/>
            <wp:docPr descr="Screenshot (98)" id="27" name="image1.png"/>
            <a:graphic>
              <a:graphicData uri="http://schemas.openxmlformats.org/drawingml/2006/picture">
                <pic:pic>
                  <pic:nvPicPr>
                    <pic:cNvPr descr="Screenshot (98)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102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tabs>
          <w:tab w:val="left" w:pos="420"/>
        </w:tabs>
        <w:ind w:left="1260" w:hanging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the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Use this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proxy server for all protocols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checkbox.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tabs>
          <w:tab w:val="left" w:pos="420"/>
        </w:tabs>
        <w:ind w:left="1260" w:hanging="4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Click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button and that should return you to the browser.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1.1.4: </w:t>
      </w:r>
      <w:r w:rsidDel="00000000" w:rsidR="00000000" w:rsidRPr="00000000">
        <w:rPr>
          <w:sz w:val="24"/>
          <w:szCs w:val="24"/>
          <w:rtl w:val="0"/>
        </w:rPr>
        <w:t xml:space="preserve">Recording the script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website you want to </w:t>
      </w:r>
      <w:r w:rsidDel="00000000" w:rsidR="00000000" w:rsidRPr="00000000">
        <w:rPr>
          <w:sz w:val="24"/>
          <w:szCs w:val="24"/>
          <w:rtl w:val="0"/>
        </w:rPr>
        <w:t xml:space="preserve">check in</w:t>
      </w:r>
      <w:r w:rsidDel="00000000" w:rsidR="00000000" w:rsidRPr="00000000">
        <w:rPr>
          <w:sz w:val="24"/>
          <w:szCs w:val="24"/>
          <w:rtl w:val="0"/>
        </w:rPr>
        <w:t xml:space="preserve"> a browser, example: Firefox.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Recording Controller records the script.</w:t>
      </w:r>
    </w:p>
    <w:p w:rsidR="00000000" w:rsidDel="00000000" w:rsidP="00000000" w:rsidRDefault="00000000" w:rsidRPr="00000000" w14:paraId="0000003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101063" cy="2651760"/>
            <wp:effectExtent b="0" l="0" r="0" t="0"/>
            <wp:docPr descr="Screenshot (106)" id="30" name="image9.png"/>
            <a:graphic>
              <a:graphicData uri="http://schemas.openxmlformats.org/drawingml/2006/picture">
                <pic:pic>
                  <pic:nvPicPr>
                    <pic:cNvPr descr="Screenshot (106)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1063" cy="26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esults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iew Result Tree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</w:r>
    </w:p>
    <w:p w:rsidR="00000000" w:rsidDel="00000000" w:rsidP="00000000" w:rsidRDefault="00000000" w:rsidRPr="00000000" w14:paraId="0000003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732784" cy="2494915"/>
            <wp:effectExtent b="0" l="0" r="0" t="0"/>
            <wp:docPr descr="Screenshot (110)" id="29" name="image4.png"/>
            <a:graphic>
              <a:graphicData uri="http://schemas.openxmlformats.org/drawingml/2006/picture">
                <pic:pic>
                  <pic:nvPicPr>
                    <pic:cNvPr descr="Screenshot (110)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784" cy="2494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1.1.5: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Pushing the code to </w:t>
      </w:r>
      <w:r w:rsidDel="00000000" w:rsidR="00000000" w:rsidRPr="00000000">
        <w:rPr>
          <w:sz w:val="24"/>
          <w:szCs w:val="24"/>
          <w:rtl w:val="0"/>
        </w:rPr>
        <w:t xml:space="preserve">GitHub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repositories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3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4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6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8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22" w:type="default"/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HTMLCode">
    <w:name w:val="HTML Code"/>
    <w:basedOn w:val="DefaultParagraphFont"/>
    <w:qFormat w:val="1"/>
    <w:rPr>
      <w:rFonts w:ascii="Courier New" w:cs="Courier New" w:hAnsi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qFormat w:val="1"/>
    <w:rPr>
      <w:rFonts w:ascii="Tahoma" w:cs="Tahoma" w:hAnsi="Tahoma" w:eastAsiaTheme="minorEastAsi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8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OmUAHYCjhX/M1SKzALfArO/A==">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2019-08-28T06:44:00Z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