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1.30 JMeter Distributed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533400</wp:posOffset>
                </wp:positionV>
                <wp:extent cx="566039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15805" y="3779048"/>
                          <a:ext cx="5660390" cy="19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533400</wp:posOffset>
                </wp:positionV>
                <wp:extent cx="5660390" cy="1270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3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JMeter distributed</w:t>
      </w:r>
    </w:p>
    <w:p w:rsidR="00000000" w:rsidDel="00000000" w:rsidP="00000000" w:rsidRDefault="00000000" w:rsidRPr="00000000" w14:paraId="00000004">
      <w:pPr>
        <w:ind w:left="48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7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1.30.1 Explaining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prerequisites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JMeter distributed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1.30.2 </w:t>
      </w:r>
      <w:r w:rsidDel="00000000" w:rsidR="00000000" w:rsidRPr="00000000">
        <w:rPr>
          <w:sz w:val="24"/>
          <w:szCs w:val="24"/>
          <w:rtl w:val="0"/>
        </w:rPr>
        <w:t xml:space="preserve">Performing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istributed testing with </w:t>
      </w:r>
      <w:r w:rsidDel="00000000" w:rsidR="00000000" w:rsidRPr="00000000">
        <w:rPr>
          <w:sz w:val="24"/>
          <w:szCs w:val="24"/>
          <w:rtl w:val="0"/>
        </w:rPr>
        <w:t xml:space="preserve">JM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1.30.3 Pushing the code to your GitHub repositories</w:t>
      </w:r>
    </w:p>
    <w:p w:rsidR="00000000" w:rsidDel="00000000" w:rsidP="00000000" w:rsidRDefault="00000000" w:rsidRPr="00000000" w14:paraId="0000000C">
      <w:pPr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1.30.1: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Explaining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prerequisites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JM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eter distributed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and slave </w:t>
      </w:r>
      <w:r w:rsidDel="00000000" w:rsidR="00000000" w:rsidRPr="00000000">
        <w:rPr>
          <w:sz w:val="24"/>
          <w:szCs w:val="24"/>
          <w:rtl w:val="0"/>
        </w:rPr>
        <w:t xml:space="preserve">machines</w:t>
      </w:r>
      <w:r w:rsidDel="00000000" w:rsidR="00000000" w:rsidRPr="00000000">
        <w:rPr>
          <w:sz w:val="24"/>
          <w:szCs w:val="24"/>
          <w:rtl w:val="0"/>
        </w:rPr>
        <w:t xml:space="preserve"> have JMeter installed </w:t>
      </w:r>
      <w:r w:rsidDel="00000000" w:rsidR="00000000" w:rsidRPr="00000000">
        <w:rPr>
          <w:sz w:val="24"/>
          <w:szCs w:val="24"/>
          <w:rtl w:val="0"/>
        </w:rPr>
        <w:t xml:space="preserve">with the same</w:t>
      </w:r>
      <w:r w:rsidDel="00000000" w:rsidR="00000000" w:rsidRPr="00000000">
        <w:rPr>
          <w:sz w:val="24"/>
          <w:szCs w:val="24"/>
          <w:rtl w:val="0"/>
        </w:rPr>
        <w:t xml:space="preserve"> versions.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and slave </w:t>
      </w:r>
      <w:r w:rsidDel="00000000" w:rsidR="00000000" w:rsidRPr="00000000">
        <w:rPr>
          <w:sz w:val="24"/>
          <w:szCs w:val="24"/>
          <w:rtl w:val="0"/>
        </w:rPr>
        <w:t xml:space="preserve">machines</w:t>
      </w:r>
      <w:r w:rsidDel="00000000" w:rsidR="00000000" w:rsidRPr="00000000">
        <w:rPr>
          <w:sz w:val="24"/>
          <w:szCs w:val="24"/>
          <w:rtl w:val="0"/>
        </w:rPr>
        <w:t xml:space="preserve"> must </w:t>
      </w:r>
      <w:r w:rsidDel="00000000" w:rsidR="00000000" w:rsidRPr="00000000">
        <w:rPr>
          <w:sz w:val="24"/>
          <w:szCs w:val="24"/>
          <w:rtl w:val="0"/>
        </w:rPr>
        <w:t xml:space="preserve">have the same</w:t>
      </w:r>
      <w:r w:rsidDel="00000000" w:rsidR="00000000" w:rsidRPr="00000000">
        <w:rPr>
          <w:sz w:val="24"/>
          <w:szCs w:val="24"/>
          <w:rtl w:val="0"/>
        </w:rPr>
        <w:t xml:space="preserve"> versions of Java.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and slave should connect to a common subnet.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 properties file,  ind remote host and edit remote_host to 192.168.95.1 as shown below:</w:t>
      </w:r>
    </w:p>
    <w:p w:rsidR="00000000" w:rsidDel="00000000" w:rsidP="00000000" w:rsidRDefault="00000000" w:rsidRPr="00000000" w14:paraId="0000001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8805" cy="1667510"/>
            <wp:effectExtent b="0" l="0" r="0" t="0"/>
            <wp:docPr descr="jmeterproperties" id="41" name="image1.png"/>
            <a:graphic>
              <a:graphicData uri="http://schemas.openxmlformats.org/drawingml/2006/picture">
                <pic:pic>
                  <pic:nvPicPr>
                    <pic:cNvPr descr="jmeterpropertie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66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create-rmi-keystore.bat and enter these fields,  name:rmi, pwd : changeit.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Rmi-keystore .jks will be generated automatically.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jmeter-server.bat.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10380" cy="1011555"/>
            <wp:effectExtent b="0" l="0" r="0" t="0"/>
            <wp:docPr descr="remote server estabalished" id="43" name="image3.png"/>
            <a:graphic>
              <a:graphicData uri="http://schemas.openxmlformats.org/drawingml/2006/picture">
                <pic:pic>
                  <pic:nvPicPr>
                    <pic:cNvPr descr="remote server estabalish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01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1.30.2:</w:t>
      </w:r>
      <w:r w:rsidDel="00000000" w:rsidR="00000000" w:rsidRPr="00000000">
        <w:rPr>
          <w:sz w:val="24"/>
          <w:szCs w:val="24"/>
          <w:rtl w:val="0"/>
        </w:rPr>
        <w:t xml:space="preserve"> Performing 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istributed testing with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Right click on Test Plan.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Thread(Users)-&gt;Thread Group.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818380" cy="1981200"/>
            <wp:effectExtent b="0" l="0" r="0" t="0"/>
            <wp:docPr descr="threadgroup" id="42" name="image5.png"/>
            <a:graphic>
              <a:graphicData uri="http://schemas.openxmlformats.org/drawingml/2006/picture">
                <pic:pic>
                  <pic:nvPicPr>
                    <pic:cNvPr descr="threadgroup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Group-&gt;Add-&gt;Samplers-&gt;HTTP Request-&gt; Enter server name “www.google.com”.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777740" cy="1206500"/>
            <wp:effectExtent b="0" l="0" r="0" t="0"/>
            <wp:docPr descr="httpreq" id="45" name="image4.png"/>
            <a:graphic>
              <a:graphicData uri="http://schemas.openxmlformats.org/drawingml/2006/picture">
                <pic:pic>
                  <pic:nvPicPr>
                    <pic:cNvPr descr="httpreq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Group-&gt;Add-&gt;Listener-&gt;View Results Tree.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747260" cy="1642745"/>
            <wp:effectExtent b="0" l="0" r="0" t="0"/>
            <wp:docPr descr="adding resulttree" id="44" name="image8.png"/>
            <a:graphic>
              <a:graphicData uri="http://schemas.openxmlformats.org/drawingml/2006/picture">
                <pic:pic>
                  <pic:nvPicPr>
                    <pic:cNvPr descr="adding resulttre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4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Remote Server.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713605" cy="1973580"/>
            <wp:effectExtent b="0" l="0" r="0" t="0"/>
            <wp:docPr descr="how to run remote server" id="47" name="image6.png"/>
            <a:graphic>
              <a:graphicData uri="http://schemas.openxmlformats.org/drawingml/2006/picture">
                <pic:pic>
                  <pic:nvPicPr>
                    <pic:cNvPr descr="how to run remote server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97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screenshot below shows the final result </w:t>
      </w:r>
      <w:r w:rsidDel="00000000" w:rsidR="00000000" w:rsidRPr="00000000">
        <w:rPr>
          <w:sz w:val="24"/>
          <w:szCs w:val="24"/>
          <w:rtl w:val="0"/>
        </w:rPr>
        <w:t xml:space="preserve">in the tree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794250" cy="2045335"/>
            <wp:effectExtent b="0" l="0" r="0" t="0"/>
            <wp:docPr descr="final result " id="46" name="image7.png"/>
            <a:graphic>
              <a:graphicData uri="http://schemas.openxmlformats.org/drawingml/2006/picture">
                <pic:pic>
                  <pic:nvPicPr>
                    <pic:cNvPr descr="final result 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04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420"/>
        </w:tabs>
        <w:ind w:left="1260" w:hanging="420"/>
        <w:rPr/>
      </w:pPr>
      <w:r w:rsidDel="00000000" w:rsidR="00000000" w:rsidRPr="00000000">
        <w:rPr>
          <w:sz w:val="24"/>
          <w:szCs w:val="24"/>
          <w:rtl w:val="0"/>
        </w:rPr>
        <w:t xml:space="preserve">The screenshot below </w:t>
      </w:r>
      <w:r w:rsidDel="00000000" w:rsidR="00000000" w:rsidRPr="00000000">
        <w:rPr>
          <w:sz w:val="24"/>
          <w:szCs w:val="24"/>
          <w:rtl w:val="0"/>
        </w:rPr>
        <w:t xml:space="preserve">shows the final</w:t>
      </w:r>
      <w:r w:rsidDel="00000000" w:rsidR="00000000" w:rsidRPr="00000000">
        <w:rPr>
          <w:sz w:val="24"/>
          <w:szCs w:val="24"/>
          <w:rtl w:val="0"/>
        </w:rPr>
        <w:t xml:space="preserve"> result in the server.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890135" cy="895985"/>
            <wp:effectExtent b="0" l="0" r="0" t="0"/>
            <wp:docPr descr="server result" id="48" name="image2.png"/>
            <a:graphic>
              <a:graphicData uri="http://schemas.openxmlformats.org/drawingml/2006/picture">
                <pic:pic>
                  <pic:nvPicPr>
                    <pic:cNvPr descr="server result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ind w:left="84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0"/>
        </w:tabs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1.30.3: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Theme="minorEastAsia"/>
      <w:lang w:eastAsia="zh-CN" w:val="en-US"/>
    </w:rPr>
  </w:style>
  <w:style w:type="paragraph" w:styleId="Heading1">
    <w:name w:val="heading 1"/>
    <w:next w:val="Normal"/>
    <w:qFormat w:val="1"/>
    <w:pPr>
      <w:spacing w:after="0" w:afterAutospacing="1" w:beforeAutospacing="1" w:line="276" w:lineRule="auto"/>
      <w:outlineLvl w:val="0"/>
    </w:pPr>
    <w:rPr>
      <w:rFonts w:ascii="SimSun" w:cs="Times New Roman" w:eastAsia="SimSun" w:hAnsi="SimSun" w:hint="eastAsia"/>
      <w:b w:val="1"/>
      <w:bCs w:val="1"/>
      <w:kern w:val="44"/>
      <w:sz w:val="48"/>
      <w:szCs w:val="48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qFormat w:val="1"/>
    <w:pPr>
      <w:spacing w:after="0" w:afterAutospacing="1" w:beforeAutospacing="1" w:line="276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FollowedHyperlink">
    <w:name w:val="FollowedHyperlink"/>
    <w:basedOn w:val="DefaultParagraphFont"/>
    <w:qFormat w:val="1"/>
    <w:rPr>
      <w:color w:val="954f72" w:themeColor="followedHyperlink"/>
      <w:u w:val="single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TMLTypewriter">
    <w:name w:val="HTML Typewriter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sqdmfs1rrhHILgcOpQAVqVDNQ==">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