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2.13 Postman with Jenkins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50800</wp:posOffset>
                </wp:positionV>
                <wp:extent cx="5781675" cy="127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50800</wp:posOffset>
                </wp:positionV>
                <wp:extent cx="5781675" cy="12700"/>
                <wp:effectExtent b="0" l="0" r="0" t="0"/>
                <wp:wrapNone/>
                <wp:docPr id="2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configure Postman with Jenkins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run postman file from Jenkins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 Tool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 URL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2.13.1 Installing Jenkins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2.13.2 Exporting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ollection to desktop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2.13.3 Building that postman file in Jenkins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2.13.4 Pushing the code to GitHub repositories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2.13.1: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Installing Jenkins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Jenkins is already installed in your practice lab in /usr/share/jenkins directory. Refer to QA to QE lab guide -- Phase 2 for more information.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Open cmd goto jenkins.war location and run a command: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  <w:rtl w:val="0"/>
        </w:rPr>
        <w:t xml:space="preserve">Java -jar jenkins.war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(you need to install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ava before running this command)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0" distT="0" distL="114300" distR="114300">
            <wp:extent cx="4743450" cy="1047750"/>
            <wp:effectExtent b="0" l="0" r="0" t="0"/>
            <wp:docPr descr="jen2" id="31" name="image5.png"/>
            <a:graphic>
              <a:graphicData uri="http://schemas.openxmlformats.org/drawingml/2006/picture">
                <pic:pic>
                  <pic:nvPicPr>
                    <pic:cNvPr descr="jen2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Then open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4"/>
          <w:szCs w:val="24"/>
          <w:highlight w:val="white"/>
          <w:u w:val="none"/>
          <w:vertAlign w:val="baseline"/>
          <w:rtl w:val="0"/>
        </w:rPr>
        <w:t xml:space="preserve"> localhos</w:t>
      </w:r>
      <w:r w:rsidDel="00000000" w:rsidR="00000000" w:rsidRPr="00000000">
        <w:rPr>
          <w:color w:val="002060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4"/>
          <w:szCs w:val="24"/>
          <w:highlight w:val="white"/>
          <w:u w:val="none"/>
          <w:vertAlign w:val="baseline"/>
          <w:rtl w:val="0"/>
        </w:rPr>
        <w:t xml:space="preserve">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on browser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0" distT="0" distL="114300" distR="114300">
            <wp:extent cx="5727065" cy="2654935"/>
            <wp:effectExtent b="0" l="0" r="0" t="0"/>
            <wp:docPr descr="jen2" id="30" name="image9.png"/>
            <a:graphic>
              <a:graphicData uri="http://schemas.openxmlformats.org/drawingml/2006/picture">
                <pic:pic>
                  <pic:nvPicPr>
                    <pic:cNvPr descr="jen2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54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 back to the terminal and use the following command to find the Admin Password: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firstLine="0"/>
        <w:jc w:val="left"/>
        <w:rPr>
          <w:i w:val="1"/>
          <w:sz w:val="24"/>
          <w:szCs w:val="24"/>
          <w:shd w:fill="efefef" w:val="clear"/>
        </w:rPr>
      </w:pPr>
      <w:r w:rsidDel="00000000" w:rsidR="00000000" w:rsidRPr="00000000">
        <w:rPr>
          <w:i w:val="1"/>
          <w:sz w:val="24"/>
          <w:szCs w:val="24"/>
          <w:shd w:fill="efefef" w:val="clear"/>
          <w:rtl w:val="0"/>
        </w:rPr>
        <w:t xml:space="preserve">sudo cat /var/lib/jenkins/secrets/initialAdminPassword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ype the password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will get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proper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window after setting up your admin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2.13.2: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Exporting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ollection to desktop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Postman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8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Export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ollectio</w:t>
      </w:r>
      <w:r w:rsidDel="00000000" w:rsidR="00000000" w:rsidRPr="00000000">
        <w:rPr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27">
      <w:pPr>
        <w:spacing w:after="280" w:before="280" w:lineRule="auto"/>
        <w:ind w:left="360" w:firstLine="415.99999999999994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</w:rPr>
        <w:drawing>
          <wp:inline distB="0" distT="0" distL="114300" distR="114300">
            <wp:extent cx="5723890" cy="3276600"/>
            <wp:effectExtent b="0" l="0" r="0" t="0"/>
            <wp:docPr descr="jen2" id="32" name="image3.png"/>
            <a:graphic>
              <a:graphicData uri="http://schemas.openxmlformats.org/drawingml/2006/picture">
                <pic:pic>
                  <pic:nvPicPr>
                    <pic:cNvPr descr="jen2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ind w:left="360" w:firstLine="415.99999999999994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before="28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Always choose Collection V2.1 (recommended)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8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Save it on your desired locatio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 2.13.3: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that postman file in Jenkins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job with the name Newman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2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3124200" cy="2706370"/>
            <wp:effectExtent b="0" l="0" r="0" t="0"/>
            <wp:docPr descr="jen2" id="33" name="image2.png"/>
            <a:graphic>
              <a:graphicData uri="http://schemas.openxmlformats.org/drawingml/2006/picture">
                <pic:pic>
                  <pic:nvPicPr>
                    <pic:cNvPr descr="jen2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06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2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20" w:firstLine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5729605" cy="3211830"/>
            <wp:effectExtent b="0" l="0" r="0" t="0"/>
            <wp:docPr descr="jen2" id="36" name="image1.png"/>
            <a:graphic>
              <a:graphicData uri="http://schemas.openxmlformats.org/drawingml/2006/picture">
                <pic:pic>
                  <pic:nvPicPr>
                    <pic:cNvPr descr="jen2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21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84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 two comman</w:t>
      </w:r>
      <w:r w:rsidDel="00000000" w:rsidR="00000000" w:rsidRPr="00000000">
        <w:rPr>
          <w:sz w:val="24"/>
          <w:szCs w:val="24"/>
          <w:rtl w:val="0"/>
        </w:rPr>
        <w:t xml:space="preserve">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your Execute windows batch command</w:t>
      </w:r>
    </w:p>
    <w:p w:rsidR="00000000" w:rsidDel="00000000" w:rsidP="00000000" w:rsidRDefault="00000000" w:rsidRPr="00000000" w14:paraId="00000033">
      <w:pPr>
        <w:ind w:left="420" w:firstLine="420"/>
        <w:rPr>
          <w:rFonts w:ascii="Calibri" w:cs="Calibri" w:eastAsia="Calibri" w:hAnsi="Calibri"/>
          <w:color w:val="7030a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030a0"/>
          <w:sz w:val="24"/>
          <w:szCs w:val="24"/>
          <w:rtl w:val="0"/>
        </w:rPr>
        <w:t xml:space="preserve">cd C:\Users\Prakat-L-004\Desktop\Postman</w:t>
      </w:r>
    </w:p>
    <w:p w:rsidR="00000000" w:rsidDel="00000000" w:rsidP="00000000" w:rsidRDefault="00000000" w:rsidRPr="00000000" w14:paraId="00000034">
      <w:pPr>
        <w:ind w:left="420" w:firstLine="420"/>
        <w:rPr>
          <w:rFonts w:ascii="Calibri" w:cs="Calibri" w:eastAsia="Calibri" w:hAnsi="Calibri"/>
          <w:color w:val="7030a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7030a0"/>
          <w:sz w:val="24"/>
          <w:szCs w:val="24"/>
          <w:rtl w:val="0"/>
        </w:rPr>
        <w:t xml:space="preserve">newman run Collection1.json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84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Apply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84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37">
      <w:pPr>
        <w:ind w:left="420" w:firstLine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114300" distR="114300">
            <wp:extent cx="5730240" cy="2389505"/>
            <wp:effectExtent b="0" l="0" r="0" t="0"/>
            <wp:docPr descr="jen2" id="34" name="image6.png"/>
            <a:graphic>
              <a:graphicData uri="http://schemas.openxmlformats.org/drawingml/2006/picture">
                <pic:pic>
                  <pic:nvPicPr>
                    <pic:cNvPr descr="jen2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8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20" w:firstLine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20" w:firstLine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420" w:firstLine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20" w:firstLine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420" w:firstLine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84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build</w:t>
      </w:r>
    </w:p>
    <w:p w:rsidR="00000000" w:rsidDel="00000000" w:rsidP="00000000" w:rsidRDefault="00000000" w:rsidRPr="00000000" w14:paraId="0000003E">
      <w:pPr>
        <w:ind w:left="420" w:firstLine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114300" distR="114300">
            <wp:extent cx="5725795" cy="2593975"/>
            <wp:effectExtent b="0" l="0" r="0" t="0"/>
            <wp:docPr descr="jen2" id="35" name="image7.png"/>
            <a:graphic>
              <a:graphicData uri="http://schemas.openxmlformats.org/drawingml/2006/picture">
                <pic:pic>
                  <pic:nvPicPr>
                    <pic:cNvPr descr="jen2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9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84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Click on the build tab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84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console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840" w:hanging="420"/>
        <w:rPr>
          <w:rFonts w:ascii="Calibri" w:cs="Calibri" w:eastAsia="Calibri" w:hAnsi="Calibri"/>
          <w:color w:val="000000"/>
          <w:sz w:val="24"/>
          <w:szCs w:val="24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000000"/>
            <w:sz w:val="24"/>
            <w:szCs w:val="24"/>
            <w:u w:val="none"/>
            <w:rtl w:val="0"/>
          </w:rPr>
          <w:t xml:space="preserve">View as plain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84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Output: Finished Success</w:t>
      </w:r>
    </w:p>
    <w:p w:rsidR="00000000" w:rsidDel="00000000" w:rsidP="00000000" w:rsidRDefault="00000000" w:rsidRPr="00000000" w14:paraId="00000043">
      <w:pPr>
        <w:ind w:left="420" w:firstLine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114300" distR="114300">
            <wp:extent cx="5727700" cy="2543175"/>
            <wp:effectExtent b="0" l="0" r="0" t="0"/>
            <wp:docPr descr="jen2" id="37" name="image4.png"/>
            <a:graphic>
              <a:graphicData uri="http://schemas.openxmlformats.org/drawingml/2006/picture">
                <pic:pic>
                  <pic:nvPicPr>
                    <pic:cNvPr descr="jen2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20" w:firstLine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5725160" cy="3218815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20" w:firstLine="420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2.13.4: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2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qFormat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Standard" w:customStyle="1">
    <w:name w:val="Standard"/>
    <w:qFormat w:val="1"/>
    <w:pPr>
      <w:suppressAutoHyphens w:val="1"/>
      <w:autoSpaceDN w:val="0"/>
      <w:textAlignment w:val="baseline"/>
    </w:pPr>
    <w:rPr>
      <w:rFonts w:ascii="Calibri" w:cs="F" w:eastAsia="Calibri" w:hAnsi="Calibri"/>
      <w:sz w:val="22"/>
      <w:szCs w:val="22"/>
      <w:lang w:eastAsia="en-US"/>
    </w:rPr>
  </w:style>
  <w:style w:type="paragraph" w:styleId="Standarduser" w:customStyle="1">
    <w:name w:val="Standard (user)"/>
    <w:qFormat w:val="1"/>
    <w:pPr>
      <w:suppressAutoHyphens w:val="1"/>
      <w:autoSpaceDN w:val="0"/>
      <w:textAlignment w:val="baseline"/>
    </w:pPr>
    <w:rPr>
      <w:rFonts w:ascii="Calibri" w:cs="F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3666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36660A"/>
    <w:rPr>
      <w:rFonts w:ascii="Tahoma" w:cs="Tahoma" w:eastAsia="Calibri" w:hAnsi="Tahoma"/>
      <w:sz w:val="16"/>
      <w:szCs w:val="16"/>
    </w:rPr>
  </w:style>
  <w:style w:type="paragraph" w:styleId="NormalWeb">
    <w:name w:val="Normal (Web)"/>
    <w:qFormat w:val="1"/>
    <w:rsid w:val="00966275"/>
    <w:pPr>
      <w:spacing w:after="0" w:afterAutospacing="1" w:beforeAutospacing="1"/>
    </w:pPr>
    <w:rPr>
      <w:sz w:val="24"/>
      <w:szCs w:val="24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.png"/><Relationship Id="rId22" Type="http://schemas.openxmlformats.org/officeDocument/2006/relationships/image" Target="media/image12.png"/><Relationship Id="rId10" Type="http://schemas.openxmlformats.org/officeDocument/2006/relationships/image" Target="media/image3.png"/><Relationship Id="rId21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localhost:8080/job/NewMan/3/consoleText" TargetMode="External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MaXV5z/GwI0SoB8ZxXI7fFRmVQ==">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2019-09-05T08:58:00Z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