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SAHYADRI BOXES &amp; CARTONS</w:t>
      </w:r>
    </w:p>
    <w:p>
      <w:r>
        <w:t>Gat No. 402, Talegaon Dabhade, Pune 410507 (fictional)</w:t>
      </w:r>
    </w:p>
    <w:p>
      <w:r>
        <w:t>Date: 25 September 2026</w:t>
      </w:r>
    </w:p>
    <w:p>
      <w:r>
        <w:t>To,</w:t>
        <w:br/>
        <w:t>The Purchase Department</w:t>
        <w:br/>
        <w:t>Meridian Home Appliances, Chakan</w:t>
      </w:r>
    </w:p>
    <w:p>
      <w:r>
        <w:t>Subject: Our offer for your RFQ MHA/PKG/2026-27/014</w:t>
      </w:r>
    </w:p>
    <w:p>
      <w:r>
        <w:t>Respected Sir/Madam,</w:t>
      </w:r>
    </w:p>
    <w:p>
      <w:r>
        <w:t>Thank you for the opportunity. We have gone through your specifications in detail and are happy to confirm that all 30 items can be made to your board specification at our Talegaon plant. For ease of our costing, all rates below are given per hundred pieces, exclusive of GST, delivered to your Chakan plant.</w:t>
      </w:r>
    </w:p>
    <w:p>
      <w:r>
        <w:t>For the 3-ply shipper cartons, we can offer the steam iron carton (310x150x140) at Rs 514; the dry iron carton (280x140x130) at Rs 494; the electric kettle 1.5L carton (240x200x250) at Rs 782; the hair dryer carton (260x120x220) at Rs 595; the beard trimmer (outer of 10) carton (330x240x180) at Rs 945; the pop-up toaster carton (320x210x230) at Rs 917; the sandwich maker carton (300x280x130) at Rs 894; the hand blender carton (420x130x110) at Rs 555; the electric lunch box carton (280x200x200) at Rs 720; and the room heater (fan type) carton (300x180x330) at Rs 971 per hundred.</w:t>
      </w:r>
    </w:p>
    <w:p>
      <w:r>
        <w:t>Coming to the 5-ply range, we can offer the mixer grinder 750W carton (450x290x310) at Rs 3,356; the mixer grinder 500W carton (420x270x290) at Rs 2,877; the juicer mixer grinder carton (480x310x330) at Rs 3,897; the induction cooktop carton (420x350x130) at Rs 3,016; the oTG 28L carton (560x420x380) at Rs 5,767; the oTG 19L carton (500x380x340) at Rs 5,000; the water purifier RO carton (460x330x560) at Rs 5,183; the ceiling fan 1200mm carton (620x250x220) at Rs 3,034; the pedestal fan carton (700x320x250) at Rs 4,603; the wall fan carton (480x450x170) at Rs 4,288; the exhaust fan (outer of 4) carton (520x520x260) at Rs 6,326; the rice cooker 1.8L carton (350x320x330) at Rs 3,719; the air fryer 4L carton (400x350x380) at Rs 4,028; and the microwave 20L carton (520x400x330) at Rs 4,874 per hundred.</w:t>
      </w:r>
    </w:p>
    <w:p>
      <w:r>
        <w:t>For the heavy-duty 7-ply cartons, we can offer the air cooler 50L carton (560x440x1050) at Rs 17,858; the storage geyser 25L carton (480x450x620) at Rs 10,966; and the microwave (outer of 2) carton (1060x420x350) at Rs 13,619 per hundred.</w:t>
      </w:r>
    </w:p>
    <w:p>
      <w:r>
        <w:t>Lastly, for the accessories, we can offer the partition set, glass jar (6 cell) at Rs 306; the layer pad, 1000 x 1200 mm at Rs 1,995; and the die-cut insert tray, mixer grinder jars at Rs 404 per hundred.</w:t>
      </w:r>
    </w:p>
    <w:p>
      <w:r>
        <w:t>On your questionnaire: we are an ISO 9001 certified company (certificate enclosed for your reference). Our monthly capacity is around 800 tonnes and standard lead time is 7 days from PO. Our rejection rate over the last twelve months has been 2.8%, mainly on printed jobs, which we are working to bring down. Test reports are sent with every batch. We request payment within 30 days.</w:t>
      </w:r>
    </w:p>
    <w:p>
      <w:r>
        <w:t>We assure you of our best quality and service at all times.</w:t>
        <w:br/>
        <w:br/>
        <w:t>Warm regards,</w:t>
        <w:br/>
        <w:t>V. Patil</w:t>
        <w:br/>
        <w:t>Sahyadri Boxes &amp; Cartons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