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TravelOS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563EB"/>
          <w:sz w:val="32"/>
          <w:szCs w:val="32"/>
        </w:rPr>
        <w:t xml:space="preserve">One Platform. Unlimited Travel Businesses.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Software Requirements Specification (SRS)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/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TravelOS – Software Requirements 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 (Initial Release)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Draft – Pending Stakeholder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Technology Architecture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 – Internal Use Only</w:t>
            </w:r>
          </w:p>
        </w:tc>
      </w:tr>
    </w:tbl>
    <w:p>
      <w:pPr>
        <w:spacing w:after="6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1. Introduction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</w:rPr>
        <w:t xml:space="preserve">This Software Requirements Specification (SRS) document defines the complete functional, non-functional, and system requirements for TravelOS — an enterprise-grade, multi-tenant Travel ERP and Website Builder SaaS platform. It serves as the authoritative reference for product managers, architects, engineers, QA teams, and business stakeholders throughout the entire development lifecycle.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1.2 Project Overview</w:t>
      </w:r>
    </w:p>
    <w:p>
      <w:pPr>
        <w:spacing w:after="120"/>
      </w:pPr>
      <w:r>
        <w:rPr>
          <w:rFonts w:ascii="Arial" w:cs="Arial" w:eastAsia="Arial" w:hAnsi="Arial"/>
        </w:rPr>
        <w:t xml:space="preserve">TravelOS is NOT a simple travel booking website. It is a white-label SaaS product that enables hundreds of independent travel agencies to subscribe and instantly operate their own fully branded travel business — complete with a customer-facing website, booking management, fleet operations, CRM, finance, and more — all powered by a single centralized multi-tenant backend.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Platform Vision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travel company on TravelOS operates in a completely isolated environment.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company can ever see or access another company's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company configures its own domain, branding, payment gateway, and notification channels.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platform must support thousands of concurrent travel companies at scale.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1.3 Scope</w:t>
      </w:r>
    </w:p>
    <w:p>
      <w:pPr>
        <w:spacing w:after="120"/>
      </w:pPr>
      <w:r>
        <w:rPr>
          <w:rFonts w:ascii="Arial" w:cs="Arial" w:eastAsia="Arial" w:hAnsi="Arial"/>
        </w:rPr>
        <w:t xml:space="preserve">TravelOS covers the following primary business domains: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Multi-Tenant SaaS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Master SaaS Administration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Travel Company Admin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Customer-Facing Branded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Drag-and-Drop CMS and Theme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Engine (Cabs, Tours, Transfers, Packages, Corporate)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Fleet and Vehicle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Management and Mobile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Vendor and Partner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CRM and Lead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Quotation Builder and PDF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Finance, Accounting, and GST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Analytics and Business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Notification System (Email, SMS, WhatsApp, Push)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Marketing Engine (Coupons, Affiliate, Campaigns)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Subscription and Billing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SEO Management and Schema Markup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White-Label Configuration and Custom Domain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1.4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Software as a Service — hosted multi-tenant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travel company that has subscribed to TravelOS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Anthropic-level platform operator controlling all tenants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Employee of a travel company managing their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 Management System — controls website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Enterprise Resource Planning — integrated business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Relationship Management module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Goods and Services Tax — Indian tax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Web Token — stateless authentication mechanism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Object-Relational Mapper — Drizzle ORM for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Server-Side Rendering for SEO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Role-Based Access Control for 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DXA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units used internally in DOCX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 Programming Interface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2. System Overview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2.1 System Architecture Philosophy</w:t>
      </w:r>
    </w:p>
    <w:p>
      <w:pPr>
        <w:spacing w:after="120"/>
      </w:pPr>
      <w:r>
        <w:rPr>
          <w:rFonts w:ascii="Arial" w:cs="Arial" w:eastAsia="Arial" w:hAnsi="Arial"/>
        </w:rPr>
        <w:t xml:space="preserve">TravelOS adopts a monorepo-based, feature-driven microservices-inspired architecture. Every module is tenant-aware by design. The system enforces hard data isolation at the database query level — every query is automatically scoped to the authenticated tenant's companyId and tenantId.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2.2 High-Level Architecture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(Admin)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19, TypeScript, Vite, TailwindCSS, ShadCN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Travel company admin portal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(Website)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19, SSR, 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Customer-facing branded website per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(Customer)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19,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self-service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(Driver)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Native / PWA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 mobile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Node.js, Express.js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RESTful API with tenant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+ Drizzle 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relational data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Sessions, rate limiting, queue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Socket.IO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 trip tracking,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Cloudinary + Local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 assets, documents, 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Geocoding, routing, distance matrix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Razorpay + 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Subscription billing and bookings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WhatsApp + SMS + Email + Push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Multi-channel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Docker, Nginx, PM2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Production VPS deployment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2.3 Multi-Tenancy Architecture</w:t>
      </w:r>
    </w:p>
    <w:p>
      <w:pPr>
        <w:spacing w:after="120"/>
      </w:pPr>
      <w:r>
        <w:rPr>
          <w:rFonts w:ascii="Arial" w:cs="Arial" w:eastAsia="Arial" w:hAnsi="Arial"/>
        </w:rPr>
        <w:t xml:space="preserve">TravelOS uses a shared-database, shared-schema multi-tenancy model with mandatory row-level data isolation. This model optimises infrastructure cost while maintaining strict data boundaries between tenants.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Mandatory Audit Fields — Every Database Table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              — UUID primary key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tenant_id       — Tenant identifier (platform-level isolation)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company_id      — Company identifier (tenant-level isolation)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created_by      — User ID who created the record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      — Timestamp of creation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updated_at      — Timestamp of last modification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deleted_at      — Soft delete timestamp (NULL = active)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is_deleted      — Boolean soft delete flag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2.4 Application Modules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 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Management, Plans, Billing, Support, Logs,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JWT, Refresh Tokens, OTP, Google OAuth, RBAC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Pages, Menus, Blogs, Gallery, Forms, SEO, Widgets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Theme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Theme Switching, Color Palette, Typography, Dark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Homepage 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Drag-Drop Sections, Preview, Schedule, Versioning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Cabs, Airport, Outstation, Tours, Corporate,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Fleet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Vehicles, Documents, GPS, Fuel, Maintenance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Profiles, Attendance, Salary, Trip History,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Registration, Vehicles, Commissions, Settlements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Destinations, Packages, Itineraries, Availability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Leads, Enquiries, Quotations, Follow-Ups, Customer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Income, Expenses, GST, Invoices, P&amp;L, Ledger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Coupons, Affiliate, Campaigns, Referrals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Revenue, Bookings, Drivers, Tours, Customers, Vendors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Templates, Logs, WhatsApp, Email, SMS,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Bookings, Wallet, Wishlist, Reviews, Support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3. Stakeholder and User Personas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3.1 Primary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Concern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SaaS product company operating TravelOS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Revenue, scalability, uptime, churn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Travel Companies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Businesses subscribing to TravelOS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Easy setup, features, reliability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Travel Customers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End-users booking travel services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Smooth booking, trust, communication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Vehicles operators assigned to trips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Trip clarity, earnings, navigation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Third-party vehicle/service providers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Payments, commission transparency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3.2 User Roles and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platform control, company management, billing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tickets, logs, company details (read-only 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control of their company, all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Bookings, CRM, reports, staff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Assigned module access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Accountant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Finance module, reports, GST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portal, assigned trips, profile, attendance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 portal, their vehicles, drivers, payments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Website, booking, dashboard, support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4. Functional Requirements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4.1 Master SaaS Admin Portal</w:t>
      </w:r>
    </w:p>
    <w:p>
      <w:pPr>
        <w:spacing w:after="120"/>
      </w:pPr>
      <w:r>
        <w:rPr>
          <w:rFonts w:ascii="Arial" w:cs="Arial" w:eastAsia="Arial" w:hAnsi="Arial"/>
        </w:rPr>
        <w:t xml:space="preserve">The Master Admin is the highest-privilege actor in the system. This portal controls the entire platform ecosystem.</w:t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4.1.1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KPI cards: Total Companies, Active Companies, Expired Plans, Total Revenue, Monthly Revenue, Total Bookings, Total Users, Active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Revenue growth chart (monthly, quarterly, yearly) with drill-down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Subscription plan distribution donut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Geographic heatmap of company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Recent signups list with plan, status, and trial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System health indicators: API latency, DB connections, Redis status, Storage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Platform-wide notification feed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4.1.2 Company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Create, view, edit, suspend, reactivate, and permanently delete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profile: name, contact, GST, bank details, domain, branding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Assign or change subscription plans mid-cycle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Impersonate company admin (view-only audit session)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 per-company usage: API calls, storage, bookings, users, vehicles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Send platform announcements to specific or all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Reset company admin passwords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 company login history and session logs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4.1.3 Subscription and Plan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unlimited subscription plans with custom feature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Configure: price, duration, max users, max vehicles, max bookings per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Enable/disable specific modules per plan (e.g., disable Tour module on Basic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Trial period configuration (days, features available during trial)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Automated expiry notifications at 30, 15, 7, 3, 1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Grace period configuration after plan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Coupon codes for plan discounts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Stripe + Razorpay subscription billing integration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4.1.4 Theme and Plugin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Upload, publish, and retire website themes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default theme for new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Manage feature flags (toggle capabilities globally or per company)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Plugin marketplace: enable/disable optional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Global announcement bar with scheduling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4.2 Travel Company Admin Portal</w:t>
      </w:r>
    </w:p>
    <w:p>
      <w:pPr>
        <w:spacing w:after="120"/>
      </w:pPr>
      <w:r>
        <w:rPr>
          <w:rFonts w:ascii="Arial" w:cs="Arial" w:eastAsia="Arial" w:hAnsi="Arial"/>
        </w:rPr>
        <w:t xml:space="preserve">Each subscribed travel company receives a fully isolated admin portal with their own subdomain (or custom domain). All data, settings, and configurations are exclusive to that company.</w:t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4.2.1 Company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Today's booking count and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Monthly revenue trend line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Upcoming trips timeline for next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availability status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utilisation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 funnel: Enquiry &gt; Quotation &gt; Booking &gt;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Pending tasks and follow-ups widget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Quick action shortcuts: New Booking, New Quotation, Assign Driver, New Customer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4.2.2 Settings and White-Label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profile: name, logo, dark logo, favicon, contact, GST, bank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Brand colours: primary, secondary, accent, background,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Typography: font family, font weights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domain binding with SSL auto-provision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SMTP configuration (custom email sender)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WhatsApp Business API token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SMS gateway configuration (Twilio, MSG91, or custom)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Maps API key (company's own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Analytics, Facebook Pixel, Google Tag Manager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CSS and Custom JS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Cookie consent banner customisation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gateway: Razorpay key and Stripe publishable/secret key per company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4.3 Content Management System (CMS)</w:t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4.3.1 Page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unlimited custom pages with slug, title, meta, and body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Rich text editor with image, video, embed, and table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Draft, Scheduled, and Published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Version history with restore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Page-level SEO: meta title, meta description, canonical, Open Graph, Twitter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Visibility controls: public, logged-in users only, hidden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Supported built-in page types: Home, About, Contact, Careers, Privacy Policy, Terms, Blog, Gallery, FAQ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4.3.2 Menu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multiple navigation menus (Primary, Footer,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Drag-and-drop reordering and nesting (up to 3 levels)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 types: internal page, external URL, booking widget anchor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Show/hide menu items based on device type or login state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4.3.3 Blog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Create, edit, categorise, and tag blog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Featured image, author, publish date, estimated read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SEO per post with schema Article markup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Related posts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Comment moderation (enable/disable per post)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4.3.4 Gallery and Media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Upload images and videos (Cloudinary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Organise into albums/folders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Automatic image compression and WebP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ALT text and caption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Bulk upload and bulk delete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4.3.5 SEO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Global site-level SEO: meta title template, description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XML sitemap auto-generation and submission 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Robots.txt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301/302 redirect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Breadcrumb structured data (JSON-LD)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Local business schema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SEO health score per page with recommendations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4.4 Drag-and-Drop Homepage Builder</w:t>
      </w:r>
    </w:p>
    <w:p>
      <w:pPr>
        <w:spacing w:after="120"/>
      </w:pPr>
      <w:r>
        <w:rPr>
          <w:rFonts w:ascii="Arial" w:cs="Arial" w:eastAsia="Arial" w:hAnsi="Arial"/>
        </w:rPr>
        <w:t xml:space="preserve">The homepage builder allows non-technical admins to visually design their website homepage without writing any code. All changes are live-previewable before publishing.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4.4.1 Available Homepage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image/video, headline, subheadline, CTA button, overlay opacity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 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 type (cab/tour/hotel), style, placeholder text, button colour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Featured Cars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 categories to highlight, layout (grid/carousel), card style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Popular Destinations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Destination cards, image, name, link, card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Popular Tours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 package cards, price display, rating,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Why Choose 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Icon, title, description per card, layout (3 or 4 columns)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photo, name, rating, review text, carousel/grid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Statistics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Count-up number, label (e.g., 10,000+ Customers)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Gallery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 grid or masonry layout, lightbox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YouTube/Vimeo embed, thumbnail, autoplay, mute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Promo banner with code, expiry date, CTA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Latest Blogs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count, card layout, category 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Partners/Sponsors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Logo carousel or grid,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Question-answer accordion, category 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Newsletter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 title, CTA, Mailchimp/custom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Address, phone, map embed, contact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Place ID integration, star rating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Instagram Feed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Instagram Basic Display API token, post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Logo, links, social icons, copyright,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Announcement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Text, background colour, dismissible toggle, CTA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4.4.2 Builder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new section from section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 section with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Reorder sections via drag-and-drop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Duplicate section with all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Hide/show section (draft without deleting)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 section visibility (start date / end 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Live preview on desktop, tablet, and mobile viewports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Publish changes with one-click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Rollback to previous published version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4.5 Theme Engine</w:t>
      </w:r>
    </w:p>
    <w:p>
      <w:pPr>
        <w:spacing w:after="120"/>
      </w:pPr>
      <w:r>
        <w:rPr>
          <w:rFonts w:ascii="Arial" w:cs="Arial" w:eastAsia="Arial" w:hAnsi="Arial"/>
        </w:rPr>
        <w:t xml:space="preserve">The theme engine enables complete visual transformation of the customer website without any code changes. Themes are CSS-token-driven and JSON-configured.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4.5.1 Built-In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Name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Style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Luxury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Premium and luxury travel agencies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Gold accents, dark backgrounds, serif fonts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Corporate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B2B and corporate travel companies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 blues, minimal, professional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Modern boutique agencies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White space, light tones, sans-serif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Adventure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Trekking and adventure tour operators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Earthy greens, bold typography, rugged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Pilgrimage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Religious and spiritual tour operators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Saffron, maroon, devotional imagery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 Luxury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High-end night-sky and luxury brands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 navy, gold, glam animations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Contemporary urban agencies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Gradient cards, vibrant, energetic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Youth-oriented and digital-first brands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Multi-colour gradients, rounded corners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Traditional travel agencies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Heritage colours, formal typography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Travel Agency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General purpose 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Versatile, neutral, balanced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4.5.2 Theme Configuration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Primary and secondary colour palette (custom HEX picker)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Accent, background, surface, and text colour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Font family selection (Google Fonts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Font weight and letter-spacing presets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Button border-radius (sharp, rounded, pill)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Card shadow depth and border-radius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Section spacing scale (compact, normal, generous)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Animation speed (none, subtle, standard, expressive)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Header style: transparent, solid, sticky, floating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Footer style: dark, light, minimal, multi-column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Dark mode toggle (system auto-detect or manual)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Theme preview live render before applying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4.6 Booking Engine</w:t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4.6.1 Booking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Booking Type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Cab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Point-to-point city booking, fare estimate, vehicle category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Airport Transfer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Pickup/drop, flight number, terminal, meet-and-greet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Outstation One-Way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City-to-city fare calculator using distance matrix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Outstation Round Trip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date, night halt charges, driver allowance auto-calculation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Hourly Rental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Duration packages (4hr, 8hr, 12hr), package fare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Wedding Car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Decorated vehicle, event date, venue, advance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Luxury Car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Premium fleet, chauffeur, amenity checklist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Corporate Booking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Employee name, department, cost centre, manager approval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Employee Transport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Shift-based roster upload, route optimisation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 Traveller / Mini 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 size, luggage, additional charges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Free-form itinerary with dynamic pricing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 Booking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 selection, date, passenger count, add-ons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Holiday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Multi-day, hotel + vehicle + guide bundled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Pilgrimage Tour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Religious destination packages, meal plan, shared vehicle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Adventure Tour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Activity bookings, difficulty level, equipment checklist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 Tour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group size, group leader, bulk pricing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International Tour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Passport/visa info, foreign currency disclaimer, visa support toggle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4.6.2 Booking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Enquiry received (from website form or CRM)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Quotation generated and sent to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approves quotation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confirmed with payment (full, partial, or post-trip)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and driver assigned (auto-suggest or manual)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 OTP generated and sent to customer and driver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starts trip, live tracking begins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 completed, OTP verified by driver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Invoice auto-generated and sent to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rates driver and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Payment settlement processed (vendor commission deducted)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4.7 Fleet Management</w:t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4.7.1 Vehicle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registration with make, model, year, colour, registration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categories: Hatchback, Sedan, SUV, MUV, Tempo Traveller, Mini Bus, Luxury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 management with expiry alerts: RC, Insurance, Permit, Fitness, Pollution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 device assignment and live tracking embed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Fuel history log: date, litres, odometer, cost, petrol station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Maintenance records: service type, workshop, cost, next service due odometer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Tyre and battery replacement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Accident and damage records with photo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Availability calendar: mark vehicle off-road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assignment history (which driver, which trip, date range)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4.7.2 Document Expiry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Automated alerts at 90, 60, 30, 15, and 7 days before document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vehicle compliance status board (Green / Amber / 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Bulk export of vehicle document status to Excel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4.8 Driver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profile: name, photo, phone, address, emergency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License details: number, class, expiry date, document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Police verification certificate upload and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Medical fitness certificate upload and expiry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 attendance marking (manual or GPS auto-check-in)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Salary structure configuration: base, per-trip incentive, allowances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Monthly salary slip generation with deductions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 assignment history with map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ratings per trip (1–5 stars with comments)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Bonus and penalty management with reason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performance dashboard: on-time rate, rating average, total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Leave request management with admin approval workflow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4.9 Vendor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Vendor registration with company name, contact, bank details, GST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Assign vendor vehicles with per-vehicle rate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Trip assignment to vendor (vs own fleet)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Commission percentage configuration per vendor or per vehicle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Monthly settlement report with itemised trip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Vendor payment tracking (pending, paid, partial)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Vendor performance 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Vendor contract upload and expiry tracking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4.10 Tour Module</w:t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4.10.1 Destination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destination profiles: city, state, country, description, images,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Tag destinations: beach, hill, religious, adventure, heritage, international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Destination-level SEO content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4.10.2 Package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Multi-day itinerary builder with day-wise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Inclusions and exclusions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Hotel allocation per night (room type, meal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allocation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Tour guide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Sightseeing and activity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Season-based pricing (peak, off-peak, festival)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Group size-based pricing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itinerary builder for bespoke tours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Availability calendar with blackout date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Coupon codes per package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review and rating display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4.11 Customer CRM</w:t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4.11.1 Lead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 capture from website enquiry form, WhatsApp, phone, email, walk-in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 status pipeline: New &gt; Contacted &gt; Qualified &gt; Quotation Sent &gt; Won / Lost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 source tracking and attribution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 assignment to staff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Follow-up task scheduler with due date and reminder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 conversion rate report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4.11.2 Customer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customer profile: name, photo, contact, address, travel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history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Communication log (calls, WhatsApp, emails)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Wishlist of tours and vehicles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Loyalty points balance and transaction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Referral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support tickets history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jc w:val="left"/>
      </w:pPr>
      <w:r>
        <w:rPr>
          <w:rFonts w:ascii="Arial" w:cs="Arial" w:eastAsia="Arial" w:hAnsi="Arial"/>
          <w:b/>
          <w:bCs/>
        </w:rPr>
        <w:t xml:space="preserve">4.11.3 Quotation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Professionally designed quotation template (premium PDF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line items with tax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branding: logo, colours, terms, bank details on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Multiple quotation templates selectable per booking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Send via WhatsApp, Email, or shareable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approves/rejects quotation within the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Convert approved quotation to confirmed booking with one 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Quotation validity date configuration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4.12 Finance and 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Sub-Module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Income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 payments, advance, balance due, payment modes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Expense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Categories, vendor, receipt upload, date,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 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Salary, per-trip payment, advance, deductions, slip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 Settlements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Trip-wise commission deduction, monthly settlement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GST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Tax invoice generation, GST summary, GSTR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Auto-generate, send, track paid/unpaid invoices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Refund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Refund request, approval, refund to wallet or payment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Bank Accounts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Multiple accounts, reconciliation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Cash 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cash in/out journal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Profit &amp;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and annual P&amp;L statement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and vendor ledger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Journal Entries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accounting entries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4.13 Reports and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 Revenue Report — date-wise income with payment mode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Monthly Revenue Report — trend charts, YoY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Report — by type, status, vehicle category, driver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Vehicle Utilisation Report — trips per vehicle, idle days, revenue per vehicle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Performance Report — trips, rating, salary,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Tour and Package Report — bookings per package, revenue, cancellations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Report — new vs returning, CLV, top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 and Conversion Report — source, funnel, conversion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Quotation Report — sent, approved, rejected, expired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Expense Report — category-wise breakdown, top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Profit Report — gross, net, margin per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Occupancy Report — fleet availability vs booked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Vendor Report — trips assigned, payments, settlement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reports exportable as Excel, PDF, and CSV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5. Non-Functional Requirements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5.1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Response Time (95th percentile)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200 ms for read operations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Response Time (95th percentile)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500 ms for write operations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 Load Time (LCP)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2.5 seconds (Core Web Vitals Good threshold)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 to First Byte (TTFB)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400 ms with Nginx caching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Query Time (95th percentile)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100 ms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Concurrent Users per Tenant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1,000 simultaneous users per company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Platform-wide Concurrent 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100,000 simultaneous users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99.9% monthly (&lt; 44 minutes downtime/month)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Job Processing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 seconds for PDF generation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Upload Throughput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 uploads up to 10 MB per file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5.2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Horizontal scaling via Docker Swarm or Kubernetes-ready container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PostgreSQL read replicas for reporting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Redis cluster for session and cache at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Stateless API servers (JWT-based, no server-side sessions)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CDN-ready static asset serving via Cloudinary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Database connection pooling (PgBouncer recommended)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5.3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JWT access tokens (15-minute expiry) + Refresh tokens (30-day, rotating)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passwords hashed with bcrypt (cost factor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OTP generation using TOTP with 5-minute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OAuth 2.0 integration (tenant-scoped)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RBAC enforced at middleware level for every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Tenant isolation enforced at database query middleware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Rate limiting: 100 requests/minute per IP for public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Brute-force protection: account lockout after 5 failed logins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HTTPS enforced everywhere with TLS 1.2+ (Nginx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Input validation and sanitisation using Zod on every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SQL injection prevention via Drizzle ORM parameterised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XSS prevention via React DOM escaping and CSP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CSRF protection on all state-changing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Sensitive field encryption at rest (API keys, payment credentials)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log for all admin actions (who, what, when, from which 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PCI DSS Level 1 compliance via Stripe/Razorpay — no raw card data stored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5.4 Reliability and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Database daily automated backups with 30-day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Point-in-time recovery (PITR) enabled on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Health check endpoints for all services (/health, /ready)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Graceful shutdown handling in Node.js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PM2 process management with auto-restart on crash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Error tracking integration (Sentry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Structured JSON logging (Winston + log aggregation)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5.5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Feature-based monorepo architecture (apps/ + packages/)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Repository Pattern for all database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 Layer separating business logic from controllers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DTO validation on every API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Global exception middleware for consistent error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Swagger/OpenAPI 3.0 documentation auto-generated for all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Unit test coverage target: minimum 70% for service and utility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ESLint + Prettier enforced across all 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TypeScript strict mode enabled throughout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6. Database Schema Overview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The following table lists the primary database tables, their purpose, and key relationships. All tables include the mandatory audit fields defined in Section 2.3.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Platform-level tenant record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Parent of all company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Travel company profiles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subscription_plans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Available plan definitions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Referenced by 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company_subscriptions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subscriptions per company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company,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system users (admin, staff, customers)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company,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 role definitions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Granular permission flags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Many-to-many with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Fleet vehicle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vehicle_categories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 type definitions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 many vehicles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vehicle_documents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uploads per vehicle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vehicle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 profiles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company, linked to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driver_documents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 document uploads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driver_attendance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attendance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Third-party provider profiles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vendor_vehicles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Vehicles owned by vendors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vendor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 booking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company,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booking_details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Type-specific booking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booking (polymorphic)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Operational trip records (linked to booking)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booking, driver, vehicle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trip_tracking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coordinates per trip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trip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profiles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CRM lead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company, assigned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Quotation records with line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lead,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quotation_items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 items per quotation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quotation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tour_packages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 package definitions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destinations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Travel destination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Many-to-many with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package_itineraries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Day-wise itinerary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Financial invoices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booking,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transaction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invoice,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expenses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expense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salary_records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 salary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cms_pages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CMS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cms_menus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Navigation menu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cms_menu_items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Individual menu links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Blog post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media_library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Uploaded media assets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homepage_sections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Ordered homepage builder sections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Theme definitions (platform-wide)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Referenced by company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company_settings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Per-company configuration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 (1:1)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 log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company,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notification_templates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Reusable notification templates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coupons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Discount coupon definitions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loyalty_points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loyalty point transactions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and company support tickets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Immutable action audit trail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company,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feature_flags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and per-tenant feature toggles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tenant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7. API Design Standards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7.1 API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RESTful API design following RFC 7231 HTTP semantics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Base URL pattern: /api/v1/{resource}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Authentication: Bearer JWT token in Authorization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Tenant context injected via middleware from JWT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Consistent JSON response envelope: { success, data, message, meta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Pagination via cursor-based pagination (cursor + limit) for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Filtering via query parameters: ?status=active&amp;from=2026-01-01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Sorting: ?sort=created_at&amp;order=desc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Field selection: ?fields=id,name,status (sparse fieldsets)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HTTP status codes strictly followed (200, 201, 204, 400, 401, 403, 404, 409, 422, 500)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7.2 Key API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Group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Login, logout, refresh, OTP, Google OAuth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/api/v1/master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Companies, plans, platform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/api/v1/company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profile, settings, white-label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 &amp; Roles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management, roles, 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/api/v1/fleet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Vehicles, categories, documents,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/api/v1/drivers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 management, attendance, salary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/api/v1/vendors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 management, vehicles, settlement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Create, manage, assign, cancel bookings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/api/v1/trips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Trip operations, OTP, tracking,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/api/v1/tours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Destinations, packages, itineraries,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Leads, enquiries, quotations, follow-ups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/api/v1/customers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profiles, history, loyalty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/api/v1/finance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Invoices, payments, expenses,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Pages, menus, blogs, gallery, homepage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Theme list, apply, configure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/api/v1/notifications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Templates, send,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/api/v1/reports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analytics and export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/api/v1/marketing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Coupons, referrals, campaigns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Website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Unauthenticated booking, enquiry, CMS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/api/v1/webhooks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gateway, WhatsApp callbacks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8. UI/UX Design Requirements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8.1 Design Principles</w:t>
      </w:r>
    </w:p>
    <w:p>
      <w:pPr>
        <w:spacing w:after="120"/>
      </w:pPr>
      <w:r>
        <w:rPr>
          <w:rFonts w:ascii="Arial" w:cs="Arial" w:eastAsia="Arial" w:hAnsi="Arial"/>
        </w:rPr>
        <w:t xml:space="preserve">TravelOS UI is inspired by industry leaders in design excellence: Apple (clarity, delight), Airbnb (warmth, trust), Uber (speed, utility), Stripe (developer elegance), Linear (precision), and Notion (information density). The design system must feel premium, modern, and purposeful — not templated.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8.2 Visual Design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Glassmorphism cards with subtle blur, border-opacity, and backdrop-filter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Rounded corners consistently applied (border-radius token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Layered box shadows for depth hierarchy (sm, md, lg, xl presets)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Beautiful typographic scale with strong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Premium spacing system (4px base grid with consistent scale)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Micro-animations on interactive elements (hover, focus, click)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Framer Motion page transitions and component entry animations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Skeleton loading states for all async data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Empty state illustrations for zero-data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Responsive layouts: Mobile First, Tablet, Desktop, Wide-screen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Accessible colour contrast (WCAG AA minimum)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ARIA labels and keyboard navigation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Dark mode support with system preference detection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8.3 Component Library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ShadCN UI as the base component library with custom theming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Design tokens (CSS variables) for all colours, spacing, and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Reusable compound components: DataTable, StatCard, ChartCard, BookingCard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 components with React Hook Form + Zod validation and inline error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Toast notifications for all action feedback (success, error, info, warning)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Modal and Drawer patterns for contextual forms and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Command palette (Cmd+K) for power-user navigation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9. Notification System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All notification channels are configurable per company. Every notification uses a template system with dynamic variable substitution ({{customer_name}}, {{trip_date}}, {{vehicle_number}}, etc.).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SMTP (company's own) + Nodemailer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 confirmation, invoices, quotations, OTP, newsletters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MSG91 / Twilio / Custom Gateway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OTP, booking alerts, driver assignment, trip reminders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WhatsApp Business API (Meta Cloud API)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Quotation sharing, booking confirmation, driver info, trip 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app: real-time trip updates, offers, reminders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(In-app)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Socket.IO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dashboard: new bookings, driver updates, support tickets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Notification Triggers (Automated)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Confirmed — Email + WhatsApp + SMS to customer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Driver Assigned — Email + WhatsApp + SMS to customer (driver name, phone, vehicle)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OTP Generated — SMS + WhatsApp to customer and driver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Started — Push notification to customer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 Completed — Push + Email with invoice to customer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Quotation Sent — WhatsApp + Email to customer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Quotation Approved/Rejected — Email + in-app to staff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Received — Email receipt to customer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Expiry (Vehicle/Driver) — Email + in-app to admin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 Expiry Warning (30/15/7/1 days) — Email to company owner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Support Ticket — In-app to support staff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Lead Received — In-app + optional Email to assigned staff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10. Deployment Architecture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10.1 Production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SSL termination, load balancing, static file serving, gzip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PM2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Cluster mode, auto-restart, log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services containerised for consistency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+ read replica, daily backup, PITR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cache, job queues (Bull), rate 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20 LTS (Express)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Stateless, horizontally scalable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CDN-delivered images and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PM2 metrics + Sentry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 tracking, performance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Let's Encrypt (Certbot)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Auto-renewed SSL certificates per domain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10.2 Environment Variables</w:t>
      </w:r>
    </w:p>
    <w:p>
      <w:pPr>
        <w:spacing w:after="120"/>
      </w:pPr>
      <w:r>
        <w:rPr>
          <w:rFonts w:ascii="Arial" w:cs="Arial" w:eastAsia="Arial" w:hAnsi="Arial"/>
        </w:rPr>
        <w:t xml:space="preserve">All sensitive configuration is managed through environment variables. No credentials are committed to source control. Key variable groups: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Database: DB_HOST, DB_PORT, DB_NAME, DB_USER, DB_PASSWORD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Redis: REDIS_URL, REDIS_PASSWORD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JWT: JWT_SECRET, JWT_REFRESH_SECRET, JWT_EXPIRY, JWT_REFRESH_EXPIRY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Google: GOOGLE_CLIENT_ID, GOOGLE_CLIENT_SECRET, GOOGLE_MAPS_API_KEY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Cloudinary: CLOUDINARY_CLOUD_NAME, CLOUDINARY_API_KEY, CLOUDINARY_API_SECRET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Stripe: STRIPE_SECRET_KEY, STRIPE_WEBHOOK_SECRET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Razorpay: RAZORPAY_KEY_ID, RAZORPAY_KEY_SECRET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Firebase: FIREBASE_PROJECT_ID, FIREBASE_PRIVATE_KEY, FIREBASE_CLIENT_EMAIL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App: NODE_ENV, PORT, CORS_ORIGIN, BASE_URL, FRONTEND_URL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10.3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Monorepo 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admin/          — Travel company admin portal (React 19 + Vite)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website/        — Customer-facing SSR website per tenant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customer/       — Customer self-service dashboard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driver/         — Driver mobile portal (PWA)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api/            — Express.js REST API server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packages/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ui/             — Shared ShadCN UI component library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cms/            — CMS rendering engine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theme-engine/   — CSS token system and theme definitions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booking-engine/ — Booking type definitions and fare calculators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auth/           — JWT, RBAC, OTP, OAuth shared utilities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notifications/  — Email, SMS, WhatsApp, Push service wrappers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payments/       — Stripe + Razorpay integration 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reports/        — Report generators and export utilities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database/       — Drizzle schema, migrations, seed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shared/         — Types, constants, utilities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utils/          — Date, formatting, validation helpers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11. Constraints and Assumptions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11.1 Technical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platform is designed for VPS deployment (not serverless) to support WebSocket connections via Socket.IO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domain SSL is managed at Nginx level; companies must point their DNS CNAME to the TravelOS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WhatsApp Business API requires Meta verification; trial accounts have messaging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Maps API costs are borne by each company (using their own API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International tour packages require manual visa/passport process notes; no automated visa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SMS gateway must support OTP templates pre-approved by telecom regulatory bodies (TRAI in India)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11.2 Business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Initial market: India-based travel companies (INR currency, GST tax framework)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companies operate under a subscription model; one-time license not initially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Free trial period is a platform-level configurable setting, not per-company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Platform owner manages all theme creation; companies cannot create custom themes in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mobile portal is a Progressive Web App (PWA) in v1; native apps are a future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International payment support (Stripe) will be available from day one; Razorpay for Indian companies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12. Phased Development Roadmap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Multi-tenant DB schema, Auth system, Master Admin (Company CRUD, Plans), Company Admin shell, API framework with Swagger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 — Core 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Booking Engine (Cab, Airport, Outstation), Vehicle &amp; Driver Management, Basic CRM (Leads, Quotations), Customer website (read-only)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 — CMS &amp; Theme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9–11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Homepage Builder, Theme Engine (all 10 themes), CMS (Pages, Blogs, Gallery, Menus, SEO), White-label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 — Tour &amp; 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12–14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 Module (Packages, Itineraries, Availability), Finance Module (Invoices, GST, P&amp;L), PDF generation (Quotations, Invoices)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5 —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15–16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WhatsApp + Email + SMS + Push notification system, Template management, Notification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6 — 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17–18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Coupons, Referral system, Loyalty points, Campaign management, Affiliate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7 — Reports &amp;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19–20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report generators, Excel/PDF/CSV export, Admin analytics dashboard, Chart integrations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8 — Driver Portal &amp; Vendor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21–22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 PWA (trip accept/reject/OTP/navigation), Vendor module, Vendor settlement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9 — Customer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23–24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dashboard (bookings, wallet, wishlist, reviews, support), Customer registration and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10 — QA &amp; Launch Prep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25–26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End-to-end testing, Performance optimisation, Docker deployment hardening, Seed data, Demo accounts, Documentation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13. Appendix</w:t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13.1 Demo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master@travelossaas.com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TravelOS@2026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platform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Owner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owner@sunshinetravel.com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Sunshine@123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 travel company — Sunshine Travels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manager@sunshinetravel.com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Manager@123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 manager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driver@sunshinetravel.com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Driver@123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 driver — Rajesh Kumar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customer@demo.com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Customer@123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 customer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vendor@demo.com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Vendor@123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 vendor — City Cabs Co.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13.2 Technology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 concurrent rendering and React Compiler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Strict mode enabled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tooling and dev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Production runtime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Express.js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Type-safe ORM with migrations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and queue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Socket.IO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bidirectional communication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3.x / 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ShadCN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Accessible component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Animation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5.x (TanStack Query)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 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 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1.25.x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Reverse proxy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 management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jc w:val="left"/>
      </w:pPr>
      <w:r>
        <w:rPr>
          <w:rFonts w:ascii="Arial" w:cs="Arial" w:eastAsia="Arial" w:hAnsi="Arial"/>
          <w:b/>
          <w:bCs/>
        </w:rPr>
        <w:t xml:space="preserve">13.3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5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Architecture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SRS draft — comprehensive full-platform requirements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563EB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End of Document — TravelOS Software Requirements Specification v1.0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TravelOS SRS v1.0  |  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0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TravelOS – Software Requirements Specification  </w:t>
    </w:r>
    <w:r>
      <w:rPr>
        <w:rFonts w:ascii="Arial" w:cs="Arial" w:eastAsia="Arial" w:hAnsi="Arial"/>
        <w:color w:val="6B7280"/>
        <w:sz w:val="18"/>
        <w:szCs w:val="18"/>
      </w:rPr>
      <w:t xml:space="preserve">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2026-06-29T16:47:57.891Z</dcterms:created>
  <dcterms:modified xsi:type="dcterms:W3CDTF">2026-06-29T16:47:57.892Z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