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 3 – 2: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NO.:240801147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Karthick Raja 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5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Q1) Write a program that determines the name of a shape from its number of sides. Read the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number of sides from the user and then report the appropriate name as part of 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meaningful message. Your program should support shapes with anywhere from 3 up to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(and including) 10 sides. If a number of sides outside of this range is entered then your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 should display an appropriate error message.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Triangle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2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2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Heptagon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3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3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number of sides is not supported.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715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485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Q2) The Chinese zodiac assigns animals to years in a 12-year cycle. One 12-year cycle is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shown in the table below. The pattern repeats from there, with 2012 being another year of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Dragon, and 1999 being another year of the Hare.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Year Animal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2000 Dragon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2001 Snake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2002 Horse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2003 Sheep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2004 Monkey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2005 Rooster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2006 Dog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2007 Pig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2008 Rat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2009 Ox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2010 Tiger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2011 Hare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that reads a year from the user and displays the animal associated with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that year. Your program should work correctly for any year greater than or equal to zero,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 just the ones listed in the table.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1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2004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1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Monkey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2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2010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2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Tiger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91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143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Q3)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270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59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15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