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AB29" w14:textId="77777777" w:rsidR="006B33CF" w:rsidRPr="00887A13" w:rsidRDefault="006B33CF">
      <w:pPr>
        <w:rPr>
          <w:sz w:val="44"/>
          <w:szCs w:val="44"/>
          <w:lang w:val="en-US"/>
        </w:rPr>
      </w:pPr>
    </w:p>
    <w:p w14:paraId="263A0BC2" w14:textId="77777777" w:rsidR="00BF02C6" w:rsidRPr="00887A13" w:rsidRDefault="00BF02C6">
      <w:pPr>
        <w:rPr>
          <w:sz w:val="44"/>
          <w:szCs w:val="44"/>
          <w:lang w:val="en-US"/>
        </w:rPr>
      </w:pPr>
    </w:p>
    <w:p w14:paraId="4504B47C" w14:textId="77777777" w:rsidR="00BF02C6" w:rsidRPr="00887A13" w:rsidRDefault="00BF02C6">
      <w:pPr>
        <w:rPr>
          <w:sz w:val="44"/>
          <w:szCs w:val="44"/>
          <w:lang w:val="en-US"/>
        </w:rPr>
      </w:pPr>
    </w:p>
    <w:p w14:paraId="174C2B94" w14:textId="77777777" w:rsidR="00BF02C6" w:rsidRPr="00887A13" w:rsidRDefault="00BF02C6">
      <w:pPr>
        <w:rPr>
          <w:sz w:val="44"/>
          <w:szCs w:val="44"/>
          <w:lang w:val="en-US"/>
        </w:rPr>
      </w:pPr>
    </w:p>
    <w:p w14:paraId="3F2D8246" w14:textId="77777777" w:rsidR="00BF02C6" w:rsidRPr="00887A13" w:rsidRDefault="00BF02C6">
      <w:pPr>
        <w:rPr>
          <w:sz w:val="44"/>
          <w:szCs w:val="44"/>
          <w:lang w:val="en-US"/>
        </w:rPr>
      </w:pPr>
    </w:p>
    <w:p w14:paraId="1B677349" w14:textId="77777777" w:rsidR="00BF02C6" w:rsidRPr="00887A13" w:rsidRDefault="00BF02C6">
      <w:pPr>
        <w:rPr>
          <w:sz w:val="44"/>
          <w:szCs w:val="44"/>
          <w:lang w:val="en-US"/>
        </w:rPr>
      </w:pPr>
    </w:p>
    <w:p w14:paraId="5BC1389B" w14:textId="77777777" w:rsidR="00BF02C6" w:rsidRPr="00887A13" w:rsidRDefault="00BF02C6">
      <w:pPr>
        <w:rPr>
          <w:sz w:val="44"/>
          <w:szCs w:val="44"/>
          <w:lang w:val="en-US"/>
        </w:rPr>
      </w:pPr>
    </w:p>
    <w:p w14:paraId="4A6F4845" w14:textId="77777777" w:rsidR="00BF02C6" w:rsidRPr="00887A13" w:rsidRDefault="00BF02C6">
      <w:pPr>
        <w:rPr>
          <w:sz w:val="44"/>
          <w:szCs w:val="44"/>
          <w:lang w:val="en-US"/>
        </w:rPr>
      </w:pPr>
    </w:p>
    <w:p w14:paraId="08C5F55E" w14:textId="424A5101" w:rsidR="00915641" w:rsidRPr="00915641" w:rsidRDefault="00915641" w:rsidP="00915641">
      <w:pPr>
        <w:jc w:val="center"/>
        <w:rPr>
          <w:b/>
          <w:bCs/>
          <w:sz w:val="40"/>
          <w:szCs w:val="40"/>
        </w:rPr>
      </w:pPr>
      <w:r w:rsidRPr="00915641">
        <w:rPr>
          <w:b/>
          <w:bCs/>
          <w:sz w:val="40"/>
          <w:szCs w:val="40"/>
        </w:rPr>
        <w:t>DeepEval &amp; RAGAS — Framework Documentation</w:t>
      </w:r>
    </w:p>
    <w:p w14:paraId="77DC8CBE" w14:textId="77777777" w:rsidR="00915641" w:rsidRDefault="00915641" w:rsidP="00915641">
      <w:pPr>
        <w:jc w:val="center"/>
        <w:rPr>
          <w:sz w:val="44"/>
          <w:szCs w:val="44"/>
          <w:lang w:val="en-US"/>
        </w:rPr>
      </w:pPr>
    </w:p>
    <w:p w14:paraId="5F7A2F34" w14:textId="77777777" w:rsidR="00887A13" w:rsidRDefault="00887A13" w:rsidP="00915641">
      <w:pPr>
        <w:jc w:val="center"/>
        <w:rPr>
          <w:sz w:val="44"/>
          <w:szCs w:val="44"/>
          <w:lang w:val="en-US"/>
        </w:rPr>
      </w:pPr>
    </w:p>
    <w:p w14:paraId="4145D437" w14:textId="77777777" w:rsidR="00887A13" w:rsidRDefault="00887A13" w:rsidP="00915641">
      <w:pPr>
        <w:jc w:val="center"/>
        <w:rPr>
          <w:sz w:val="44"/>
          <w:szCs w:val="44"/>
          <w:lang w:val="en-US"/>
        </w:rPr>
      </w:pPr>
    </w:p>
    <w:p w14:paraId="0B2169C7" w14:textId="77777777" w:rsidR="00887A13" w:rsidRDefault="00887A13" w:rsidP="00915641">
      <w:pPr>
        <w:jc w:val="center"/>
        <w:rPr>
          <w:sz w:val="44"/>
          <w:szCs w:val="44"/>
          <w:lang w:val="en-US"/>
        </w:rPr>
      </w:pPr>
    </w:p>
    <w:p w14:paraId="07D61C59" w14:textId="77777777" w:rsidR="00887A13" w:rsidRDefault="00887A13" w:rsidP="00915641">
      <w:pPr>
        <w:jc w:val="center"/>
        <w:rPr>
          <w:sz w:val="44"/>
          <w:szCs w:val="44"/>
          <w:lang w:val="en-US"/>
        </w:rPr>
      </w:pPr>
    </w:p>
    <w:p w14:paraId="6C40F494" w14:textId="77777777" w:rsidR="00887A13" w:rsidRDefault="00887A13" w:rsidP="00915641">
      <w:pPr>
        <w:jc w:val="center"/>
        <w:rPr>
          <w:sz w:val="44"/>
          <w:szCs w:val="44"/>
          <w:lang w:val="en-US"/>
        </w:rPr>
      </w:pPr>
    </w:p>
    <w:p w14:paraId="2DD973B5" w14:textId="77777777" w:rsidR="00887A13" w:rsidRDefault="00887A13" w:rsidP="00915641">
      <w:pPr>
        <w:jc w:val="center"/>
        <w:rPr>
          <w:sz w:val="44"/>
          <w:szCs w:val="44"/>
          <w:lang w:val="en-US"/>
        </w:rPr>
      </w:pPr>
    </w:p>
    <w:p w14:paraId="399E2E4E" w14:textId="77777777" w:rsidR="00887A13" w:rsidRDefault="00887A13" w:rsidP="00915641">
      <w:pPr>
        <w:jc w:val="center"/>
        <w:rPr>
          <w:sz w:val="44"/>
          <w:szCs w:val="44"/>
          <w:lang w:val="en-US"/>
        </w:rPr>
      </w:pPr>
    </w:p>
    <w:p w14:paraId="6AEA5AD3" w14:textId="77777777" w:rsidR="00887A13" w:rsidRDefault="00887A13" w:rsidP="00915641">
      <w:pPr>
        <w:jc w:val="center"/>
        <w:rPr>
          <w:sz w:val="44"/>
          <w:szCs w:val="44"/>
          <w:lang w:val="en-US"/>
        </w:rPr>
      </w:pPr>
    </w:p>
    <w:p w14:paraId="020D0EA8" w14:textId="77777777" w:rsidR="003E2BD4" w:rsidRPr="003E2BD4" w:rsidRDefault="003E2BD4" w:rsidP="003E2BD4">
      <w:pPr>
        <w:rPr>
          <w:b/>
          <w:bCs/>
          <w:sz w:val="40"/>
          <w:szCs w:val="40"/>
        </w:rPr>
      </w:pPr>
      <w:r w:rsidRPr="003E2BD4">
        <w:rPr>
          <w:b/>
          <w:bCs/>
          <w:sz w:val="40"/>
          <w:szCs w:val="40"/>
        </w:rPr>
        <w:lastRenderedPageBreak/>
        <w:t>Table of Contents</w:t>
      </w:r>
    </w:p>
    <w:p w14:paraId="49F80472" w14:textId="35D74F2F" w:rsidR="003E2BD4" w:rsidRPr="003E2BD4" w:rsidRDefault="00CD6547" w:rsidP="003E2BD4">
      <w:pPr>
        <w:numPr>
          <w:ilvl w:val="0"/>
          <w:numId w:val="1"/>
        </w:numPr>
        <w:rPr>
          <w:sz w:val="32"/>
          <w:szCs w:val="32"/>
        </w:rPr>
      </w:pPr>
      <w:r w:rsidRPr="003E2BD4">
        <w:rPr>
          <w:sz w:val="32"/>
          <w:szCs w:val="32"/>
        </w:rPr>
        <w:t>OVERVIEW</w:t>
      </w:r>
    </w:p>
    <w:p w14:paraId="4ACF52D9" w14:textId="0DB68AD1" w:rsidR="003E2BD4" w:rsidRPr="003E2BD4" w:rsidRDefault="00CD6547" w:rsidP="003E2BD4">
      <w:pPr>
        <w:numPr>
          <w:ilvl w:val="0"/>
          <w:numId w:val="1"/>
        </w:numPr>
        <w:rPr>
          <w:sz w:val="32"/>
          <w:szCs w:val="32"/>
        </w:rPr>
      </w:pPr>
      <w:r w:rsidRPr="003E2BD4">
        <w:rPr>
          <w:sz w:val="32"/>
          <w:szCs w:val="32"/>
        </w:rPr>
        <w:t>WHY GENAI EVALUATION MATTERS</w:t>
      </w:r>
    </w:p>
    <w:p w14:paraId="0EAA199D" w14:textId="03CCAC69" w:rsidR="003E2BD4" w:rsidRPr="003E2BD4" w:rsidRDefault="00CD6547" w:rsidP="003E2BD4">
      <w:pPr>
        <w:numPr>
          <w:ilvl w:val="0"/>
          <w:numId w:val="1"/>
        </w:numPr>
        <w:rPr>
          <w:sz w:val="32"/>
          <w:szCs w:val="32"/>
        </w:rPr>
      </w:pPr>
      <w:r w:rsidRPr="003E2BD4">
        <w:rPr>
          <w:sz w:val="32"/>
          <w:szCs w:val="32"/>
        </w:rPr>
        <w:t>INTRODUCTION TO DEEPEVAL</w:t>
      </w:r>
    </w:p>
    <w:p w14:paraId="2EA55A27" w14:textId="15BC3A4B" w:rsidR="003E2BD4" w:rsidRPr="003E2BD4" w:rsidRDefault="00CD6547" w:rsidP="003E2BD4">
      <w:pPr>
        <w:numPr>
          <w:ilvl w:val="0"/>
          <w:numId w:val="1"/>
        </w:numPr>
        <w:rPr>
          <w:sz w:val="32"/>
          <w:szCs w:val="32"/>
        </w:rPr>
      </w:pPr>
      <w:r w:rsidRPr="003E2BD4">
        <w:rPr>
          <w:sz w:val="32"/>
          <w:szCs w:val="32"/>
        </w:rPr>
        <w:t>INTRODUCTION TO RAGAS</w:t>
      </w:r>
    </w:p>
    <w:p w14:paraId="188053E6" w14:textId="4EE81B70" w:rsidR="003E2BD4" w:rsidRPr="003E2BD4" w:rsidRDefault="00CD6547" w:rsidP="003E2BD4">
      <w:pPr>
        <w:numPr>
          <w:ilvl w:val="0"/>
          <w:numId w:val="1"/>
        </w:numPr>
        <w:rPr>
          <w:sz w:val="32"/>
          <w:szCs w:val="32"/>
        </w:rPr>
      </w:pPr>
      <w:r w:rsidRPr="003E2BD4">
        <w:rPr>
          <w:sz w:val="32"/>
          <w:szCs w:val="32"/>
        </w:rPr>
        <w:t>DEEPEVAL VS RAGAS — WHEN TO USE WHAT</w:t>
      </w:r>
    </w:p>
    <w:p w14:paraId="0E1F6E35" w14:textId="46299BB6" w:rsidR="003E2BD4" w:rsidRDefault="00CD6547" w:rsidP="003E2BD4">
      <w:pPr>
        <w:numPr>
          <w:ilvl w:val="0"/>
          <w:numId w:val="1"/>
        </w:numPr>
        <w:rPr>
          <w:sz w:val="32"/>
          <w:szCs w:val="32"/>
        </w:rPr>
      </w:pPr>
      <w:r w:rsidRPr="003E2BD4">
        <w:rPr>
          <w:sz w:val="32"/>
          <w:szCs w:val="32"/>
        </w:rPr>
        <w:t>CORE EVALUATION METRICS</w:t>
      </w:r>
      <w:r w:rsidR="007802E8">
        <w:rPr>
          <w:sz w:val="32"/>
          <w:szCs w:val="32"/>
        </w:rPr>
        <w:t xml:space="preserve"> </w:t>
      </w:r>
      <w:r w:rsidR="007802E8" w:rsidRPr="00CD6547">
        <w:rPr>
          <w:sz w:val="32"/>
          <w:szCs w:val="32"/>
        </w:rPr>
        <w:t>(DEEPEVAL AND RAGAS)</w:t>
      </w:r>
    </w:p>
    <w:p w14:paraId="43D1FEED" w14:textId="49DF0FF3" w:rsidR="00670A6A" w:rsidRDefault="00CD6547" w:rsidP="003E2BD4">
      <w:pPr>
        <w:numPr>
          <w:ilvl w:val="0"/>
          <w:numId w:val="1"/>
        </w:numPr>
        <w:rPr>
          <w:sz w:val="32"/>
          <w:szCs w:val="32"/>
        </w:rPr>
      </w:pPr>
      <w:r w:rsidRPr="00670A6A">
        <w:rPr>
          <w:sz w:val="32"/>
          <w:szCs w:val="32"/>
        </w:rPr>
        <w:t xml:space="preserve">SUPPORT EVALUATION </w:t>
      </w:r>
      <w:r w:rsidRPr="00CD6547">
        <w:rPr>
          <w:sz w:val="32"/>
          <w:szCs w:val="32"/>
        </w:rPr>
        <w:t>(DEEPEVAL AND RAGAS)</w:t>
      </w:r>
    </w:p>
    <w:p w14:paraId="5A728362" w14:textId="67EEB521" w:rsidR="001E32C5" w:rsidRDefault="00CD6547" w:rsidP="003E2BD4">
      <w:pPr>
        <w:numPr>
          <w:ilvl w:val="0"/>
          <w:numId w:val="1"/>
        </w:numPr>
        <w:rPr>
          <w:sz w:val="32"/>
          <w:szCs w:val="32"/>
        </w:rPr>
      </w:pPr>
      <w:r w:rsidRPr="001E32C5">
        <w:rPr>
          <w:sz w:val="32"/>
          <w:szCs w:val="32"/>
        </w:rPr>
        <w:t>QUALITY ASSURANCE</w:t>
      </w:r>
      <w:r>
        <w:rPr>
          <w:sz w:val="32"/>
          <w:szCs w:val="32"/>
        </w:rPr>
        <w:t xml:space="preserve"> </w:t>
      </w:r>
      <w:r w:rsidRPr="00CD6547">
        <w:rPr>
          <w:sz w:val="32"/>
          <w:szCs w:val="32"/>
        </w:rPr>
        <w:t>(DEEPEVAL AND RAGAS)</w:t>
      </w:r>
    </w:p>
    <w:p w14:paraId="195EE37D" w14:textId="7CFBE152" w:rsidR="007802E8" w:rsidRDefault="007802E8" w:rsidP="003E2BD4">
      <w:pPr>
        <w:numPr>
          <w:ilvl w:val="0"/>
          <w:numId w:val="1"/>
        </w:numPr>
        <w:rPr>
          <w:sz w:val="32"/>
          <w:szCs w:val="32"/>
        </w:rPr>
      </w:pPr>
      <w:r w:rsidRPr="007802E8">
        <w:rPr>
          <w:sz w:val="32"/>
          <w:szCs w:val="32"/>
        </w:rPr>
        <w:t>DEEPEVAL &amp; RAGAS VS ALTERNATIVE EVALUATION FRAMEWORKS</w:t>
      </w:r>
    </w:p>
    <w:p w14:paraId="4100A8B0" w14:textId="23016AF7" w:rsidR="004C4470" w:rsidRPr="004C4470" w:rsidRDefault="004C4470" w:rsidP="004C4470">
      <w:pPr>
        <w:ind w:left="360"/>
        <w:rPr>
          <w:sz w:val="32"/>
          <w:szCs w:val="32"/>
        </w:rPr>
      </w:pPr>
      <w:r>
        <w:rPr>
          <w:sz w:val="32"/>
          <w:szCs w:val="32"/>
        </w:rPr>
        <w:t xml:space="preserve">10. </w:t>
      </w:r>
      <w:r w:rsidRPr="004C4470">
        <w:rPr>
          <w:sz w:val="32"/>
          <w:szCs w:val="32"/>
        </w:rPr>
        <w:t>CONCLUSION</w:t>
      </w:r>
    </w:p>
    <w:p w14:paraId="29F60579" w14:textId="77777777" w:rsidR="003E2BD4" w:rsidRDefault="003E2BD4" w:rsidP="003E2BD4">
      <w:pPr>
        <w:ind w:left="360"/>
        <w:rPr>
          <w:sz w:val="32"/>
          <w:szCs w:val="32"/>
        </w:rPr>
      </w:pPr>
    </w:p>
    <w:p w14:paraId="593111D4" w14:textId="77777777" w:rsidR="003E2BD4" w:rsidRDefault="003E2BD4" w:rsidP="003E2BD4">
      <w:pPr>
        <w:ind w:left="360"/>
        <w:rPr>
          <w:sz w:val="32"/>
          <w:szCs w:val="32"/>
        </w:rPr>
      </w:pPr>
    </w:p>
    <w:p w14:paraId="0D235D1E" w14:textId="77777777" w:rsidR="003E2BD4" w:rsidRDefault="003E2BD4" w:rsidP="003E2BD4">
      <w:pPr>
        <w:ind w:left="360"/>
        <w:rPr>
          <w:sz w:val="32"/>
          <w:szCs w:val="32"/>
        </w:rPr>
      </w:pPr>
    </w:p>
    <w:p w14:paraId="4E1C3912" w14:textId="77777777" w:rsidR="003E2BD4" w:rsidRDefault="003E2BD4" w:rsidP="003E2BD4">
      <w:pPr>
        <w:ind w:left="360"/>
        <w:rPr>
          <w:sz w:val="32"/>
          <w:szCs w:val="32"/>
        </w:rPr>
      </w:pPr>
    </w:p>
    <w:p w14:paraId="716D84E6" w14:textId="77777777" w:rsidR="003E2BD4" w:rsidRDefault="003E2BD4" w:rsidP="003E2BD4">
      <w:pPr>
        <w:ind w:left="360"/>
        <w:rPr>
          <w:sz w:val="32"/>
          <w:szCs w:val="32"/>
        </w:rPr>
      </w:pPr>
    </w:p>
    <w:p w14:paraId="67E5584D" w14:textId="77777777" w:rsidR="003E2BD4" w:rsidRDefault="003E2BD4" w:rsidP="003E2BD4">
      <w:pPr>
        <w:ind w:left="360"/>
        <w:rPr>
          <w:sz w:val="32"/>
          <w:szCs w:val="32"/>
        </w:rPr>
      </w:pPr>
    </w:p>
    <w:p w14:paraId="1F90230E" w14:textId="77777777" w:rsidR="003E2BD4" w:rsidRDefault="003E2BD4" w:rsidP="003E2BD4">
      <w:pPr>
        <w:ind w:left="360"/>
        <w:rPr>
          <w:sz w:val="32"/>
          <w:szCs w:val="32"/>
        </w:rPr>
      </w:pPr>
    </w:p>
    <w:p w14:paraId="72E0C50E" w14:textId="77777777" w:rsidR="003E2BD4" w:rsidRDefault="003E2BD4" w:rsidP="003E2BD4">
      <w:pPr>
        <w:ind w:left="360"/>
        <w:rPr>
          <w:sz w:val="32"/>
          <w:szCs w:val="32"/>
        </w:rPr>
      </w:pPr>
    </w:p>
    <w:p w14:paraId="4CE222DF" w14:textId="77777777" w:rsidR="003E2BD4" w:rsidRDefault="003E2BD4" w:rsidP="003E2BD4">
      <w:pPr>
        <w:ind w:left="360"/>
        <w:rPr>
          <w:sz w:val="32"/>
          <w:szCs w:val="32"/>
        </w:rPr>
      </w:pPr>
    </w:p>
    <w:p w14:paraId="0625951B" w14:textId="77777777" w:rsidR="003E2BD4" w:rsidRDefault="003E2BD4" w:rsidP="003E2BD4">
      <w:pPr>
        <w:ind w:left="360"/>
        <w:rPr>
          <w:sz w:val="32"/>
          <w:szCs w:val="32"/>
        </w:rPr>
      </w:pPr>
    </w:p>
    <w:p w14:paraId="7656ACBC" w14:textId="77777777" w:rsidR="00CD6547" w:rsidRDefault="00CD6547" w:rsidP="003E2BD4">
      <w:pPr>
        <w:ind w:left="360"/>
        <w:rPr>
          <w:sz w:val="32"/>
          <w:szCs w:val="32"/>
        </w:rPr>
      </w:pPr>
    </w:p>
    <w:p w14:paraId="50EB0524" w14:textId="77777777" w:rsidR="00CD6547" w:rsidRDefault="00CD6547" w:rsidP="003E2BD4">
      <w:pPr>
        <w:ind w:left="360"/>
        <w:rPr>
          <w:sz w:val="32"/>
          <w:szCs w:val="32"/>
        </w:rPr>
      </w:pPr>
    </w:p>
    <w:p w14:paraId="14A45A08" w14:textId="77777777" w:rsidR="003E2BD4" w:rsidRPr="003E2BD4" w:rsidRDefault="003E2BD4" w:rsidP="003E2BD4">
      <w:pPr>
        <w:ind w:left="360"/>
        <w:rPr>
          <w:sz w:val="32"/>
          <w:szCs w:val="32"/>
        </w:rPr>
      </w:pPr>
    </w:p>
    <w:p w14:paraId="1C49BC6B" w14:textId="77777777" w:rsidR="00887A13" w:rsidRDefault="00887A13" w:rsidP="003E2BD4">
      <w:pPr>
        <w:rPr>
          <w:sz w:val="28"/>
          <w:szCs w:val="28"/>
          <w:lang w:val="en-US"/>
        </w:rPr>
      </w:pPr>
    </w:p>
    <w:p w14:paraId="45774659" w14:textId="45365633" w:rsidR="003E2BD4" w:rsidRPr="00E91437" w:rsidRDefault="003E2BD4" w:rsidP="003E2BD4">
      <w:pPr>
        <w:rPr>
          <w:b/>
          <w:bCs/>
          <w:sz w:val="32"/>
          <w:szCs w:val="32"/>
          <w:lang w:val="en-US"/>
        </w:rPr>
      </w:pPr>
      <w:r w:rsidRPr="00E91437">
        <w:rPr>
          <w:b/>
          <w:bCs/>
          <w:sz w:val="32"/>
          <w:szCs w:val="32"/>
          <w:lang w:val="en-US"/>
        </w:rPr>
        <w:t>1.OVERVIEW</w:t>
      </w:r>
    </w:p>
    <w:p w14:paraId="30967611" w14:textId="77777777" w:rsidR="006B5CC1" w:rsidRPr="006B5CC1" w:rsidRDefault="006B5CC1" w:rsidP="006B5CC1">
      <w:pPr>
        <w:ind w:firstLine="720"/>
        <w:jc w:val="both"/>
      </w:pPr>
      <w:r w:rsidRPr="006B5CC1">
        <w:t>Modern Generative AI applications — whether they power customer support bots, document summarization engines, legal assistants, or financial advisors — require a systematic way to measure quality, reliability, and factual accuracy. Unlike traditional software where correctness is binary (pass/fail), GenAI outputs are probabilistic and contextual, making traditional testing approaches insufficient.</w:t>
      </w:r>
    </w:p>
    <w:p w14:paraId="173C42BE" w14:textId="77777777" w:rsidR="006B5CC1" w:rsidRDefault="006B5CC1" w:rsidP="006B5CC1">
      <w:pPr>
        <w:ind w:firstLine="720"/>
        <w:jc w:val="both"/>
      </w:pPr>
      <w:proofErr w:type="spellStart"/>
      <w:r w:rsidRPr="006B5CC1">
        <w:t>DeepEval</w:t>
      </w:r>
      <w:proofErr w:type="spellEnd"/>
      <w:r w:rsidRPr="006B5CC1">
        <w:t> and RAGAS are the two leading open-source evaluation frameworks purpose-built to solve this problem. They bring structure, repeatability, and measurability to GenAI quality assurance — enabling teams to ship LLM-powered applications to production with confidence.</w:t>
      </w:r>
    </w:p>
    <w:p w14:paraId="470D229D" w14:textId="77777777" w:rsidR="007F3716" w:rsidRDefault="007F3716" w:rsidP="006B5CC1">
      <w:pPr>
        <w:ind w:firstLine="720"/>
        <w:jc w:val="both"/>
      </w:pPr>
    </w:p>
    <w:p w14:paraId="20CB8167" w14:textId="052FB1D9" w:rsidR="001B2507" w:rsidRPr="006B5CC1" w:rsidRDefault="001B2507" w:rsidP="001B2507">
      <w:r>
        <w:rPr>
          <w:noProof/>
        </w:rPr>
        <w:drawing>
          <wp:inline distT="0" distB="0" distL="0" distR="0" wp14:anchorId="20F092D5" wp14:editId="70EBE731">
            <wp:extent cx="5731510" cy="2575560"/>
            <wp:effectExtent l="0" t="0" r="0" b="0"/>
            <wp:docPr id="840125187" name="Picture 1" descr="LLM Evaluation Metrics: The Ultimate LLM Evaluation Guide - Confiden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M Evaluation Metrics: The Ultimate LLM Evaluation Guide - Confident A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75560"/>
                    </a:xfrm>
                    <a:prstGeom prst="rect">
                      <a:avLst/>
                    </a:prstGeom>
                    <a:noFill/>
                    <a:ln>
                      <a:noFill/>
                    </a:ln>
                  </pic:spPr>
                </pic:pic>
              </a:graphicData>
            </a:graphic>
          </wp:inline>
        </w:drawing>
      </w:r>
    </w:p>
    <w:p w14:paraId="1931ED4D" w14:textId="08E4578A" w:rsidR="003E2BD4" w:rsidRDefault="001B2507" w:rsidP="001B2507">
      <w:pPr>
        <w:jc w:val="center"/>
        <w:rPr>
          <w:b/>
          <w:bCs/>
          <w:i/>
          <w:iCs/>
          <w:sz w:val="28"/>
          <w:szCs w:val="28"/>
        </w:rPr>
      </w:pPr>
      <w:r w:rsidRPr="001B2507">
        <w:rPr>
          <w:b/>
          <w:bCs/>
          <w:i/>
          <w:iCs/>
          <w:sz w:val="28"/>
          <w:szCs w:val="28"/>
        </w:rPr>
        <w:t>LLM evaluation pipeline architecture diagram</w:t>
      </w:r>
    </w:p>
    <w:p w14:paraId="63EA0415" w14:textId="77777777" w:rsidR="001B2507" w:rsidRDefault="001B2507" w:rsidP="001B2507">
      <w:pPr>
        <w:jc w:val="center"/>
        <w:rPr>
          <w:b/>
          <w:bCs/>
          <w:i/>
          <w:iCs/>
          <w:sz w:val="28"/>
          <w:szCs w:val="28"/>
        </w:rPr>
      </w:pPr>
    </w:p>
    <w:p w14:paraId="181FCF6C" w14:textId="77777777" w:rsidR="00E91437" w:rsidRDefault="00E91437" w:rsidP="00E91437">
      <w:pPr>
        <w:ind w:firstLine="720"/>
        <w:jc w:val="both"/>
      </w:pPr>
      <w:r w:rsidRPr="00E91437">
        <w:t>Both frameworks work by defining </w:t>
      </w:r>
      <w:r w:rsidRPr="00E91437">
        <w:rPr>
          <w:b/>
          <w:bCs/>
        </w:rPr>
        <w:t>metrics</w:t>
      </w:r>
      <w:r w:rsidRPr="00E91437">
        <w:t> — quantifiable scores that assess different quality dimensions of LLM responses — and they can run these evaluations programmatically inside CI/CD pipelines, notebooks, or live production systems.</w:t>
      </w:r>
    </w:p>
    <w:p w14:paraId="592A0025" w14:textId="77777777" w:rsidR="00E91437" w:rsidRDefault="00E91437" w:rsidP="00E91437">
      <w:pPr>
        <w:ind w:firstLine="720"/>
        <w:jc w:val="both"/>
      </w:pPr>
    </w:p>
    <w:p w14:paraId="264BBE60" w14:textId="77777777" w:rsidR="00D27023" w:rsidRDefault="00D27023" w:rsidP="00E91437">
      <w:pPr>
        <w:ind w:firstLine="720"/>
        <w:jc w:val="both"/>
      </w:pPr>
    </w:p>
    <w:p w14:paraId="1D9E8CA3" w14:textId="0CCF6A73" w:rsidR="00F870EB" w:rsidRDefault="00F870EB" w:rsidP="00F870EB">
      <w:pPr>
        <w:rPr>
          <w:b/>
          <w:bCs/>
          <w:sz w:val="32"/>
          <w:szCs w:val="32"/>
        </w:rPr>
      </w:pPr>
      <w:r w:rsidRPr="00F870EB">
        <w:rPr>
          <w:b/>
          <w:bCs/>
          <w:sz w:val="32"/>
          <w:szCs w:val="32"/>
        </w:rPr>
        <w:lastRenderedPageBreak/>
        <w:t>2. WHY GENAI EVALUATION MATTERS</w:t>
      </w:r>
    </w:p>
    <w:p w14:paraId="0CAE5A27" w14:textId="614B4756" w:rsidR="00E8109B" w:rsidRDefault="00E8109B" w:rsidP="00D27023">
      <w:pPr>
        <w:ind w:firstLine="720"/>
      </w:pPr>
      <w:r w:rsidRPr="00E8109B">
        <w:t>Without proper evaluation, GenAI applications face a set of risks that are unique to language models:</w:t>
      </w:r>
    </w:p>
    <w:p w14:paraId="11F5EA6D" w14:textId="77777777" w:rsidR="00E8109B" w:rsidRDefault="00E8109B" w:rsidP="00E8109B">
      <w:pPr>
        <w:ind w:firstLine="720"/>
      </w:pPr>
    </w:p>
    <w:tbl>
      <w:tblPr>
        <w:tblStyle w:val="GridTable1Light"/>
        <w:tblW w:w="9704" w:type="dxa"/>
        <w:tblLook w:val="04A0" w:firstRow="1" w:lastRow="0" w:firstColumn="1" w:lastColumn="0" w:noHBand="0" w:noVBand="1"/>
      </w:tblPr>
      <w:tblGrid>
        <w:gridCol w:w="2732"/>
        <w:gridCol w:w="6972"/>
      </w:tblGrid>
      <w:tr w:rsidR="000D6011" w:rsidRPr="000D6011" w14:paraId="2536AA9F" w14:textId="77777777" w:rsidTr="002823EE">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7F961611" w14:textId="77777777" w:rsidR="00184E97" w:rsidRPr="00184E97" w:rsidRDefault="00184E97" w:rsidP="00184E97">
            <w:pPr>
              <w:spacing w:after="160" w:line="278" w:lineRule="auto"/>
              <w:rPr>
                <w:color w:val="000000" w:themeColor="text1"/>
              </w:rPr>
            </w:pPr>
            <w:r w:rsidRPr="00184E97">
              <w:rPr>
                <w:color w:val="000000" w:themeColor="text1"/>
              </w:rPr>
              <w:t>Risk</w:t>
            </w:r>
          </w:p>
        </w:tc>
        <w:tc>
          <w:tcPr>
            <w:tcW w:w="0" w:type="auto"/>
            <w:hideMark/>
          </w:tcPr>
          <w:p w14:paraId="3BD99505" w14:textId="77777777" w:rsidR="00184E97" w:rsidRPr="00184E97" w:rsidRDefault="00184E97" w:rsidP="00184E97">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Description</w:t>
            </w:r>
          </w:p>
        </w:tc>
      </w:tr>
      <w:tr w:rsidR="000D6011" w:rsidRPr="000D6011" w14:paraId="48BF157D" w14:textId="77777777" w:rsidTr="002823E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D3C6C61" w14:textId="77777777" w:rsidR="00184E97" w:rsidRPr="00184E97" w:rsidRDefault="00184E97" w:rsidP="00184E97">
            <w:pPr>
              <w:spacing w:after="160" w:line="278" w:lineRule="auto"/>
              <w:rPr>
                <w:color w:val="000000" w:themeColor="text1"/>
              </w:rPr>
            </w:pPr>
            <w:r w:rsidRPr="00184E97">
              <w:rPr>
                <w:color w:val="000000" w:themeColor="text1"/>
              </w:rPr>
              <w:t>Hallucination</w:t>
            </w:r>
          </w:p>
        </w:tc>
        <w:tc>
          <w:tcPr>
            <w:tcW w:w="0" w:type="auto"/>
            <w:hideMark/>
          </w:tcPr>
          <w:p w14:paraId="52169E2D" w14:textId="77777777" w:rsidR="00184E97" w:rsidRPr="00184E97" w:rsidRDefault="00184E97" w:rsidP="00184E97">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The model confidently generates factually incorrect information</w:t>
            </w:r>
          </w:p>
        </w:tc>
      </w:tr>
      <w:tr w:rsidR="000D6011" w:rsidRPr="000D6011" w14:paraId="3BC32199" w14:textId="77777777" w:rsidTr="002823E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65A840E3" w14:textId="77777777" w:rsidR="00184E97" w:rsidRPr="00184E97" w:rsidRDefault="00184E97" w:rsidP="00184E97">
            <w:pPr>
              <w:spacing w:after="160" w:line="278" w:lineRule="auto"/>
              <w:rPr>
                <w:color w:val="000000" w:themeColor="text1"/>
              </w:rPr>
            </w:pPr>
            <w:r w:rsidRPr="00184E97">
              <w:rPr>
                <w:color w:val="000000" w:themeColor="text1"/>
              </w:rPr>
              <w:t>Context Drift</w:t>
            </w:r>
          </w:p>
        </w:tc>
        <w:tc>
          <w:tcPr>
            <w:tcW w:w="0" w:type="auto"/>
            <w:hideMark/>
          </w:tcPr>
          <w:p w14:paraId="02CE3490" w14:textId="77777777" w:rsidR="00184E97" w:rsidRPr="00184E97" w:rsidRDefault="00184E97" w:rsidP="00184E97">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The model ignores the retrieved context and answers from memory</w:t>
            </w:r>
          </w:p>
        </w:tc>
      </w:tr>
      <w:tr w:rsidR="000D6011" w:rsidRPr="000D6011" w14:paraId="4D98C344" w14:textId="77777777" w:rsidTr="002823E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7ECC7A5" w14:textId="77777777" w:rsidR="00184E97" w:rsidRPr="00184E97" w:rsidRDefault="00184E97" w:rsidP="00184E97">
            <w:pPr>
              <w:spacing w:after="160" w:line="278" w:lineRule="auto"/>
              <w:rPr>
                <w:color w:val="000000" w:themeColor="text1"/>
              </w:rPr>
            </w:pPr>
            <w:r w:rsidRPr="00184E97">
              <w:rPr>
                <w:color w:val="000000" w:themeColor="text1"/>
              </w:rPr>
              <w:t>Prompt Regression</w:t>
            </w:r>
          </w:p>
        </w:tc>
        <w:tc>
          <w:tcPr>
            <w:tcW w:w="0" w:type="auto"/>
            <w:hideMark/>
          </w:tcPr>
          <w:p w14:paraId="61B3E659" w14:textId="77777777" w:rsidR="00184E97" w:rsidRPr="00184E97" w:rsidRDefault="00184E97" w:rsidP="00184E97">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A change to a prompt silently degrades quality across all users</w:t>
            </w:r>
          </w:p>
        </w:tc>
      </w:tr>
      <w:tr w:rsidR="000D6011" w:rsidRPr="000D6011" w14:paraId="5D44A052" w14:textId="77777777" w:rsidTr="002823EE">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7887E6DC" w14:textId="77777777" w:rsidR="00184E97" w:rsidRPr="00184E97" w:rsidRDefault="00184E97" w:rsidP="00184E97">
            <w:pPr>
              <w:spacing w:after="160" w:line="278" w:lineRule="auto"/>
              <w:rPr>
                <w:color w:val="000000" w:themeColor="text1"/>
              </w:rPr>
            </w:pPr>
            <w:r w:rsidRPr="00184E97">
              <w:rPr>
                <w:color w:val="000000" w:themeColor="text1"/>
              </w:rPr>
              <w:t>Toxicity &amp; Bias</w:t>
            </w:r>
          </w:p>
        </w:tc>
        <w:tc>
          <w:tcPr>
            <w:tcW w:w="0" w:type="auto"/>
            <w:hideMark/>
          </w:tcPr>
          <w:p w14:paraId="10B079FD" w14:textId="77777777" w:rsidR="00184E97" w:rsidRPr="00184E97" w:rsidRDefault="00184E97" w:rsidP="00184E97">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Outputs that are harmful, biased, or brand-unsafe</w:t>
            </w:r>
          </w:p>
        </w:tc>
      </w:tr>
      <w:tr w:rsidR="000D6011" w:rsidRPr="000D6011" w14:paraId="6BECB53F" w14:textId="77777777" w:rsidTr="002823E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CC75995" w14:textId="77777777" w:rsidR="00184E97" w:rsidRPr="00184E97" w:rsidRDefault="00184E97" w:rsidP="00184E97">
            <w:pPr>
              <w:spacing w:after="160" w:line="278" w:lineRule="auto"/>
              <w:rPr>
                <w:color w:val="000000" w:themeColor="text1"/>
              </w:rPr>
            </w:pPr>
            <w:r w:rsidRPr="00184E97">
              <w:rPr>
                <w:color w:val="000000" w:themeColor="text1"/>
              </w:rPr>
              <w:t>Faithfulness Failure</w:t>
            </w:r>
          </w:p>
        </w:tc>
        <w:tc>
          <w:tcPr>
            <w:tcW w:w="0" w:type="auto"/>
            <w:hideMark/>
          </w:tcPr>
          <w:p w14:paraId="76C48344" w14:textId="77777777" w:rsidR="00184E97" w:rsidRPr="00184E97" w:rsidRDefault="00184E97" w:rsidP="00184E97">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The answer is not grounded in source documents (critical in RAG systems)</w:t>
            </w:r>
          </w:p>
        </w:tc>
      </w:tr>
      <w:tr w:rsidR="000D6011" w:rsidRPr="00184E97" w14:paraId="3988145F" w14:textId="77777777" w:rsidTr="002823EE">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2F2214D" w14:textId="77777777" w:rsidR="00184E97" w:rsidRPr="00184E97" w:rsidRDefault="00184E97" w:rsidP="00184E97">
            <w:pPr>
              <w:spacing w:after="160" w:line="278" w:lineRule="auto"/>
              <w:rPr>
                <w:color w:val="000000" w:themeColor="text1"/>
              </w:rPr>
            </w:pPr>
            <w:r w:rsidRPr="00184E97">
              <w:rPr>
                <w:color w:val="000000" w:themeColor="text1"/>
              </w:rPr>
              <w:t>Answer Incompleteness</w:t>
            </w:r>
          </w:p>
        </w:tc>
        <w:tc>
          <w:tcPr>
            <w:tcW w:w="0" w:type="auto"/>
            <w:hideMark/>
          </w:tcPr>
          <w:p w14:paraId="4DF48B12" w14:textId="77777777" w:rsidR="00184E97" w:rsidRPr="00184E97" w:rsidRDefault="00184E97" w:rsidP="00184E97">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184E97">
              <w:rPr>
                <w:color w:val="000000" w:themeColor="text1"/>
              </w:rPr>
              <w:t>The model provides partial answers missing key facts</w:t>
            </w:r>
          </w:p>
        </w:tc>
      </w:tr>
    </w:tbl>
    <w:p w14:paraId="069D8BF6" w14:textId="77777777" w:rsidR="00F870EB" w:rsidRPr="00E91437" w:rsidRDefault="00F870EB" w:rsidP="00F870EB"/>
    <w:p w14:paraId="37A8CAD6" w14:textId="30F0C5E7" w:rsidR="00B4163B" w:rsidRDefault="001568A2" w:rsidP="00B4163B">
      <w:pPr>
        <w:ind w:firstLine="720"/>
        <w:jc w:val="both"/>
      </w:pPr>
      <w:r w:rsidRPr="001568A2">
        <w:t>Traditional unit tests cannot catch these issues. You need an </w:t>
      </w:r>
      <w:r w:rsidRPr="001568A2">
        <w:rPr>
          <w:b/>
          <w:bCs/>
        </w:rPr>
        <w:t>evaluation framework</w:t>
      </w:r>
      <w:r w:rsidRPr="001568A2">
        <w:t xml:space="preserve"> that understands semantics, context, and language. This is exactly what </w:t>
      </w:r>
      <w:proofErr w:type="spellStart"/>
      <w:r w:rsidRPr="001568A2">
        <w:t>DeepEval</w:t>
      </w:r>
      <w:proofErr w:type="spellEnd"/>
      <w:r w:rsidRPr="001568A2">
        <w:t xml:space="preserve"> and RAGAS provide.</w:t>
      </w:r>
    </w:p>
    <w:p w14:paraId="2D11F9C3" w14:textId="77777777" w:rsidR="00B4163B" w:rsidRPr="00B4163B" w:rsidRDefault="00B4163B" w:rsidP="00B4163B">
      <w:pPr>
        <w:rPr>
          <w:b/>
          <w:bCs/>
          <w:sz w:val="32"/>
          <w:szCs w:val="32"/>
        </w:rPr>
      </w:pPr>
      <w:r w:rsidRPr="00B4163B">
        <w:rPr>
          <w:b/>
          <w:bCs/>
          <w:sz w:val="32"/>
          <w:szCs w:val="32"/>
        </w:rPr>
        <w:t>Comparison: No Evaluation vs. With Evaluation</w:t>
      </w:r>
    </w:p>
    <w:tbl>
      <w:tblPr>
        <w:tblStyle w:val="GridTable1Light"/>
        <w:tblW w:w="9706" w:type="dxa"/>
        <w:tblLook w:val="04A0" w:firstRow="1" w:lastRow="0" w:firstColumn="1" w:lastColumn="0" w:noHBand="0" w:noVBand="1"/>
      </w:tblPr>
      <w:tblGrid>
        <w:gridCol w:w="2214"/>
        <w:gridCol w:w="3299"/>
        <w:gridCol w:w="4193"/>
      </w:tblGrid>
      <w:tr w:rsidR="00B4163B" w:rsidRPr="00B4163B" w14:paraId="25F84692" w14:textId="77777777" w:rsidTr="000749D0">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25A76BCF" w14:textId="77777777" w:rsidR="00B4163B" w:rsidRPr="00B4163B" w:rsidRDefault="00B4163B" w:rsidP="00B4163B">
            <w:pPr>
              <w:spacing w:after="160" w:line="278" w:lineRule="auto"/>
            </w:pPr>
            <w:r w:rsidRPr="00B4163B">
              <w:t>Feature </w:t>
            </w:r>
          </w:p>
        </w:tc>
        <w:tc>
          <w:tcPr>
            <w:tcW w:w="0" w:type="auto"/>
            <w:hideMark/>
          </w:tcPr>
          <w:p w14:paraId="22DF9FFE" w14:textId="77777777" w:rsidR="00B4163B" w:rsidRPr="00B4163B" w:rsidRDefault="00B4163B" w:rsidP="00B4163B">
            <w:pPr>
              <w:spacing w:after="160" w:line="278" w:lineRule="auto"/>
              <w:cnfStyle w:val="100000000000" w:firstRow="1" w:lastRow="0" w:firstColumn="0" w:lastColumn="0" w:oddVBand="0" w:evenVBand="0" w:oddHBand="0" w:evenHBand="0" w:firstRowFirstColumn="0" w:firstRowLastColumn="0" w:lastRowFirstColumn="0" w:lastRowLastColumn="0"/>
            </w:pPr>
            <w:r w:rsidRPr="00B4163B">
              <w:t>Without Evaluation</w:t>
            </w:r>
          </w:p>
        </w:tc>
        <w:tc>
          <w:tcPr>
            <w:tcW w:w="0" w:type="auto"/>
            <w:hideMark/>
          </w:tcPr>
          <w:p w14:paraId="7809AB29" w14:textId="77777777" w:rsidR="00B4163B" w:rsidRPr="00B4163B" w:rsidRDefault="00B4163B" w:rsidP="00B4163B">
            <w:pPr>
              <w:spacing w:after="160" w:line="278" w:lineRule="auto"/>
              <w:cnfStyle w:val="100000000000" w:firstRow="1" w:lastRow="0" w:firstColumn="0" w:lastColumn="0" w:oddVBand="0" w:evenVBand="0" w:oddHBand="0" w:evenHBand="0" w:firstRowFirstColumn="0" w:firstRowLastColumn="0" w:lastRowFirstColumn="0" w:lastRowLastColumn="0"/>
            </w:pPr>
            <w:r w:rsidRPr="00B4163B">
              <w:t>With Evaluation (CI/CD &amp; Monitoring)</w:t>
            </w:r>
          </w:p>
        </w:tc>
      </w:tr>
      <w:tr w:rsidR="00B4163B" w:rsidRPr="00B4163B" w14:paraId="45C5B95C" w14:textId="77777777" w:rsidTr="000749D0">
        <w:trPr>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40B8207D" w14:textId="77777777" w:rsidR="00B4163B" w:rsidRPr="00B4163B" w:rsidRDefault="00B4163B" w:rsidP="00B4163B">
            <w:pPr>
              <w:spacing w:after="160" w:line="278" w:lineRule="auto"/>
            </w:pPr>
            <w:r w:rsidRPr="00B4163B">
              <w:t>Hallucination Rate</w:t>
            </w:r>
          </w:p>
        </w:tc>
        <w:tc>
          <w:tcPr>
            <w:tcW w:w="0" w:type="auto"/>
            <w:hideMark/>
          </w:tcPr>
          <w:p w14:paraId="72C31FE4"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Higher (often 15%–52% in enterprise)</w:t>
            </w:r>
          </w:p>
        </w:tc>
        <w:tc>
          <w:tcPr>
            <w:tcW w:w="0" w:type="auto"/>
            <w:hideMark/>
          </w:tcPr>
          <w:p w14:paraId="42AB6EC8"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Significantly lower (can drop by 20%–50% via grounding)</w:t>
            </w:r>
          </w:p>
        </w:tc>
      </w:tr>
      <w:tr w:rsidR="00B4163B" w:rsidRPr="00B4163B" w14:paraId="26EE26D9" w14:textId="77777777" w:rsidTr="000749D0">
        <w:trPr>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4D64DBEF" w14:textId="77777777" w:rsidR="00B4163B" w:rsidRPr="00B4163B" w:rsidRDefault="00B4163B" w:rsidP="00B4163B">
            <w:pPr>
              <w:spacing w:after="160" w:line="278" w:lineRule="auto"/>
            </w:pPr>
            <w:r w:rsidRPr="00B4163B">
              <w:t>Regression Detection</w:t>
            </w:r>
          </w:p>
        </w:tc>
        <w:tc>
          <w:tcPr>
            <w:tcW w:w="0" w:type="auto"/>
            <w:hideMark/>
          </w:tcPr>
          <w:p w14:paraId="31562DAD"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Reactive (found by user complaints)</w:t>
            </w:r>
          </w:p>
        </w:tc>
        <w:tc>
          <w:tcPr>
            <w:tcW w:w="0" w:type="auto"/>
            <w:hideMark/>
          </w:tcPr>
          <w:p w14:paraId="5223151F"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Proactive (automated alerts on score drops)</w:t>
            </w:r>
          </w:p>
        </w:tc>
      </w:tr>
      <w:tr w:rsidR="00B4163B" w:rsidRPr="00B4163B" w14:paraId="0C72B14A" w14:textId="77777777" w:rsidTr="000749D0">
        <w:trPr>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19550B7B" w14:textId="77777777" w:rsidR="00B4163B" w:rsidRPr="00B4163B" w:rsidRDefault="00B4163B" w:rsidP="00B4163B">
            <w:pPr>
              <w:spacing w:after="160" w:line="278" w:lineRule="auto"/>
            </w:pPr>
            <w:r w:rsidRPr="00B4163B">
              <w:t>User Satisfaction</w:t>
            </w:r>
          </w:p>
        </w:tc>
        <w:tc>
          <w:tcPr>
            <w:tcW w:w="0" w:type="auto"/>
            <w:hideMark/>
          </w:tcPr>
          <w:p w14:paraId="6EA62D72"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Declines due to inconsistent quality</w:t>
            </w:r>
          </w:p>
        </w:tc>
        <w:tc>
          <w:tcPr>
            <w:tcW w:w="0" w:type="auto"/>
            <w:hideMark/>
          </w:tcPr>
          <w:p w14:paraId="782A5E5B"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Higher consistency and reliability</w:t>
            </w:r>
          </w:p>
        </w:tc>
      </w:tr>
      <w:tr w:rsidR="00B4163B" w:rsidRPr="00B4163B" w14:paraId="4523AD99" w14:textId="77777777" w:rsidTr="000749D0">
        <w:trPr>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27080A79" w14:textId="77777777" w:rsidR="00B4163B" w:rsidRPr="00B4163B" w:rsidRDefault="00B4163B" w:rsidP="00B4163B">
            <w:pPr>
              <w:spacing w:after="160" w:line="278" w:lineRule="auto"/>
            </w:pPr>
            <w:r w:rsidRPr="00B4163B">
              <w:t>Risk Mitigation</w:t>
            </w:r>
          </w:p>
        </w:tc>
        <w:tc>
          <w:tcPr>
            <w:tcW w:w="0" w:type="auto"/>
            <w:hideMark/>
          </w:tcPr>
          <w:p w14:paraId="7A868C56"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Minimal; risks persist in high-stakes tasks</w:t>
            </w:r>
          </w:p>
        </w:tc>
        <w:tc>
          <w:tcPr>
            <w:tcW w:w="0" w:type="auto"/>
            <w:hideMark/>
          </w:tcPr>
          <w:p w14:paraId="16C2AAEB" w14:textId="77777777" w:rsidR="00B4163B" w:rsidRPr="00B4163B" w:rsidRDefault="00B4163B" w:rsidP="00B4163B">
            <w:pPr>
              <w:spacing w:after="160" w:line="278" w:lineRule="auto"/>
              <w:cnfStyle w:val="000000000000" w:firstRow="0" w:lastRow="0" w:firstColumn="0" w:lastColumn="0" w:oddVBand="0" w:evenVBand="0" w:oddHBand="0" w:evenHBand="0" w:firstRowFirstColumn="0" w:firstRowLastColumn="0" w:lastRowFirstColumn="0" w:lastRowLastColumn="0"/>
            </w:pPr>
            <w:r w:rsidRPr="00B4163B">
              <w:t>High; threshold-based deployment rules</w:t>
            </w:r>
          </w:p>
        </w:tc>
      </w:tr>
    </w:tbl>
    <w:p w14:paraId="788F140C" w14:textId="77777777" w:rsidR="000749D0" w:rsidRDefault="000749D0" w:rsidP="00B4163B">
      <w:pPr>
        <w:rPr>
          <w:lang w:val="en-US"/>
        </w:rPr>
      </w:pPr>
    </w:p>
    <w:p w14:paraId="3875C2DA" w14:textId="77777777" w:rsidR="00D27023" w:rsidRDefault="00D27023" w:rsidP="00B4163B">
      <w:pPr>
        <w:rPr>
          <w:lang w:val="en-US"/>
        </w:rPr>
      </w:pPr>
    </w:p>
    <w:p w14:paraId="78962B03" w14:textId="77777777" w:rsidR="009439F4" w:rsidRDefault="009439F4" w:rsidP="00B4163B">
      <w:pPr>
        <w:rPr>
          <w:lang w:val="en-US"/>
        </w:rPr>
      </w:pPr>
    </w:p>
    <w:p w14:paraId="10124938" w14:textId="77777777" w:rsidR="009439F4" w:rsidRDefault="009439F4" w:rsidP="00B4163B">
      <w:pPr>
        <w:rPr>
          <w:lang w:val="en-US"/>
        </w:rPr>
      </w:pPr>
    </w:p>
    <w:p w14:paraId="5AACFFF3" w14:textId="7D360089" w:rsidR="009439F4" w:rsidRPr="009439F4" w:rsidRDefault="00DB1668" w:rsidP="009439F4">
      <w:pPr>
        <w:rPr>
          <w:b/>
          <w:bCs/>
          <w:sz w:val="32"/>
          <w:szCs w:val="32"/>
        </w:rPr>
      </w:pPr>
      <w:r w:rsidRPr="00DB1668">
        <w:rPr>
          <w:b/>
          <w:bCs/>
          <w:sz w:val="32"/>
          <w:szCs w:val="32"/>
        </w:rPr>
        <w:t>3. INTRODUCTION TO DEEPEVAL</w:t>
      </w:r>
      <w:r>
        <w:rPr>
          <w:b/>
          <w:bCs/>
          <w:sz w:val="32"/>
          <w:szCs w:val="32"/>
        </w:rPr>
        <w:t xml:space="preserve"> </w:t>
      </w:r>
    </w:p>
    <w:p w14:paraId="307425CC" w14:textId="459AB20A" w:rsidR="009439F4" w:rsidRPr="009439F4" w:rsidRDefault="009439F4" w:rsidP="00DF51B8">
      <w:pPr>
        <w:jc w:val="both"/>
        <w:rPr>
          <w:b/>
          <w:bCs/>
        </w:rPr>
      </w:pPr>
      <w:r w:rsidRPr="009439F4">
        <w:rPr>
          <w:b/>
          <w:bCs/>
        </w:rPr>
        <w:t xml:space="preserve">What is </w:t>
      </w:r>
      <w:proofErr w:type="spellStart"/>
      <w:r w:rsidRPr="009439F4">
        <w:rPr>
          <w:b/>
          <w:bCs/>
        </w:rPr>
        <w:t>DeepEval</w:t>
      </w:r>
      <w:proofErr w:type="spellEnd"/>
      <w:r w:rsidRPr="009439F4">
        <w:rPr>
          <w:b/>
          <w:bCs/>
        </w:rPr>
        <w:t>?</w:t>
      </w:r>
    </w:p>
    <w:p w14:paraId="72DADC0C" w14:textId="77777777" w:rsidR="009439F4" w:rsidRPr="009439F4" w:rsidRDefault="009439F4" w:rsidP="00DF51B8">
      <w:pPr>
        <w:ind w:firstLine="720"/>
        <w:jc w:val="both"/>
      </w:pPr>
      <w:proofErr w:type="spellStart"/>
      <w:r w:rsidRPr="009439F4">
        <w:t>DeepEval</w:t>
      </w:r>
      <w:proofErr w:type="spellEnd"/>
      <w:r w:rsidRPr="009439F4">
        <w:t xml:space="preserve"> is an open-source LLM evaluation framework developed by </w:t>
      </w:r>
      <w:r w:rsidRPr="009439F4">
        <w:rPr>
          <w:b/>
          <w:bCs/>
        </w:rPr>
        <w:t>Confident AI</w:t>
      </w:r>
      <w:r w:rsidRPr="009439F4">
        <w:t>. It is designed to be the </w:t>
      </w:r>
      <w:r w:rsidRPr="009439F4">
        <w:rPr>
          <w:b/>
          <w:bCs/>
        </w:rPr>
        <w:t>"</w:t>
      </w:r>
      <w:proofErr w:type="spellStart"/>
      <w:r w:rsidRPr="009439F4">
        <w:rPr>
          <w:b/>
          <w:bCs/>
        </w:rPr>
        <w:t>pytest</w:t>
      </w:r>
      <w:proofErr w:type="spellEnd"/>
      <w:r w:rsidRPr="009439F4">
        <w:rPr>
          <w:b/>
          <w:bCs/>
        </w:rPr>
        <w:t xml:space="preserve"> for LLMs"</w:t>
      </w:r>
      <w:r w:rsidRPr="009439F4">
        <w:t> — bringing the familiar developer experience of unit testing directly to language model evaluation.</w:t>
      </w:r>
    </w:p>
    <w:p w14:paraId="5138A980" w14:textId="77777777" w:rsidR="009439F4" w:rsidRPr="009439F4" w:rsidRDefault="009439F4" w:rsidP="00DF51B8">
      <w:pPr>
        <w:jc w:val="both"/>
      </w:pPr>
      <w:r w:rsidRPr="009439F4">
        <w:t xml:space="preserve">It allows you to write test cases for your LLM application, define expected </w:t>
      </w:r>
      <w:proofErr w:type="spellStart"/>
      <w:r w:rsidRPr="009439F4">
        <w:t>behaviors</w:t>
      </w:r>
      <w:proofErr w:type="spellEnd"/>
      <w:r w:rsidRPr="009439F4">
        <w:t>, assign evaluation metrics, and run these tests in your development workflow or CI/CD pipeline.</w:t>
      </w:r>
    </w:p>
    <w:p w14:paraId="1D0FEF5D" w14:textId="3F6C3EDD" w:rsidR="00E164F1" w:rsidRDefault="009439F4" w:rsidP="009439F4">
      <w:r w:rsidRPr="009439F4">
        <w:rPr>
          <w:b/>
          <w:bCs/>
        </w:rPr>
        <w:t>GitHub:</w:t>
      </w:r>
      <w:r w:rsidRPr="009439F4">
        <w:t> </w:t>
      </w:r>
      <w:hyperlink r:id="rId7" w:history="1">
        <w:r w:rsidRPr="009439F4">
          <w:rPr>
            <w:rStyle w:val="Hyperlink"/>
          </w:rPr>
          <w:t>https://github.com/confident-ai/deepeval </w:t>
        </w:r>
      </w:hyperlink>
    </w:p>
    <w:p w14:paraId="05CB7822" w14:textId="3D8E37C1" w:rsidR="009439F4" w:rsidRPr="009439F4" w:rsidRDefault="009439F4" w:rsidP="009439F4">
      <w:r w:rsidRPr="009439F4">
        <w:rPr>
          <w:b/>
          <w:bCs/>
        </w:rPr>
        <w:t>Docs:</w:t>
      </w:r>
      <w:r w:rsidRPr="009439F4">
        <w:t> </w:t>
      </w:r>
      <w:hyperlink r:id="rId8" w:history="1">
        <w:r w:rsidRPr="009439F4">
          <w:rPr>
            <w:rStyle w:val="Hyperlink"/>
          </w:rPr>
          <w:t>https://docs.confident-ai.com</w:t>
        </w:r>
      </w:hyperlink>
    </w:p>
    <w:p w14:paraId="33961BE2" w14:textId="77777777" w:rsidR="00456DBE" w:rsidRPr="00DB1668" w:rsidRDefault="00456DBE" w:rsidP="00DB1668"/>
    <w:p w14:paraId="3B50389F" w14:textId="76F27428" w:rsidR="00D27023" w:rsidRDefault="00DC2F25" w:rsidP="0000502A">
      <w:pPr>
        <w:jc w:val="center"/>
        <w:rPr>
          <w:lang w:val="en-US"/>
        </w:rPr>
      </w:pPr>
      <w:r>
        <w:rPr>
          <w:noProof/>
        </w:rPr>
        <w:drawing>
          <wp:inline distT="0" distB="0" distL="0" distR="0" wp14:anchorId="4B98412C" wp14:editId="0523EE95">
            <wp:extent cx="4680642" cy="2762872"/>
            <wp:effectExtent l="0" t="0" r="5715" b="0"/>
            <wp:docPr id="2003054127" name="Picture 22" descr="Decode LLM Quality - Eval Testing and Benchmarking LLMs: An Evalua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ecode LLM Quality - Eval Testing and Benchmarking LLMs: An Evaluation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8101" cy="2784983"/>
                    </a:xfrm>
                    <a:prstGeom prst="rect">
                      <a:avLst/>
                    </a:prstGeom>
                    <a:noFill/>
                    <a:ln>
                      <a:noFill/>
                    </a:ln>
                  </pic:spPr>
                </pic:pic>
              </a:graphicData>
            </a:graphic>
          </wp:inline>
        </w:drawing>
      </w:r>
    </w:p>
    <w:p w14:paraId="2FA4C56C" w14:textId="04744A65" w:rsidR="0000502A" w:rsidRPr="0000502A" w:rsidRDefault="0000502A" w:rsidP="0000502A">
      <w:pPr>
        <w:jc w:val="center"/>
        <w:rPr>
          <w:b/>
          <w:bCs/>
          <w:i/>
          <w:iCs/>
        </w:rPr>
      </w:pPr>
      <w:proofErr w:type="spellStart"/>
      <w:r w:rsidRPr="0000502A">
        <w:rPr>
          <w:b/>
          <w:bCs/>
          <w:i/>
          <w:iCs/>
        </w:rPr>
        <w:t>DeepEval</w:t>
      </w:r>
      <w:proofErr w:type="spellEnd"/>
      <w:r w:rsidRPr="0000502A">
        <w:rPr>
          <w:b/>
          <w:bCs/>
          <w:i/>
          <w:iCs/>
        </w:rPr>
        <w:t xml:space="preserve"> confident AI framework overview</w:t>
      </w:r>
    </w:p>
    <w:p w14:paraId="527D2086" w14:textId="77777777" w:rsidR="00D24AE5" w:rsidRPr="00D24AE5" w:rsidRDefault="00D24AE5" w:rsidP="00D24AE5">
      <w:pPr>
        <w:rPr>
          <w:b/>
          <w:bCs/>
          <w:sz w:val="28"/>
          <w:szCs w:val="28"/>
        </w:rPr>
      </w:pPr>
      <w:r w:rsidRPr="00D24AE5">
        <w:rPr>
          <w:b/>
          <w:bCs/>
          <w:sz w:val="28"/>
          <w:szCs w:val="28"/>
        </w:rPr>
        <w:t>Core Philosophy</w:t>
      </w:r>
    </w:p>
    <w:p w14:paraId="2555A1A1" w14:textId="77777777" w:rsidR="00D24AE5" w:rsidRPr="00D24AE5" w:rsidRDefault="00D24AE5" w:rsidP="00D24AE5">
      <w:proofErr w:type="spellStart"/>
      <w:r w:rsidRPr="00D24AE5">
        <w:t>DeepEval</w:t>
      </w:r>
      <w:proofErr w:type="spellEnd"/>
      <w:r w:rsidRPr="00D24AE5">
        <w:t xml:space="preserve"> treats </w:t>
      </w:r>
      <w:r w:rsidRPr="00D24AE5">
        <w:rPr>
          <w:b/>
          <w:bCs/>
        </w:rPr>
        <w:t>every LLM interaction as a testable unit</w:t>
      </w:r>
      <w:r w:rsidRPr="00D24AE5">
        <w:t>. A test case includes:</w:t>
      </w:r>
    </w:p>
    <w:p w14:paraId="61265502" w14:textId="77777777" w:rsidR="00D24AE5" w:rsidRPr="00D24AE5" w:rsidRDefault="00D24AE5" w:rsidP="00D24AE5">
      <w:pPr>
        <w:numPr>
          <w:ilvl w:val="0"/>
          <w:numId w:val="2"/>
        </w:numPr>
        <w:spacing w:after="0"/>
      </w:pPr>
      <w:r w:rsidRPr="00D24AE5">
        <w:rPr>
          <w:b/>
          <w:bCs/>
        </w:rPr>
        <w:t>Input</w:t>
      </w:r>
      <w:r w:rsidRPr="00D24AE5">
        <w:t> — the user's query or prompt</w:t>
      </w:r>
    </w:p>
    <w:p w14:paraId="16981E6C" w14:textId="77777777" w:rsidR="00D24AE5" w:rsidRPr="00D24AE5" w:rsidRDefault="00D24AE5" w:rsidP="00D24AE5">
      <w:pPr>
        <w:numPr>
          <w:ilvl w:val="0"/>
          <w:numId w:val="2"/>
        </w:numPr>
        <w:spacing w:after="0"/>
      </w:pPr>
      <w:r w:rsidRPr="00D24AE5">
        <w:rPr>
          <w:b/>
          <w:bCs/>
        </w:rPr>
        <w:t>Actual Output</w:t>
      </w:r>
      <w:r w:rsidRPr="00D24AE5">
        <w:t> — what the LLM returned</w:t>
      </w:r>
    </w:p>
    <w:p w14:paraId="64D3CFE7" w14:textId="77777777" w:rsidR="00D24AE5" w:rsidRPr="00D24AE5" w:rsidRDefault="00D24AE5" w:rsidP="00D24AE5">
      <w:pPr>
        <w:numPr>
          <w:ilvl w:val="0"/>
          <w:numId w:val="2"/>
        </w:numPr>
        <w:spacing w:after="0"/>
      </w:pPr>
      <w:r w:rsidRPr="00D24AE5">
        <w:rPr>
          <w:b/>
          <w:bCs/>
        </w:rPr>
        <w:lastRenderedPageBreak/>
        <w:t>Expected Output</w:t>
      </w:r>
      <w:r w:rsidRPr="00D24AE5">
        <w:t> </w:t>
      </w:r>
      <w:r w:rsidRPr="00D24AE5">
        <w:rPr>
          <w:i/>
          <w:iCs/>
        </w:rPr>
        <w:t>(optional)</w:t>
      </w:r>
      <w:r w:rsidRPr="00D24AE5">
        <w:t> — the ideal response</w:t>
      </w:r>
    </w:p>
    <w:p w14:paraId="2CDBB360" w14:textId="77777777" w:rsidR="00D24AE5" w:rsidRPr="00D24AE5" w:rsidRDefault="00D24AE5" w:rsidP="00D24AE5">
      <w:pPr>
        <w:numPr>
          <w:ilvl w:val="0"/>
          <w:numId w:val="2"/>
        </w:numPr>
        <w:spacing w:after="0"/>
      </w:pPr>
      <w:r w:rsidRPr="00D24AE5">
        <w:rPr>
          <w:b/>
          <w:bCs/>
        </w:rPr>
        <w:t>Retrieval Context</w:t>
      </w:r>
      <w:r w:rsidRPr="00D24AE5">
        <w:t> </w:t>
      </w:r>
      <w:r w:rsidRPr="00D24AE5">
        <w:rPr>
          <w:i/>
          <w:iCs/>
        </w:rPr>
        <w:t>(for RAG)</w:t>
      </w:r>
      <w:r w:rsidRPr="00D24AE5">
        <w:t> — the chunks retrieved from the knowledge base</w:t>
      </w:r>
    </w:p>
    <w:p w14:paraId="508328D6" w14:textId="77777777" w:rsidR="00D24AE5" w:rsidRPr="00A612A2" w:rsidRDefault="00D24AE5" w:rsidP="0000502A">
      <w:pPr>
        <w:rPr>
          <w:sz w:val="28"/>
          <w:szCs w:val="28"/>
          <w:lang w:val="en-US"/>
        </w:rPr>
      </w:pPr>
    </w:p>
    <w:p w14:paraId="572F68FB" w14:textId="77777777" w:rsidR="00D23C8B" w:rsidRPr="00A612A2" w:rsidRDefault="00D23C8B" w:rsidP="00D23C8B">
      <w:pPr>
        <w:rPr>
          <w:b/>
          <w:bCs/>
          <w:sz w:val="28"/>
          <w:szCs w:val="28"/>
        </w:rPr>
      </w:pPr>
      <w:r w:rsidRPr="00D23C8B">
        <w:rPr>
          <w:b/>
          <w:bCs/>
          <w:sz w:val="28"/>
          <w:szCs w:val="28"/>
        </w:rPr>
        <w:t>Key Capabilities</w:t>
      </w:r>
    </w:p>
    <w:p w14:paraId="36AC05B2" w14:textId="6B0D3225" w:rsidR="004E0903" w:rsidRPr="0013601D" w:rsidRDefault="004E0903" w:rsidP="0013601D">
      <w:pPr>
        <w:pStyle w:val="ListParagraph"/>
        <w:numPr>
          <w:ilvl w:val="0"/>
          <w:numId w:val="3"/>
        </w:numPr>
      </w:pPr>
      <w:r w:rsidRPr="0013601D">
        <w:t>14+ built-in evaluation metrics (faithfulness, hallucination, answer relevancy, etc.)</w:t>
      </w:r>
    </w:p>
    <w:p w14:paraId="00634E71" w14:textId="462CE1C4" w:rsidR="004E0903" w:rsidRPr="0013601D" w:rsidRDefault="004E0903" w:rsidP="0013601D">
      <w:pPr>
        <w:pStyle w:val="ListParagraph"/>
        <w:numPr>
          <w:ilvl w:val="0"/>
          <w:numId w:val="3"/>
        </w:numPr>
      </w:pPr>
      <w:r w:rsidRPr="0013601D">
        <w:t>Custom metric creation using LLMs-as-a-judge</w:t>
      </w:r>
    </w:p>
    <w:p w14:paraId="7CC4F12E" w14:textId="5903CC5B" w:rsidR="004E0903" w:rsidRPr="0013601D" w:rsidRDefault="004E0903" w:rsidP="0013601D">
      <w:pPr>
        <w:pStyle w:val="ListParagraph"/>
        <w:numPr>
          <w:ilvl w:val="0"/>
          <w:numId w:val="3"/>
        </w:numPr>
      </w:pPr>
      <w:proofErr w:type="spellStart"/>
      <w:r w:rsidRPr="0013601D">
        <w:t>pytest</w:t>
      </w:r>
      <w:proofErr w:type="spellEnd"/>
      <w:r w:rsidRPr="0013601D">
        <w:t>-compatible — integrates directly into existing test suites</w:t>
      </w:r>
    </w:p>
    <w:p w14:paraId="2A657164" w14:textId="4943306A" w:rsidR="004E0903" w:rsidRPr="0013601D" w:rsidRDefault="004E0903" w:rsidP="0013601D">
      <w:pPr>
        <w:pStyle w:val="ListParagraph"/>
        <w:numPr>
          <w:ilvl w:val="0"/>
          <w:numId w:val="3"/>
        </w:numPr>
      </w:pPr>
      <w:r w:rsidRPr="0013601D">
        <w:t>CI/CD integration (GitHub Actions, GitLab CI, Jenkins)</w:t>
      </w:r>
    </w:p>
    <w:p w14:paraId="10BBDEF9" w14:textId="28C5B975" w:rsidR="004E0903" w:rsidRPr="0013601D" w:rsidRDefault="004E0903" w:rsidP="0013601D">
      <w:pPr>
        <w:pStyle w:val="ListParagraph"/>
        <w:numPr>
          <w:ilvl w:val="0"/>
          <w:numId w:val="3"/>
        </w:numPr>
      </w:pPr>
      <w:r w:rsidRPr="0013601D">
        <w:t>Dataset management and versioning via Confident AI platform</w:t>
      </w:r>
    </w:p>
    <w:p w14:paraId="1265C18A" w14:textId="786C6034" w:rsidR="004E0903" w:rsidRPr="0013601D" w:rsidRDefault="004E0903" w:rsidP="0013601D">
      <w:pPr>
        <w:pStyle w:val="ListParagraph"/>
        <w:numPr>
          <w:ilvl w:val="0"/>
          <w:numId w:val="3"/>
        </w:numPr>
      </w:pPr>
      <w:r w:rsidRPr="0013601D">
        <w:t>Red-teaming capabilities for safety and adversarial testing</w:t>
      </w:r>
    </w:p>
    <w:p w14:paraId="64BE7EC2" w14:textId="3502C8B5" w:rsidR="004E0903" w:rsidRPr="0013601D" w:rsidRDefault="004E0903" w:rsidP="0013601D">
      <w:pPr>
        <w:pStyle w:val="ListParagraph"/>
        <w:numPr>
          <w:ilvl w:val="0"/>
          <w:numId w:val="3"/>
        </w:numPr>
      </w:pPr>
      <w:r w:rsidRPr="0013601D">
        <w:t>Supports OpenAI, Azure OpenAI, Anthropic, Cohere, local models (</w:t>
      </w:r>
      <w:proofErr w:type="spellStart"/>
      <w:r w:rsidRPr="0013601D">
        <w:t>Ollama</w:t>
      </w:r>
      <w:proofErr w:type="spellEnd"/>
      <w:r w:rsidRPr="0013601D">
        <w:t>, LM Studio)</w:t>
      </w:r>
    </w:p>
    <w:p w14:paraId="7B11B815" w14:textId="4DDA85DB" w:rsidR="004E0903" w:rsidRPr="0013601D" w:rsidRDefault="004E0903" w:rsidP="0013601D">
      <w:pPr>
        <w:pStyle w:val="ListParagraph"/>
        <w:numPr>
          <w:ilvl w:val="0"/>
          <w:numId w:val="3"/>
        </w:numPr>
      </w:pPr>
      <w:r w:rsidRPr="0013601D">
        <w:t>Async evaluation for high-throughput production testing</w:t>
      </w:r>
    </w:p>
    <w:p w14:paraId="71CFF523" w14:textId="6FEFFCB6" w:rsidR="004E0903" w:rsidRDefault="004E0903" w:rsidP="0013601D">
      <w:pPr>
        <w:pStyle w:val="ListParagraph"/>
        <w:numPr>
          <w:ilvl w:val="0"/>
          <w:numId w:val="3"/>
        </w:numPr>
      </w:pPr>
      <w:r w:rsidRPr="0013601D">
        <w:t>Real-time monitoring dashboard (Confident AI cloud)</w:t>
      </w:r>
    </w:p>
    <w:p w14:paraId="2AC5D37B" w14:textId="228A8841" w:rsidR="00FC3351" w:rsidRDefault="00FC3351" w:rsidP="00FC3351">
      <w:pPr>
        <w:rPr>
          <w:b/>
          <w:bCs/>
          <w:sz w:val="28"/>
          <w:szCs w:val="28"/>
        </w:rPr>
      </w:pPr>
      <w:proofErr w:type="spellStart"/>
      <w:r w:rsidRPr="00FC3351">
        <w:rPr>
          <w:b/>
          <w:bCs/>
          <w:sz w:val="28"/>
          <w:szCs w:val="28"/>
        </w:rPr>
        <w:t>DeepEval</w:t>
      </w:r>
      <w:proofErr w:type="spellEnd"/>
      <w:r w:rsidRPr="00FC3351">
        <w:rPr>
          <w:b/>
          <w:bCs/>
          <w:sz w:val="28"/>
          <w:szCs w:val="28"/>
        </w:rPr>
        <w:t xml:space="preserve"> Use Case Coverage</w:t>
      </w:r>
    </w:p>
    <w:p w14:paraId="039307D1" w14:textId="268C3967" w:rsidR="00FC3351" w:rsidRDefault="00FC3351" w:rsidP="00FC3351">
      <w:pPr>
        <w:ind w:firstLine="720"/>
        <w:jc w:val="both"/>
      </w:pPr>
      <w:proofErr w:type="spellStart"/>
      <w:r w:rsidRPr="00FC3351">
        <w:t>DeepEval</w:t>
      </w:r>
      <w:proofErr w:type="spellEnd"/>
      <w:r w:rsidRPr="00FC3351">
        <w:t xml:space="preserve"> is not limited to one type of LLM application. It is built to evaluate across every modern AI interaction pattern — from simple chatbots to complex multi-agent systems.</w:t>
      </w:r>
    </w:p>
    <w:tbl>
      <w:tblPr>
        <w:tblStyle w:val="GridTable1Light"/>
        <w:tblW w:w="9611" w:type="dxa"/>
        <w:tblLook w:val="04A0" w:firstRow="1" w:lastRow="0" w:firstColumn="1" w:lastColumn="0" w:noHBand="0" w:noVBand="1"/>
      </w:tblPr>
      <w:tblGrid>
        <w:gridCol w:w="2122"/>
        <w:gridCol w:w="4190"/>
        <w:gridCol w:w="3299"/>
      </w:tblGrid>
      <w:tr w:rsidR="005E6F79" w:rsidRPr="005E6F79" w14:paraId="11FBA497" w14:textId="77777777" w:rsidTr="005E6F79">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122" w:type="dxa"/>
            <w:hideMark/>
          </w:tcPr>
          <w:p w14:paraId="3FA8FE67" w14:textId="77777777" w:rsidR="005E6F79" w:rsidRPr="005E6F79" w:rsidRDefault="005E6F79" w:rsidP="005E6F79">
            <w:pPr>
              <w:spacing w:line="278" w:lineRule="auto"/>
              <w:jc w:val="both"/>
            </w:pPr>
            <w:r w:rsidRPr="005E6F79">
              <w:t>Use Case</w:t>
            </w:r>
          </w:p>
        </w:tc>
        <w:tc>
          <w:tcPr>
            <w:tcW w:w="4190" w:type="dxa"/>
            <w:hideMark/>
          </w:tcPr>
          <w:p w14:paraId="51349420" w14:textId="77777777" w:rsidR="005E6F79" w:rsidRPr="005E6F79" w:rsidRDefault="005E6F79" w:rsidP="005E6F79">
            <w:pPr>
              <w:spacing w:line="278" w:lineRule="auto"/>
              <w:jc w:val="both"/>
              <w:cnfStyle w:val="100000000000" w:firstRow="1" w:lastRow="0" w:firstColumn="0" w:lastColumn="0" w:oddVBand="0" w:evenVBand="0" w:oddHBand="0" w:evenHBand="0" w:firstRowFirstColumn="0" w:firstRowLastColumn="0" w:lastRowFirstColumn="0" w:lastRowLastColumn="0"/>
            </w:pPr>
            <w:r w:rsidRPr="005E6F79">
              <w:t xml:space="preserve">What </w:t>
            </w:r>
            <w:proofErr w:type="spellStart"/>
            <w:r w:rsidRPr="005E6F79">
              <w:t>DeepEval</w:t>
            </w:r>
            <w:proofErr w:type="spellEnd"/>
            <w:r w:rsidRPr="005E6F79">
              <w:t xml:space="preserve"> Evaluates</w:t>
            </w:r>
          </w:p>
        </w:tc>
        <w:tc>
          <w:tcPr>
            <w:tcW w:w="0" w:type="auto"/>
            <w:hideMark/>
          </w:tcPr>
          <w:p w14:paraId="6923803D" w14:textId="77777777" w:rsidR="005E6F79" w:rsidRPr="005E6F79" w:rsidRDefault="005E6F79" w:rsidP="005E6F79">
            <w:pPr>
              <w:spacing w:line="278" w:lineRule="auto"/>
              <w:jc w:val="both"/>
              <w:cnfStyle w:val="100000000000" w:firstRow="1" w:lastRow="0" w:firstColumn="0" w:lastColumn="0" w:oddVBand="0" w:evenVBand="0" w:oddHBand="0" w:evenHBand="0" w:firstRowFirstColumn="0" w:firstRowLastColumn="0" w:lastRowFirstColumn="0" w:lastRowLastColumn="0"/>
            </w:pPr>
            <w:r w:rsidRPr="005E6F79">
              <w:t>Key Metrics Applied</w:t>
            </w:r>
          </w:p>
        </w:tc>
      </w:tr>
      <w:tr w:rsidR="005E6F79" w:rsidRPr="005E6F79" w14:paraId="13E96FCF" w14:textId="77777777" w:rsidTr="005E6F79">
        <w:trPr>
          <w:trHeight w:val="1373"/>
        </w:trPr>
        <w:tc>
          <w:tcPr>
            <w:cnfStyle w:val="001000000000" w:firstRow="0" w:lastRow="0" w:firstColumn="1" w:lastColumn="0" w:oddVBand="0" w:evenVBand="0" w:oddHBand="0" w:evenHBand="0" w:firstRowFirstColumn="0" w:firstRowLastColumn="0" w:lastRowFirstColumn="0" w:lastRowLastColumn="0"/>
            <w:tcW w:w="2122" w:type="dxa"/>
            <w:hideMark/>
          </w:tcPr>
          <w:p w14:paraId="7DE5F511" w14:textId="58F6C992" w:rsidR="005E6F79" w:rsidRPr="005E6F79" w:rsidRDefault="005E6F79" w:rsidP="005E6F79">
            <w:pPr>
              <w:spacing w:line="278" w:lineRule="auto"/>
              <w:jc w:val="both"/>
            </w:pPr>
            <w:proofErr w:type="gramStart"/>
            <w:r w:rsidRPr="005E6F79">
              <w:t>RAG(</w:t>
            </w:r>
            <w:proofErr w:type="gramEnd"/>
            <w:r w:rsidRPr="005E6F79">
              <w:t>Retrieval-Augmented Generation)</w:t>
            </w:r>
          </w:p>
        </w:tc>
        <w:tc>
          <w:tcPr>
            <w:tcW w:w="4190" w:type="dxa"/>
            <w:hideMark/>
          </w:tcPr>
          <w:p w14:paraId="79F78090"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Whether retrieved context is used faithfully, retrieval quality, completeness of answer from documents</w:t>
            </w:r>
          </w:p>
        </w:tc>
        <w:tc>
          <w:tcPr>
            <w:tcW w:w="0" w:type="auto"/>
            <w:hideMark/>
          </w:tcPr>
          <w:p w14:paraId="270C0A07"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Faithfulness, Contextual Precision, Contextual Recall, Answer Relevancy</w:t>
            </w:r>
          </w:p>
        </w:tc>
      </w:tr>
      <w:tr w:rsidR="005E6F79" w:rsidRPr="005E6F79" w14:paraId="470B038C" w14:textId="77777777" w:rsidTr="005E6F79">
        <w:trPr>
          <w:trHeight w:val="1373"/>
        </w:trPr>
        <w:tc>
          <w:tcPr>
            <w:cnfStyle w:val="001000000000" w:firstRow="0" w:lastRow="0" w:firstColumn="1" w:lastColumn="0" w:oddVBand="0" w:evenVBand="0" w:oddHBand="0" w:evenHBand="0" w:firstRowFirstColumn="0" w:firstRowLastColumn="0" w:lastRowFirstColumn="0" w:lastRowLastColumn="0"/>
            <w:tcW w:w="2122" w:type="dxa"/>
            <w:hideMark/>
          </w:tcPr>
          <w:p w14:paraId="7D7313B0" w14:textId="5A5DBBB4" w:rsidR="005E6F79" w:rsidRPr="005E6F79" w:rsidRDefault="005E6F79" w:rsidP="005E6F79">
            <w:pPr>
              <w:spacing w:line="278" w:lineRule="auto"/>
              <w:jc w:val="both"/>
            </w:pPr>
            <w:r w:rsidRPr="005E6F79">
              <w:t>Chatbot/ Conversational AI</w:t>
            </w:r>
          </w:p>
        </w:tc>
        <w:tc>
          <w:tcPr>
            <w:tcW w:w="4190" w:type="dxa"/>
            <w:hideMark/>
          </w:tcPr>
          <w:p w14:paraId="42C74FAF"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Response quality, tone consistency, task completion across multi-turn conversations</w:t>
            </w:r>
          </w:p>
        </w:tc>
        <w:tc>
          <w:tcPr>
            <w:tcW w:w="0" w:type="auto"/>
            <w:hideMark/>
          </w:tcPr>
          <w:p w14:paraId="7348B314"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Answer Relevancy, Toxicity, Conversation Completeness, Conversation Relevancy</w:t>
            </w:r>
          </w:p>
        </w:tc>
      </w:tr>
      <w:tr w:rsidR="005E6F79" w:rsidRPr="005E6F79" w14:paraId="586E0F46" w14:textId="77777777" w:rsidTr="005E6F79">
        <w:trPr>
          <w:trHeight w:val="1373"/>
        </w:trPr>
        <w:tc>
          <w:tcPr>
            <w:cnfStyle w:val="001000000000" w:firstRow="0" w:lastRow="0" w:firstColumn="1" w:lastColumn="0" w:oddVBand="0" w:evenVBand="0" w:oddHBand="0" w:evenHBand="0" w:firstRowFirstColumn="0" w:firstRowLastColumn="0" w:lastRowFirstColumn="0" w:lastRowLastColumn="0"/>
            <w:tcW w:w="2122" w:type="dxa"/>
            <w:hideMark/>
          </w:tcPr>
          <w:p w14:paraId="0C93E050" w14:textId="77777777" w:rsidR="005E6F79" w:rsidRPr="005E6F79" w:rsidRDefault="005E6F79" w:rsidP="005E6F79">
            <w:pPr>
              <w:spacing w:line="278" w:lineRule="auto"/>
              <w:jc w:val="both"/>
            </w:pPr>
            <w:r w:rsidRPr="005E6F79">
              <w:t>AI Agents</w:t>
            </w:r>
          </w:p>
        </w:tc>
        <w:tc>
          <w:tcPr>
            <w:tcW w:w="4190" w:type="dxa"/>
            <w:hideMark/>
          </w:tcPr>
          <w:p w14:paraId="2011175C"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Tool call accuracy, step-by-step reasoning quality, whether the agent completed the task correctly</w:t>
            </w:r>
          </w:p>
        </w:tc>
        <w:tc>
          <w:tcPr>
            <w:tcW w:w="0" w:type="auto"/>
            <w:hideMark/>
          </w:tcPr>
          <w:p w14:paraId="4AB9E409"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Tool Correctness, Task Completion, Hallucination per step</w:t>
            </w:r>
          </w:p>
        </w:tc>
      </w:tr>
      <w:tr w:rsidR="005E6F79" w:rsidRPr="005E6F79" w14:paraId="7B0013C6" w14:textId="77777777" w:rsidTr="005E6F79">
        <w:trPr>
          <w:trHeight w:val="1373"/>
        </w:trPr>
        <w:tc>
          <w:tcPr>
            <w:cnfStyle w:val="001000000000" w:firstRow="0" w:lastRow="0" w:firstColumn="1" w:lastColumn="0" w:oddVBand="0" w:evenVBand="0" w:oddHBand="0" w:evenHBand="0" w:firstRowFirstColumn="0" w:firstRowLastColumn="0" w:lastRowFirstColumn="0" w:lastRowLastColumn="0"/>
            <w:tcW w:w="2122" w:type="dxa"/>
            <w:hideMark/>
          </w:tcPr>
          <w:p w14:paraId="114CE0C0" w14:textId="0E9FD66F" w:rsidR="005E6F79" w:rsidRPr="005E6F79" w:rsidRDefault="005E6F79" w:rsidP="005E6F79">
            <w:pPr>
              <w:spacing w:line="278" w:lineRule="auto"/>
              <w:jc w:val="both"/>
            </w:pPr>
            <w:proofErr w:type="gramStart"/>
            <w:r w:rsidRPr="005E6F79">
              <w:t>MCP(</w:t>
            </w:r>
            <w:proofErr w:type="gramEnd"/>
            <w:r w:rsidRPr="005E6F79">
              <w:t>Model Context Protocol)</w:t>
            </w:r>
          </w:p>
        </w:tc>
        <w:tc>
          <w:tcPr>
            <w:tcW w:w="4190" w:type="dxa"/>
            <w:hideMark/>
          </w:tcPr>
          <w:p w14:paraId="4D56E3F1"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Whether the model correctly interprets and executes tool/resource calls, context fidelity across protocol steps</w:t>
            </w:r>
          </w:p>
        </w:tc>
        <w:tc>
          <w:tcPr>
            <w:tcW w:w="0" w:type="auto"/>
            <w:hideMark/>
          </w:tcPr>
          <w:p w14:paraId="19736540"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Tool Call Accuracy, Context Faithfulness, G-Eval custom criteria</w:t>
            </w:r>
          </w:p>
        </w:tc>
      </w:tr>
      <w:tr w:rsidR="005E6F79" w:rsidRPr="005E6F79" w14:paraId="0BCD1EE4" w14:textId="77777777" w:rsidTr="005E6F79">
        <w:trPr>
          <w:trHeight w:val="1025"/>
        </w:trPr>
        <w:tc>
          <w:tcPr>
            <w:cnfStyle w:val="001000000000" w:firstRow="0" w:lastRow="0" w:firstColumn="1" w:lastColumn="0" w:oddVBand="0" w:evenVBand="0" w:oddHBand="0" w:evenHBand="0" w:firstRowFirstColumn="0" w:firstRowLastColumn="0" w:lastRowFirstColumn="0" w:lastRowLastColumn="0"/>
            <w:tcW w:w="2122" w:type="dxa"/>
            <w:hideMark/>
          </w:tcPr>
          <w:p w14:paraId="4D0396BA" w14:textId="77777777" w:rsidR="005E6F79" w:rsidRPr="005E6F79" w:rsidRDefault="005E6F79" w:rsidP="005E6F79">
            <w:pPr>
              <w:spacing w:line="278" w:lineRule="auto"/>
              <w:jc w:val="both"/>
            </w:pPr>
            <w:r w:rsidRPr="005E6F79">
              <w:lastRenderedPageBreak/>
              <w:t>Summarization</w:t>
            </w:r>
          </w:p>
        </w:tc>
        <w:tc>
          <w:tcPr>
            <w:tcW w:w="4190" w:type="dxa"/>
            <w:hideMark/>
          </w:tcPr>
          <w:p w14:paraId="1DBA4AE5"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Factual accuracy vs source, completeness of key points, no hallucinated additions</w:t>
            </w:r>
          </w:p>
        </w:tc>
        <w:tc>
          <w:tcPr>
            <w:tcW w:w="0" w:type="auto"/>
            <w:hideMark/>
          </w:tcPr>
          <w:p w14:paraId="0ED7E732"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Summarization Score, Hallucination, Answer Relevancy</w:t>
            </w:r>
          </w:p>
        </w:tc>
      </w:tr>
      <w:tr w:rsidR="005E6F79" w:rsidRPr="005E6F79" w14:paraId="56A7E9A8" w14:textId="77777777" w:rsidTr="005E6F79">
        <w:trPr>
          <w:trHeight w:val="1011"/>
        </w:trPr>
        <w:tc>
          <w:tcPr>
            <w:cnfStyle w:val="001000000000" w:firstRow="0" w:lastRow="0" w:firstColumn="1" w:lastColumn="0" w:oddVBand="0" w:evenVBand="0" w:oddHBand="0" w:evenHBand="0" w:firstRowFirstColumn="0" w:firstRowLastColumn="0" w:lastRowFirstColumn="0" w:lastRowLastColumn="0"/>
            <w:tcW w:w="2122" w:type="dxa"/>
            <w:hideMark/>
          </w:tcPr>
          <w:p w14:paraId="5726CD5E" w14:textId="24F2257C" w:rsidR="005E6F79" w:rsidRPr="005E6F79" w:rsidRDefault="005E6F79" w:rsidP="005E6F79">
            <w:pPr>
              <w:spacing w:line="278" w:lineRule="auto"/>
              <w:jc w:val="both"/>
            </w:pPr>
            <w:r w:rsidRPr="005E6F79">
              <w:t>Text-to-SQL/ Code Generation</w:t>
            </w:r>
          </w:p>
        </w:tc>
        <w:tc>
          <w:tcPr>
            <w:tcW w:w="4190" w:type="dxa"/>
            <w:hideMark/>
          </w:tcPr>
          <w:p w14:paraId="06A1865D"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Correctness of generated SQL/code output against expected logic</w:t>
            </w:r>
          </w:p>
        </w:tc>
        <w:tc>
          <w:tcPr>
            <w:tcW w:w="0" w:type="auto"/>
            <w:hideMark/>
          </w:tcPr>
          <w:p w14:paraId="7DAC50E2" w14:textId="77777777" w:rsidR="005E6F79" w:rsidRPr="005E6F79" w:rsidRDefault="005E6F79" w:rsidP="005E6F79">
            <w:pPr>
              <w:spacing w:line="278" w:lineRule="auto"/>
              <w:jc w:val="both"/>
              <w:cnfStyle w:val="000000000000" w:firstRow="0" w:lastRow="0" w:firstColumn="0" w:lastColumn="0" w:oddVBand="0" w:evenVBand="0" w:oddHBand="0" w:evenHBand="0" w:firstRowFirstColumn="0" w:firstRowLastColumn="0" w:lastRowFirstColumn="0" w:lastRowLastColumn="0"/>
            </w:pPr>
            <w:r w:rsidRPr="005E6F79">
              <w:t>G-Eval (custom), Answer Correctness</w:t>
            </w:r>
          </w:p>
        </w:tc>
      </w:tr>
    </w:tbl>
    <w:p w14:paraId="2CCA9444" w14:textId="77777777" w:rsidR="00FC3351" w:rsidRDefault="00FC3351" w:rsidP="00FC3351">
      <w:pPr>
        <w:jc w:val="both"/>
      </w:pPr>
    </w:p>
    <w:p w14:paraId="0C70177B" w14:textId="77777777" w:rsidR="005D4972" w:rsidRDefault="005D4972" w:rsidP="005D4972">
      <w:pPr>
        <w:jc w:val="both"/>
        <w:rPr>
          <w:b/>
          <w:bCs/>
          <w:sz w:val="28"/>
          <w:szCs w:val="28"/>
        </w:rPr>
      </w:pPr>
      <w:r w:rsidRPr="005D4972">
        <w:rPr>
          <w:b/>
          <w:bCs/>
          <w:sz w:val="28"/>
          <w:szCs w:val="28"/>
        </w:rPr>
        <w:t>Synthetic Data Generation</w:t>
      </w:r>
    </w:p>
    <w:p w14:paraId="293D7F3B" w14:textId="77777777" w:rsidR="00D267E1" w:rsidRPr="00D267E1" w:rsidRDefault="00D267E1" w:rsidP="00D267E1">
      <w:pPr>
        <w:ind w:firstLine="720"/>
        <w:jc w:val="both"/>
      </w:pPr>
      <w:r w:rsidRPr="00D267E1">
        <w:t xml:space="preserve">One of the most significant challenges in LLM evaluation is building a high-quality test dataset. Manually writing hundreds of test questions with verified answers is time-consuming and expensive. </w:t>
      </w:r>
      <w:proofErr w:type="spellStart"/>
      <w:r w:rsidRPr="00D267E1">
        <w:t>DeepEval</w:t>
      </w:r>
      <w:proofErr w:type="spellEnd"/>
      <w:r w:rsidRPr="00D267E1">
        <w:t xml:space="preserve"> solves this with </w:t>
      </w:r>
      <w:r w:rsidRPr="00D267E1">
        <w:rPr>
          <w:b/>
          <w:bCs/>
        </w:rPr>
        <w:t>automated synthetic dataset generation</w:t>
      </w:r>
      <w:r w:rsidRPr="00D267E1">
        <w:t> — it reads your source documents and generates realistic test cases automatically.</w:t>
      </w:r>
    </w:p>
    <w:p w14:paraId="3746D313" w14:textId="77777777" w:rsidR="00D267E1" w:rsidRPr="00D267E1" w:rsidRDefault="00D267E1" w:rsidP="00D267E1">
      <w:pPr>
        <w:jc w:val="both"/>
      </w:pPr>
      <w:r w:rsidRPr="00D267E1">
        <w:rPr>
          <w:b/>
          <w:bCs/>
        </w:rPr>
        <w:t>How It Works</w:t>
      </w:r>
    </w:p>
    <w:p w14:paraId="331C552C" w14:textId="77777777" w:rsidR="00D267E1" w:rsidRPr="00D267E1" w:rsidRDefault="00D267E1" w:rsidP="00D267E1">
      <w:pPr>
        <w:ind w:firstLine="720"/>
        <w:jc w:val="both"/>
      </w:pPr>
      <w:proofErr w:type="spellStart"/>
      <w:r w:rsidRPr="00D267E1">
        <w:t>DeepEval's</w:t>
      </w:r>
      <w:proofErr w:type="spellEnd"/>
      <w:r w:rsidRPr="00D267E1">
        <w:t xml:space="preserve"> synthesizer takes your knowledge base (PDFs, text files, web pages, vectors) and generates diverse question-context-answer triples that reflect real user </w:t>
      </w:r>
      <w:proofErr w:type="spellStart"/>
      <w:r w:rsidRPr="00D267E1">
        <w:t>behavior</w:t>
      </w:r>
      <w:proofErr w:type="spellEnd"/>
      <w:r w:rsidRPr="00D267E1">
        <w:t>. It covers multiple complexity levels — from simple factual questions to multi-hop reasoning queries.</w:t>
      </w:r>
    </w:p>
    <w:p w14:paraId="2449B28B" w14:textId="2170CACC" w:rsidR="00CE6F37" w:rsidRPr="00CE6F37" w:rsidRDefault="00CE6F37" w:rsidP="00CE6F37">
      <w:pPr>
        <w:jc w:val="center"/>
      </w:pPr>
      <w:r>
        <w:rPr>
          <w:noProof/>
        </w:rPr>
        <w:lastRenderedPageBreak/>
        <w:drawing>
          <wp:inline distT="0" distB="0" distL="0" distR="0" wp14:anchorId="7CD233D5" wp14:editId="6F1CCD1E">
            <wp:extent cx="4598670" cy="4572000"/>
            <wp:effectExtent l="0" t="0" r="0" b="0"/>
            <wp:docPr id="1376880552" name="Picture 23" descr="Generate Synthetic Test Data for LLM Applications | DeepEval by Confident  AI - The LLM Evalu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enerate Synthetic Test Data for LLM Applications | DeepEval by Confident  AI - The LLM Evaluation Framewor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4166" cy="4617232"/>
                    </a:xfrm>
                    <a:prstGeom prst="rect">
                      <a:avLst/>
                    </a:prstGeom>
                    <a:noFill/>
                    <a:ln>
                      <a:noFill/>
                    </a:ln>
                  </pic:spPr>
                </pic:pic>
              </a:graphicData>
            </a:graphic>
          </wp:inline>
        </w:drawing>
      </w:r>
    </w:p>
    <w:p w14:paraId="3A5335DE" w14:textId="77777777" w:rsidR="00CE6F37" w:rsidRPr="00CE6F37" w:rsidRDefault="00CE6F37" w:rsidP="00CE6F37">
      <w:pPr>
        <w:jc w:val="center"/>
        <w:rPr>
          <w:b/>
          <w:bCs/>
          <w:i/>
          <w:iCs/>
        </w:rPr>
      </w:pPr>
      <w:r w:rsidRPr="00CE6F37">
        <w:rPr>
          <w:b/>
          <w:bCs/>
          <w:i/>
          <w:iCs/>
        </w:rPr>
        <w:t>Generate Synthetic Test Data for LLM Applications </w:t>
      </w:r>
    </w:p>
    <w:p w14:paraId="1633C4A0" w14:textId="72261DE2" w:rsidR="00CE6F37" w:rsidRPr="005D4972" w:rsidRDefault="00CE6F37" w:rsidP="00CE6F37">
      <w:pPr>
        <w:jc w:val="center"/>
      </w:pPr>
    </w:p>
    <w:p w14:paraId="0224B257" w14:textId="77777777" w:rsidR="004A0DFA" w:rsidRDefault="004A0DFA" w:rsidP="004A0DFA">
      <w:pPr>
        <w:jc w:val="both"/>
        <w:rPr>
          <w:b/>
          <w:bCs/>
          <w:sz w:val="28"/>
          <w:szCs w:val="28"/>
        </w:rPr>
      </w:pPr>
      <w:r w:rsidRPr="004A0DFA">
        <w:rPr>
          <w:b/>
          <w:bCs/>
          <w:sz w:val="28"/>
          <w:szCs w:val="28"/>
        </w:rPr>
        <w:t>LLM Evals — Two Modes of Evaluation</w:t>
      </w:r>
    </w:p>
    <w:p w14:paraId="5EEA1EE6" w14:textId="2B6B4C0B" w:rsidR="00DF7587" w:rsidRDefault="007556B8" w:rsidP="00DF7587">
      <w:pPr>
        <w:jc w:val="center"/>
        <w:rPr>
          <w:b/>
          <w:bCs/>
          <w:sz w:val="28"/>
          <w:szCs w:val="28"/>
        </w:rPr>
      </w:pPr>
      <w:r w:rsidRPr="007556B8">
        <w:rPr>
          <w:b/>
          <w:bCs/>
          <w:sz w:val="28"/>
          <w:szCs w:val="28"/>
        </w:rPr>
        <w:drawing>
          <wp:inline distT="0" distB="0" distL="0" distR="0" wp14:anchorId="4E5116E4" wp14:editId="2EF724A8">
            <wp:extent cx="4128380" cy="2241198"/>
            <wp:effectExtent l="0" t="0" r="5715" b="6985"/>
            <wp:docPr id="171504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47146" name=""/>
                    <pic:cNvPicPr/>
                  </pic:nvPicPr>
                  <pic:blipFill>
                    <a:blip r:embed="rId11"/>
                    <a:stretch>
                      <a:fillRect/>
                    </a:stretch>
                  </pic:blipFill>
                  <pic:spPr>
                    <a:xfrm>
                      <a:off x="0" y="0"/>
                      <a:ext cx="4145257" cy="2250360"/>
                    </a:xfrm>
                    <a:prstGeom prst="rect">
                      <a:avLst/>
                    </a:prstGeom>
                  </pic:spPr>
                </pic:pic>
              </a:graphicData>
            </a:graphic>
          </wp:inline>
        </w:drawing>
      </w:r>
    </w:p>
    <w:p w14:paraId="4BF52C0A" w14:textId="63E726B9" w:rsidR="007556B8" w:rsidRPr="004F3664" w:rsidRDefault="004F3664" w:rsidP="00DF7587">
      <w:pPr>
        <w:jc w:val="center"/>
        <w:rPr>
          <w:b/>
          <w:bCs/>
          <w:i/>
          <w:iCs/>
          <w:sz w:val="28"/>
          <w:szCs w:val="28"/>
        </w:rPr>
      </w:pPr>
      <w:r>
        <w:rPr>
          <w:b/>
          <w:bCs/>
          <w:i/>
          <w:iCs/>
          <w:sz w:val="28"/>
          <w:szCs w:val="28"/>
        </w:rPr>
        <w:t>E</w:t>
      </w:r>
      <w:r w:rsidRPr="004F3664">
        <w:rPr>
          <w:b/>
          <w:bCs/>
          <w:i/>
          <w:iCs/>
          <w:sz w:val="28"/>
          <w:szCs w:val="28"/>
        </w:rPr>
        <w:t xml:space="preserve">valuation </w:t>
      </w:r>
      <w:r>
        <w:rPr>
          <w:b/>
          <w:bCs/>
          <w:i/>
          <w:iCs/>
          <w:sz w:val="28"/>
          <w:szCs w:val="28"/>
        </w:rPr>
        <w:t>W</w:t>
      </w:r>
      <w:r w:rsidRPr="004F3664">
        <w:rPr>
          <w:b/>
          <w:bCs/>
          <w:i/>
          <w:iCs/>
          <w:sz w:val="28"/>
          <w:szCs w:val="28"/>
        </w:rPr>
        <w:t>orkflow</w:t>
      </w:r>
    </w:p>
    <w:p w14:paraId="33F8425E" w14:textId="77777777" w:rsidR="00AD3887" w:rsidRDefault="00AD3887" w:rsidP="00AD3887">
      <w:pPr>
        <w:jc w:val="both"/>
        <w:rPr>
          <w:b/>
          <w:bCs/>
        </w:rPr>
      </w:pPr>
      <w:r w:rsidRPr="00AD3887">
        <w:rPr>
          <w:b/>
          <w:bCs/>
        </w:rPr>
        <w:t>Mode 1 — End-to-End Evaluation</w:t>
      </w:r>
    </w:p>
    <w:p w14:paraId="76456A28" w14:textId="2F28E1C3" w:rsidR="00AD3887" w:rsidRDefault="00125782" w:rsidP="00125782">
      <w:pPr>
        <w:ind w:firstLine="720"/>
        <w:jc w:val="both"/>
      </w:pPr>
      <w:r w:rsidRPr="00125782">
        <w:lastRenderedPageBreak/>
        <w:t>End-to-end evaluation treats your entire LLM system as a black box. It looks only at what goes in — the user's input — and what comes out — the final response. It does not inspect what happens in between.</w:t>
      </w:r>
    </w:p>
    <w:p w14:paraId="5EF961BD" w14:textId="77777777" w:rsidR="00D34EDD" w:rsidRPr="00D34EDD" w:rsidRDefault="00D34EDD" w:rsidP="00D34EDD">
      <w:pPr>
        <w:spacing w:after="0"/>
        <w:jc w:val="both"/>
      </w:pPr>
      <w:r w:rsidRPr="00D34EDD">
        <w:rPr>
          <w:b/>
          <w:bCs/>
        </w:rPr>
        <w:t>When to use End-to-End Evaluation:</w:t>
      </w:r>
    </w:p>
    <w:p w14:paraId="20277BB6" w14:textId="77777777" w:rsidR="00D34EDD" w:rsidRPr="00D34EDD" w:rsidRDefault="00D34EDD" w:rsidP="00D34EDD">
      <w:pPr>
        <w:numPr>
          <w:ilvl w:val="0"/>
          <w:numId w:val="12"/>
        </w:numPr>
        <w:spacing w:after="0"/>
        <w:jc w:val="both"/>
      </w:pPr>
      <w:r w:rsidRPr="00D34EDD">
        <w:t>Measuring overall user experience quality</w:t>
      </w:r>
    </w:p>
    <w:p w14:paraId="25C1A5BF" w14:textId="77777777" w:rsidR="00D34EDD" w:rsidRPr="00D34EDD" w:rsidRDefault="00D34EDD" w:rsidP="00D34EDD">
      <w:pPr>
        <w:numPr>
          <w:ilvl w:val="0"/>
          <w:numId w:val="12"/>
        </w:numPr>
        <w:spacing w:after="0"/>
        <w:jc w:val="both"/>
      </w:pPr>
      <w:r w:rsidRPr="00D34EDD">
        <w:t>Regression testing after prompt or model changes</w:t>
      </w:r>
    </w:p>
    <w:p w14:paraId="110065CF" w14:textId="77777777" w:rsidR="00D34EDD" w:rsidRPr="00D34EDD" w:rsidRDefault="00D34EDD" w:rsidP="00D34EDD">
      <w:pPr>
        <w:numPr>
          <w:ilvl w:val="0"/>
          <w:numId w:val="12"/>
        </w:numPr>
        <w:spacing w:after="0"/>
        <w:jc w:val="both"/>
      </w:pPr>
      <w:r w:rsidRPr="00D34EDD">
        <w:t>CI/CD quality gates before production deployment</w:t>
      </w:r>
    </w:p>
    <w:p w14:paraId="574E6C5F" w14:textId="77777777" w:rsidR="00D34EDD" w:rsidRDefault="00D34EDD" w:rsidP="00D34EDD">
      <w:pPr>
        <w:numPr>
          <w:ilvl w:val="0"/>
          <w:numId w:val="12"/>
        </w:numPr>
        <w:spacing w:after="0"/>
        <w:jc w:val="both"/>
      </w:pPr>
      <w:r w:rsidRPr="00D34EDD">
        <w:t>Comparing two different LLM systems or providers against each other</w:t>
      </w:r>
    </w:p>
    <w:p w14:paraId="4B5F4DB6" w14:textId="77777777" w:rsidR="00226178" w:rsidRPr="00D34EDD" w:rsidRDefault="00226178" w:rsidP="00226178">
      <w:pPr>
        <w:spacing w:after="0"/>
        <w:jc w:val="both"/>
      </w:pPr>
    </w:p>
    <w:p w14:paraId="4321ABE5" w14:textId="25BEF22C" w:rsidR="00125782" w:rsidRDefault="00E10AC9" w:rsidP="004F3664">
      <w:pPr>
        <w:jc w:val="center"/>
      </w:pPr>
      <w:r>
        <w:rPr>
          <w:noProof/>
        </w:rPr>
        <w:drawing>
          <wp:inline distT="0" distB="0" distL="0" distR="0" wp14:anchorId="62E1C6BB" wp14:editId="265B9850">
            <wp:extent cx="6047715" cy="2353310"/>
            <wp:effectExtent l="0" t="0" r="0" b="8890"/>
            <wp:docPr id="508835144" name="Picture 26" descr="end-to-end e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nd-to-end eva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3420" cy="2367204"/>
                    </a:xfrm>
                    <a:prstGeom prst="rect">
                      <a:avLst/>
                    </a:prstGeom>
                    <a:noFill/>
                    <a:ln>
                      <a:noFill/>
                    </a:ln>
                  </pic:spPr>
                </pic:pic>
              </a:graphicData>
            </a:graphic>
          </wp:inline>
        </w:drawing>
      </w:r>
    </w:p>
    <w:p w14:paraId="68FFECB3" w14:textId="77777777" w:rsidR="00226178" w:rsidRDefault="00226178" w:rsidP="00E10AC9">
      <w:pPr>
        <w:rPr>
          <w:b/>
          <w:bCs/>
        </w:rPr>
      </w:pPr>
    </w:p>
    <w:p w14:paraId="61036811" w14:textId="223511FD" w:rsidR="00E10AC9" w:rsidRDefault="00E10AC9" w:rsidP="00E10AC9">
      <w:pPr>
        <w:rPr>
          <w:b/>
          <w:bCs/>
        </w:rPr>
      </w:pPr>
      <w:r w:rsidRPr="00E10AC9">
        <w:rPr>
          <w:b/>
          <w:bCs/>
        </w:rPr>
        <w:t>Mode 2 Component-Level Evaluation</w:t>
      </w:r>
      <w:r>
        <w:rPr>
          <w:b/>
          <w:bCs/>
        </w:rPr>
        <w:t>:</w:t>
      </w:r>
    </w:p>
    <w:p w14:paraId="42E9EBA1" w14:textId="2132F14B" w:rsidR="00E10AC9" w:rsidRPr="00E10AC9" w:rsidRDefault="005E0A24" w:rsidP="005E0A24">
      <w:pPr>
        <w:ind w:firstLine="720"/>
      </w:pPr>
      <w:r w:rsidRPr="005E0A24">
        <w:t>Component-level evaluation opens the black box and evaluates each individual step inside your LLM system separately. For a RAG pipeline, this means evaluating the retriever independently from the generator. For an agent, this means evaluating each tool call and reasoning step on its own.</w:t>
      </w:r>
    </w:p>
    <w:p w14:paraId="049179A9" w14:textId="77777777" w:rsidR="006D5F96" w:rsidRPr="006D5F96" w:rsidRDefault="006D5F96" w:rsidP="006D5F96">
      <w:pPr>
        <w:spacing w:after="0"/>
      </w:pPr>
      <w:r w:rsidRPr="006D5F96">
        <w:rPr>
          <w:b/>
          <w:bCs/>
        </w:rPr>
        <w:t>When to use Component-Level Evaluation:</w:t>
      </w:r>
    </w:p>
    <w:p w14:paraId="5BF4F161" w14:textId="77777777" w:rsidR="006D5F96" w:rsidRPr="006D5F96" w:rsidRDefault="006D5F96" w:rsidP="006D5F96">
      <w:pPr>
        <w:numPr>
          <w:ilvl w:val="0"/>
          <w:numId w:val="13"/>
        </w:numPr>
        <w:spacing w:after="0"/>
      </w:pPr>
      <w:r w:rsidRPr="006D5F96">
        <w:t>Diagnosing why end-to-end scores dropped — isolating retriever vs generator failure</w:t>
      </w:r>
    </w:p>
    <w:p w14:paraId="5EDCFDCA" w14:textId="77777777" w:rsidR="006D5F96" w:rsidRPr="006D5F96" w:rsidRDefault="006D5F96" w:rsidP="006D5F96">
      <w:pPr>
        <w:numPr>
          <w:ilvl w:val="0"/>
          <w:numId w:val="13"/>
        </w:numPr>
        <w:spacing w:after="0"/>
      </w:pPr>
      <w:r w:rsidRPr="006D5F96">
        <w:t>Optimizing individual components (chunk size, embedding model, top-k retrieval)</w:t>
      </w:r>
    </w:p>
    <w:p w14:paraId="5F010945" w14:textId="77777777" w:rsidR="006D5F96" w:rsidRPr="006D5F96" w:rsidRDefault="006D5F96" w:rsidP="006D5F96">
      <w:pPr>
        <w:numPr>
          <w:ilvl w:val="0"/>
          <w:numId w:val="13"/>
        </w:numPr>
        <w:spacing w:after="0"/>
      </w:pPr>
      <w:r w:rsidRPr="006D5F96">
        <w:t>Evaluating agent tool call accuracy step by step</w:t>
      </w:r>
    </w:p>
    <w:p w14:paraId="45CD8291" w14:textId="77777777" w:rsidR="006D5F96" w:rsidRDefault="006D5F96" w:rsidP="006D5F96">
      <w:pPr>
        <w:numPr>
          <w:ilvl w:val="0"/>
          <w:numId w:val="13"/>
        </w:numPr>
        <w:spacing w:after="0"/>
      </w:pPr>
      <w:r w:rsidRPr="006D5F96">
        <w:t>Fine-tuning decisions — understanding whether the retrieval or generation needs improvement</w:t>
      </w:r>
    </w:p>
    <w:p w14:paraId="1EE58500" w14:textId="15A3B76C" w:rsidR="00D34EDD" w:rsidRDefault="00226178" w:rsidP="00226178">
      <w:pPr>
        <w:spacing w:after="0"/>
        <w:jc w:val="center"/>
      </w:pPr>
      <w:r>
        <w:rPr>
          <w:noProof/>
        </w:rPr>
        <w:lastRenderedPageBreak/>
        <w:drawing>
          <wp:inline distT="0" distB="0" distL="0" distR="0" wp14:anchorId="14D635D7" wp14:editId="44C0752A">
            <wp:extent cx="5576935" cy="2751928"/>
            <wp:effectExtent l="0" t="0" r="5080" b="0"/>
            <wp:docPr id="1447453111" name="Picture 27" descr="component level e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omponent level eval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78726" cy="2802157"/>
                    </a:xfrm>
                    <a:prstGeom prst="rect">
                      <a:avLst/>
                    </a:prstGeom>
                    <a:noFill/>
                    <a:ln>
                      <a:noFill/>
                    </a:ln>
                  </pic:spPr>
                </pic:pic>
              </a:graphicData>
            </a:graphic>
          </wp:inline>
        </w:drawing>
      </w:r>
    </w:p>
    <w:p w14:paraId="6FA052A1" w14:textId="77777777" w:rsidR="00FF4035" w:rsidRDefault="00FF4035" w:rsidP="0026050D">
      <w:pPr>
        <w:rPr>
          <w:b/>
          <w:bCs/>
          <w:sz w:val="32"/>
          <w:szCs w:val="32"/>
        </w:rPr>
      </w:pPr>
    </w:p>
    <w:p w14:paraId="3345DDE1" w14:textId="7C5F5081" w:rsidR="0026050D" w:rsidRDefault="0026050D" w:rsidP="0026050D">
      <w:pPr>
        <w:rPr>
          <w:b/>
          <w:bCs/>
          <w:sz w:val="32"/>
          <w:szCs w:val="32"/>
        </w:rPr>
      </w:pPr>
      <w:r w:rsidRPr="0026050D">
        <w:rPr>
          <w:b/>
          <w:bCs/>
          <w:sz w:val="32"/>
          <w:szCs w:val="32"/>
        </w:rPr>
        <w:t>4. INTRODUCTION TO RAGAS</w:t>
      </w:r>
    </w:p>
    <w:p w14:paraId="7BE453B2" w14:textId="77777777" w:rsidR="008C21BD" w:rsidRPr="008C21BD" w:rsidRDefault="008C21BD" w:rsidP="008C21BD">
      <w:pPr>
        <w:rPr>
          <w:b/>
          <w:bCs/>
        </w:rPr>
      </w:pPr>
      <w:r w:rsidRPr="008C21BD">
        <w:rPr>
          <w:b/>
          <w:bCs/>
        </w:rPr>
        <w:t>What is RAGAS?</w:t>
      </w:r>
    </w:p>
    <w:p w14:paraId="016BD1B3" w14:textId="77777777" w:rsidR="008C21BD" w:rsidRPr="008C21BD" w:rsidRDefault="008C21BD" w:rsidP="00DF51B8">
      <w:pPr>
        <w:ind w:firstLine="720"/>
        <w:jc w:val="both"/>
      </w:pPr>
      <w:r w:rsidRPr="008C21BD">
        <w:t>RAGAS (</w:t>
      </w:r>
      <w:r w:rsidRPr="008C21BD">
        <w:rPr>
          <w:b/>
          <w:bCs/>
        </w:rPr>
        <w:t>Retrieval Augmented Generation Assessment</w:t>
      </w:r>
      <w:r w:rsidRPr="008C21BD">
        <w:t>) is an open-source evaluation framework developed specifically to evaluate </w:t>
      </w:r>
      <w:r w:rsidRPr="008C21BD">
        <w:rPr>
          <w:b/>
          <w:bCs/>
        </w:rPr>
        <w:t>RAG (Retrieval-Augmented Generation) pipelines</w:t>
      </w:r>
      <w:r w:rsidRPr="008C21BD">
        <w:t>. It was introduced by </w:t>
      </w:r>
      <w:r w:rsidRPr="008C21BD">
        <w:rPr>
          <w:b/>
          <w:bCs/>
        </w:rPr>
        <w:t>Exploding Gradients</w:t>
      </w:r>
      <w:r w:rsidRPr="008C21BD">
        <w:t> and focuses on measuring the quality of each individual component in a RAG system — the retriever, the generator, and their interaction.</w:t>
      </w:r>
    </w:p>
    <w:p w14:paraId="4E009512" w14:textId="307469FF" w:rsidR="000F1425" w:rsidRDefault="008C21BD" w:rsidP="008C21BD">
      <w:r w:rsidRPr="008C21BD">
        <w:rPr>
          <w:b/>
          <w:bCs/>
        </w:rPr>
        <w:t>GitHub:</w:t>
      </w:r>
      <w:r w:rsidRPr="008C21BD">
        <w:t> </w:t>
      </w:r>
      <w:hyperlink r:id="rId14" w:history="1">
        <w:r w:rsidR="000F1425" w:rsidRPr="008C21BD">
          <w:rPr>
            <w:rStyle w:val="Hyperlink"/>
          </w:rPr>
          <w:t>https://github.com/explodinggradi</w:t>
        </w:r>
        <w:r w:rsidR="000F1425" w:rsidRPr="008C21BD">
          <w:rPr>
            <w:rStyle w:val="Hyperlink"/>
          </w:rPr>
          <w:t>e</w:t>
        </w:r>
        <w:r w:rsidR="000F1425" w:rsidRPr="008C21BD">
          <w:rPr>
            <w:rStyle w:val="Hyperlink"/>
          </w:rPr>
          <w:t>nts/ragas</w:t>
        </w:r>
      </w:hyperlink>
      <w:r w:rsidRPr="008C21BD">
        <w:t> </w:t>
      </w:r>
    </w:p>
    <w:p w14:paraId="20586139" w14:textId="76EAC1C4" w:rsidR="008C21BD" w:rsidRDefault="008C21BD" w:rsidP="008C21BD">
      <w:r w:rsidRPr="008C21BD">
        <w:rPr>
          <w:b/>
          <w:bCs/>
        </w:rPr>
        <w:t>Docs:</w:t>
      </w:r>
      <w:r w:rsidRPr="008C21BD">
        <w:t> </w:t>
      </w:r>
      <w:hyperlink r:id="rId15" w:history="1">
        <w:r w:rsidR="00475756" w:rsidRPr="008C21BD">
          <w:rPr>
            <w:rStyle w:val="Hyperlink"/>
          </w:rPr>
          <w:t>https://docs.ragas.io</w:t>
        </w:r>
      </w:hyperlink>
    </w:p>
    <w:p w14:paraId="780CFC03" w14:textId="77777777" w:rsidR="00E775A3" w:rsidRPr="00E775A3" w:rsidRDefault="00E775A3" w:rsidP="00E775A3">
      <w:pPr>
        <w:rPr>
          <w:b/>
          <w:bCs/>
          <w:sz w:val="28"/>
          <w:szCs w:val="28"/>
        </w:rPr>
      </w:pPr>
      <w:r w:rsidRPr="00E775A3">
        <w:rPr>
          <w:b/>
          <w:bCs/>
          <w:sz w:val="28"/>
          <w:szCs w:val="28"/>
        </w:rPr>
        <w:t>Core Philosophy</w:t>
      </w:r>
    </w:p>
    <w:p w14:paraId="252CE8E4" w14:textId="77777777" w:rsidR="00E775A3" w:rsidRPr="00E775A3" w:rsidRDefault="00E775A3" w:rsidP="00E775A3">
      <w:r w:rsidRPr="00E775A3">
        <w:t>RAGAS evaluates the </w:t>
      </w:r>
      <w:r w:rsidRPr="00E775A3">
        <w:rPr>
          <w:b/>
          <w:bCs/>
        </w:rPr>
        <w:t>entire RAG pipeline end-to-end</w:t>
      </w:r>
      <w:r w:rsidRPr="00E775A3">
        <w:t>, not just the final output. It asks three foundational questions:</w:t>
      </w:r>
    </w:p>
    <w:p w14:paraId="46EF3896" w14:textId="77777777" w:rsidR="00E775A3" w:rsidRPr="00E775A3" w:rsidRDefault="00E775A3" w:rsidP="00E775A3">
      <w:pPr>
        <w:numPr>
          <w:ilvl w:val="0"/>
          <w:numId w:val="4"/>
        </w:numPr>
        <w:spacing w:after="0"/>
      </w:pPr>
      <w:r w:rsidRPr="00E775A3">
        <w:t>Did the retriever find the </w:t>
      </w:r>
      <w:r w:rsidRPr="00E775A3">
        <w:rPr>
          <w:b/>
          <w:bCs/>
        </w:rPr>
        <w:t>right context</w:t>
      </w:r>
      <w:r w:rsidRPr="00E775A3">
        <w:t>?</w:t>
      </w:r>
    </w:p>
    <w:p w14:paraId="625AB073" w14:textId="77777777" w:rsidR="00E775A3" w:rsidRPr="00E775A3" w:rsidRDefault="00E775A3" w:rsidP="00E775A3">
      <w:pPr>
        <w:numPr>
          <w:ilvl w:val="0"/>
          <w:numId w:val="4"/>
        </w:numPr>
        <w:spacing w:after="0"/>
      </w:pPr>
      <w:r w:rsidRPr="00E775A3">
        <w:t>Did the generator use the context </w:t>
      </w:r>
      <w:r w:rsidRPr="00E775A3">
        <w:rPr>
          <w:b/>
          <w:bCs/>
        </w:rPr>
        <w:t>faithfully</w:t>
      </w:r>
      <w:r w:rsidRPr="00E775A3">
        <w:t>?</w:t>
      </w:r>
    </w:p>
    <w:p w14:paraId="4C302370" w14:textId="77777777" w:rsidR="00E775A3" w:rsidRPr="00E775A3" w:rsidRDefault="00E775A3" w:rsidP="00E775A3">
      <w:pPr>
        <w:numPr>
          <w:ilvl w:val="0"/>
          <w:numId w:val="4"/>
        </w:numPr>
        <w:spacing w:after="0"/>
      </w:pPr>
      <w:r w:rsidRPr="00E775A3">
        <w:t>Is the final answer </w:t>
      </w:r>
      <w:r w:rsidRPr="00E775A3">
        <w:rPr>
          <w:b/>
          <w:bCs/>
        </w:rPr>
        <w:t>complete and relevant</w:t>
      </w:r>
      <w:r w:rsidRPr="00E775A3">
        <w:t> to the question?</w:t>
      </w:r>
    </w:p>
    <w:p w14:paraId="6DCC5C99" w14:textId="77777777" w:rsidR="00E775A3" w:rsidRDefault="00E775A3" w:rsidP="00E775A3">
      <w:r w:rsidRPr="00E775A3">
        <w:t>This decomposition is what makes RAGAS uniquely powerful for document-grounded AI systems.</w:t>
      </w:r>
    </w:p>
    <w:p w14:paraId="783CFB14" w14:textId="77777777" w:rsidR="00381137" w:rsidRPr="00A612A2" w:rsidRDefault="00381137" w:rsidP="00381137">
      <w:pPr>
        <w:rPr>
          <w:b/>
          <w:bCs/>
          <w:sz w:val="28"/>
          <w:szCs w:val="28"/>
        </w:rPr>
      </w:pPr>
      <w:r w:rsidRPr="00381137">
        <w:rPr>
          <w:b/>
          <w:bCs/>
          <w:sz w:val="28"/>
          <w:szCs w:val="28"/>
        </w:rPr>
        <w:t>Key Capabilities</w:t>
      </w:r>
    </w:p>
    <w:p w14:paraId="2D04EE44" w14:textId="225B2ED2" w:rsidR="00CC7C95" w:rsidRPr="00CC7C95" w:rsidRDefault="00CC7C95" w:rsidP="00CC7C95">
      <w:pPr>
        <w:pStyle w:val="ListParagraph"/>
        <w:numPr>
          <w:ilvl w:val="0"/>
          <w:numId w:val="5"/>
        </w:numPr>
        <w:spacing w:after="0"/>
      </w:pPr>
      <w:r w:rsidRPr="00CC7C95">
        <w:t>RAG-specific metrics (faithfulness, context precision, context recall, answer relevancy)</w:t>
      </w:r>
    </w:p>
    <w:p w14:paraId="313577ED" w14:textId="24170658" w:rsidR="00CC7C95" w:rsidRPr="00CC7C95" w:rsidRDefault="00CC7C95" w:rsidP="00CC7C95">
      <w:pPr>
        <w:pStyle w:val="ListParagraph"/>
        <w:numPr>
          <w:ilvl w:val="0"/>
          <w:numId w:val="5"/>
        </w:numPr>
        <w:spacing w:after="0"/>
      </w:pPr>
      <w:r w:rsidRPr="00CC7C95">
        <w:t>Reference-free evaluation — does not always require ground truth answers</w:t>
      </w:r>
    </w:p>
    <w:p w14:paraId="6B46950A" w14:textId="2D897B12" w:rsidR="00CC7C95" w:rsidRPr="00CC7C95" w:rsidRDefault="00CC7C95" w:rsidP="00CC7C95">
      <w:pPr>
        <w:pStyle w:val="ListParagraph"/>
        <w:numPr>
          <w:ilvl w:val="0"/>
          <w:numId w:val="5"/>
        </w:numPr>
        <w:spacing w:after="0"/>
      </w:pPr>
      <w:r w:rsidRPr="00CC7C95">
        <w:lastRenderedPageBreak/>
        <w:t xml:space="preserve">Works with </w:t>
      </w:r>
      <w:proofErr w:type="spellStart"/>
      <w:r w:rsidRPr="00CC7C95">
        <w:t>LangChain</w:t>
      </w:r>
      <w:proofErr w:type="spellEnd"/>
      <w:r w:rsidRPr="00CC7C95">
        <w:t xml:space="preserve">, </w:t>
      </w:r>
      <w:proofErr w:type="spellStart"/>
      <w:r w:rsidRPr="00CC7C95">
        <w:t>LlamaIndex</w:t>
      </w:r>
      <w:proofErr w:type="spellEnd"/>
      <w:r w:rsidRPr="00CC7C95">
        <w:t>, Haystack, and custom RAG pipelines</w:t>
      </w:r>
    </w:p>
    <w:p w14:paraId="0DD08796" w14:textId="4377F35A" w:rsidR="00CC7C95" w:rsidRPr="00CC7C95" w:rsidRDefault="00CC7C95" w:rsidP="00CC7C95">
      <w:pPr>
        <w:pStyle w:val="ListParagraph"/>
        <w:numPr>
          <w:ilvl w:val="0"/>
          <w:numId w:val="5"/>
        </w:numPr>
        <w:spacing w:after="0"/>
      </w:pPr>
      <w:r w:rsidRPr="00CC7C95">
        <w:t>Dataset generation from documents (synthetic test set creation)</w:t>
      </w:r>
    </w:p>
    <w:p w14:paraId="13EE4F26" w14:textId="30114DB2" w:rsidR="00CC7C95" w:rsidRPr="00CC7C95" w:rsidRDefault="00CC7C95" w:rsidP="00CC7C95">
      <w:pPr>
        <w:pStyle w:val="ListParagraph"/>
        <w:numPr>
          <w:ilvl w:val="0"/>
          <w:numId w:val="5"/>
        </w:numPr>
        <w:spacing w:after="0"/>
      </w:pPr>
      <w:r w:rsidRPr="00CC7C95">
        <w:t xml:space="preserve">Supports OpenAI, Azure OpenAI, </w:t>
      </w:r>
      <w:proofErr w:type="spellStart"/>
      <w:r w:rsidRPr="00CC7C95">
        <w:t>HuggingFace</w:t>
      </w:r>
      <w:proofErr w:type="spellEnd"/>
      <w:r w:rsidRPr="00CC7C95">
        <w:t>, Bedrock, Vertex AI</w:t>
      </w:r>
    </w:p>
    <w:p w14:paraId="385F2D7C" w14:textId="48FCF581" w:rsidR="00CC7C95" w:rsidRPr="00CC7C95" w:rsidRDefault="00CC7C95" w:rsidP="00CC7C95">
      <w:pPr>
        <w:pStyle w:val="ListParagraph"/>
        <w:numPr>
          <w:ilvl w:val="0"/>
          <w:numId w:val="5"/>
        </w:numPr>
        <w:spacing w:after="0"/>
      </w:pPr>
      <w:r w:rsidRPr="00CC7C95">
        <w:t xml:space="preserve">Integration with </w:t>
      </w:r>
      <w:proofErr w:type="spellStart"/>
      <w:r w:rsidRPr="00CC7C95">
        <w:t>Arize</w:t>
      </w:r>
      <w:proofErr w:type="spellEnd"/>
      <w:r w:rsidRPr="00CC7C95">
        <w:t xml:space="preserve"> AI, </w:t>
      </w:r>
      <w:proofErr w:type="spellStart"/>
      <w:r w:rsidRPr="00CC7C95">
        <w:t>LangSmith</w:t>
      </w:r>
      <w:proofErr w:type="spellEnd"/>
      <w:r w:rsidRPr="00CC7C95">
        <w:t xml:space="preserve">, and </w:t>
      </w:r>
      <w:proofErr w:type="spellStart"/>
      <w:r w:rsidRPr="00CC7C95">
        <w:t>MLflow</w:t>
      </w:r>
      <w:proofErr w:type="spellEnd"/>
      <w:r w:rsidRPr="00CC7C95">
        <w:t xml:space="preserve"> for monitoring</w:t>
      </w:r>
    </w:p>
    <w:p w14:paraId="3660CF3B" w14:textId="1A1AFC2F" w:rsidR="00CC7C95" w:rsidRPr="00CC7C95" w:rsidRDefault="00CC7C95" w:rsidP="00CC7C95">
      <w:pPr>
        <w:pStyle w:val="ListParagraph"/>
        <w:numPr>
          <w:ilvl w:val="0"/>
          <w:numId w:val="5"/>
        </w:numPr>
        <w:spacing w:after="0"/>
      </w:pPr>
      <w:r w:rsidRPr="00CC7C95">
        <w:t xml:space="preserve">Batch evaluation via pandas </w:t>
      </w:r>
      <w:proofErr w:type="spellStart"/>
      <w:r w:rsidRPr="00CC7C95">
        <w:t>DataFrames</w:t>
      </w:r>
      <w:proofErr w:type="spellEnd"/>
    </w:p>
    <w:p w14:paraId="3AFAD477" w14:textId="4DD7DF3D" w:rsidR="00CC7C95" w:rsidRDefault="00CC7C95" w:rsidP="00CC7C95">
      <w:pPr>
        <w:pStyle w:val="ListParagraph"/>
        <w:numPr>
          <w:ilvl w:val="0"/>
          <w:numId w:val="5"/>
        </w:numPr>
        <w:spacing w:after="0"/>
      </w:pPr>
      <w:r w:rsidRPr="00CC7C95">
        <w:t>Multi-turn conversation evaluation support</w:t>
      </w:r>
    </w:p>
    <w:p w14:paraId="6A14F879" w14:textId="77777777" w:rsidR="00444865" w:rsidRDefault="00444865" w:rsidP="00444865">
      <w:pPr>
        <w:spacing w:after="0"/>
      </w:pPr>
    </w:p>
    <w:p w14:paraId="26D3A068" w14:textId="748EEEBC" w:rsidR="008D1B88" w:rsidRDefault="00FF4035" w:rsidP="008D1B88">
      <w:pPr>
        <w:spacing w:after="0"/>
        <w:rPr>
          <w:b/>
          <w:bCs/>
          <w:sz w:val="32"/>
          <w:szCs w:val="32"/>
        </w:rPr>
      </w:pPr>
      <w:r>
        <w:rPr>
          <w:b/>
          <w:bCs/>
          <w:sz w:val="32"/>
          <w:szCs w:val="32"/>
        </w:rPr>
        <w:br/>
      </w:r>
      <w:r w:rsidR="008D1B88" w:rsidRPr="008D1B88">
        <w:rPr>
          <w:b/>
          <w:bCs/>
          <w:sz w:val="32"/>
          <w:szCs w:val="32"/>
        </w:rPr>
        <w:t>5. DEEPEVAL VS RAGAS — WHEN TO USE WHAT</w:t>
      </w:r>
    </w:p>
    <w:p w14:paraId="6AA48B5C" w14:textId="77777777" w:rsidR="00972972" w:rsidRDefault="00972972" w:rsidP="00972972">
      <w:pPr>
        <w:spacing w:after="0"/>
        <w:ind w:firstLine="720"/>
      </w:pPr>
    </w:p>
    <w:p w14:paraId="6D6F92D0" w14:textId="24AF0D78" w:rsidR="00D86826" w:rsidRDefault="00D86826" w:rsidP="00972972">
      <w:pPr>
        <w:spacing w:after="0"/>
        <w:ind w:firstLine="720"/>
      </w:pPr>
      <w:r w:rsidRPr="00D86826">
        <w:t>Understanding the distinction helps you decide how to architect your evaluation strategy.</w:t>
      </w:r>
    </w:p>
    <w:p w14:paraId="54BA5F82" w14:textId="77777777" w:rsidR="00972972" w:rsidRPr="00D86826" w:rsidRDefault="00972972" w:rsidP="00972972">
      <w:pPr>
        <w:spacing w:after="0"/>
        <w:ind w:firstLine="720"/>
      </w:pPr>
    </w:p>
    <w:tbl>
      <w:tblPr>
        <w:tblStyle w:val="GridTable1Light"/>
        <w:tblW w:w="9399" w:type="dxa"/>
        <w:tblLook w:val="04A0" w:firstRow="1" w:lastRow="0" w:firstColumn="1" w:lastColumn="0" w:noHBand="0" w:noVBand="1"/>
      </w:tblPr>
      <w:tblGrid>
        <w:gridCol w:w="2547"/>
        <w:gridCol w:w="3685"/>
        <w:gridCol w:w="3167"/>
      </w:tblGrid>
      <w:tr w:rsidR="00494770" w:rsidRPr="00D86826" w14:paraId="72823091" w14:textId="77777777" w:rsidTr="00494770">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547" w:type="dxa"/>
            <w:hideMark/>
          </w:tcPr>
          <w:p w14:paraId="6C60352A" w14:textId="77777777" w:rsidR="00D86826" w:rsidRPr="00D86826" w:rsidRDefault="00D86826" w:rsidP="00D86826">
            <w:pPr>
              <w:spacing w:line="278" w:lineRule="auto"/>
            </w:pPr>
            <w:r w:rsidRPr="00D86826">
              <w:t>Dimension</w:t>
            </w:r>
          </w:p>
        </w:tc>
        <w:tc>
          <w:tcPr>
            <w:tcW w:w="3685" w:type="dxa"/>
            <w:hideMark/>
          </w:tcPr>
          <w:p w14:paraId="41E472FC" w14:textId="77777777" w:rsidR="00D86826" w:rsidRPr="00D86826" w:rsidRDefault="00D86826" w:rsidP="00D86826">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D86826">
              <w:t>DeepEval</w:t>
            </w:r>
            <w:proofErr w:type="spellEnd"/>
          </w:p>
        </w:tc>
        <w:tc>
          <w:tcPr>
            <w:tcW w:w="3167" w:type="dxa"/>
            <w:hideMark/>
          </w:tcPr>
          <w:p w14:paraId="741C0895" w14:textId="77777777" w:rsidR="00D86826" w:rsidRPr="00D86826" w:rsidRDefault="00D86826" w:rsidP="00D86826">
            <w:pPr>
              <w:spacing w:line="278" w:lineRule="auto"/>
              <w:cnfStyle w:val="100000000000" w:firstRow="1" w:lastRow="0" w:firstColumn="0" w:lastColumn="0" w:oddVBand="0" w:evenVBand="0" w:oddHBand="0" w:evenHBand="0" w:firstRowFirstColumn="0" w:firstRowLastColumn="0" w:lastRowFirstColumn="0" w:lastRowLastColumn="0"/>
            </w:pPr>
            <w:r w:rsidRPr="00D86826">
              <w:t>RAGAS</w:t>
            </w:r>
          </w:p>
        </w:tc>
      </w:tr>
      <w:tr w:rsidR="00494770" w:rsidRPr="00D86826" w14:paraId="1448B89C" w14:textId="77777777" w:rsidTr="00494770">
        <w:trPr>
          <w:trHeight w:val="338"/>
        </w:trPr>
        <w:tc>
          <w:tcPr>
            <w:cnfStyle w:val="001000000000" w:firstRow="0" w:lastRow="0" w:firstColumn="1" w:lastColumn="0" w:oddVBand="0" w:evenVBand="0" w:oddHBand="0" w:evenHBand="0" w:firstRowFirstColumn="0" w:firstRowLastColumn="0" w:lastRowFirstColumn="0" w:lastRowLastColumn="0"/>
            <w:tcW w:w="2547" w:type="dxa"/>
            <w:hideMark/>
          </w:tcPr>
          <w:p w14:paraId="078E0F02" w14:textId="77777777" w:rsidR="00D86826" w:rsidRPr="00D86826" w:rsidRDefault="00D86826" w:rsidP="00D86826">
            <w:pPr>
              <w:spacing w:line="278" w:lineRule="auto"/>
            </w:pPr>
            <w:r w:rsidRPr="00D86826">
              <w:t>Primary Focus</w:t>
            </w:r>
          </w:p>
        </w:tc>
        <w:tc>
          <w:tcPr>
            <w:tcW w:w="3685" w:type="dxa"/>
            <w:hideMark/>
          </w:tcPr>
          <w:p w14:paraId="6FE27B97" w14:textId="7777777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General LLM application testing</w:t>
            </w:r>
          </w:p>
        </w:tc>
        <w:tc>
          <w:tcPr>
            <w:tcW w:w="3167" w:type="dxa"/>
            <w:hideMark/>
          </w:tcPr>
          <w:p w14:paraId="5EAC5514" w14:textId="7777777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RAG pipeline evaluation</w:t>
            </w:r>
          </w:p>
        </w:tc>
      </w:tr>
      <w:tr w:rsidR="00494770" w:rsidRPr="00D86826" w14:paraId="46E4485C" w14:textId="77777777" w:rsidTr="00494770">
        <w:trPr>
          <w:trHeight w:val="352"/>
        </w:trPr>
        <w:tc>
          <w:tcPr>
            <w:cnfStyle w:val="001000000000" w:firstRow="0" w:lastRow="0" w:firstColumn="1" w:lastColumn="0" w:oddVBand="0" w:evenVBand="0" w:oddHBand="0" w:evenHBand="0" w:firstRowFirstColumn="0" w:firstRowLastColumn="0" w:lastRowFirstColumn="0" w:lastRowLastColumn="0"/>
            <w:tcW w:w="2547" w:type="dxa"/>
            <w:hideMark/>
          </w:tcPr>
          <w:p w14:paraId="44DEF211" w14:textId="77777777" w:rsidR="00D86826" w:rsidRPr="00D86826" w:rsidRDefault="00D86826" w:rsidP="00D86826">
            <w:pPr>
              <w:spacing w:line="278" w:lineRule="auto"/>
            </w:pPr>
            <w:r w:rsidRPr="00D86826">
              <w:t>Test Paradigm</w:t>
            </w:r>
          </w:p>
        </w:tc>
        <w:tc>
          <w:tcPr>
            <w:tcW w:w="3685" w:type="dxa"/>
            <w:hideMark/>
          </w:tcPr>
          <w:p w14:paraId="37F95543" w14:textId="7777777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Unit test style (</w:t>
            </w:r>
            <w:proofErr w:type="spellStart"/>
            <w:r w:rsidRPr="00D86826">
              <w:t>pytest</w:t>
            </w:r>
            <w:proofErr w:type="spellEnd"/>
            <w:r w:rsidRPr="00D86826">
              <w:t>)</w:t>
            </w:r>
          </w:p>
        </w:tc>
        <w:tc>
          <w:tcPr>
            <w:tcW w:w="3167" w:type="dxa"/>
            <w:hideMark/>
          </w:tcPr>
          <w:p w14:paraId="7348B212" w14:textId="7777777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Dataset batch evaluation</w:t>
            </w:r>
          </w:p>
        </w:tc>
      </w:tr>
      <w:tr w:rsidR="00494770" w:rsidRPr="00D86826" w14:paraId="213BF3A7" w14:textId="77777777" w:rsidTr="00494770">
        <w:trPr>
          <w:trHeight w:val="691"/>
        </w:trPr>
        <w:tc>
          <w:tcPr>
            <w:cnfStyle w:val="001000000000" w:firstRow="0" w:lastRow="0" w:firstColumn="1" w:lastColumn="0" w:oddVBand="0" w:evenVBand="0" w:oddHBand="0" w:evenHBand="0" w:firstRowFirstColumn="0" w:firstRowLastColumn="0" w:lastRowFirstColumn="0" w:lastRowLastColumn="0"/>
            <w:tcW w:w="2547" w:type="dxa"/>
            <w:hideMark/>
          </w:tcPr>
          <w:p w14:paraId="3EB8D9F2" w14:textId="77777777" w:rsidR="00D86826" w:rsidRPr="00D86826" w:rsidRDefault="00D86826" w:rsidP="00D86826">
            <w:pPr>
              <w:spacing w:line="278" w:lineRule="auto"/>
            </w:pPr>
            <w:r w:rsidRPr="00D86826">
              <w:t>RAG Support</w:t>
            </w:r>
          </w:p>
        </w:tc>
        <w:tc>
          <w:tcPr>
            <w:tcW w:w="3685" w:type="dxa"/>
            <w:hideMark/>
          </w:tcPr>
          <w:p w14:paraId="548E01AA" w14:textId="23C99A40"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Yes (RAG-specific metrics available)</w:t>
            </w:r>
          </w:p>
        </w:tc>
        <w:tc>
          <w:tcPr>
            <w:tcW w:w="3167" w:type="dxa"/>
            <w:hideMark/>
          </w:tcPr>
          <w:p w14:paraId="66E2AE0C" w14:textId="684B1B6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Yes (primary use case)</w:t>
            </w:r>
          </w:p>
        </w:tc>
      </w:tr>
      <w:tr w:rsidR="00494770" w:rsidRPr="00D86826" w14:paraId="5A52EBD4" w14:textId="77777777" w:rsidTr="00494770">
        <w:trPr>
          <w:trHeight w:val="705"/>
        </w:trPr>
        <w:tc>
          <w:tcPr>
            <w:cnfStyle w:val="001000000000" w:firstRow="0" w:lastRow="0" w:firstColumn="1" w:lastColumn="0" w:oddVBand="0" w:evenVBand="0" w:oddHBand="0" w:evenHBand="0" w:firstRowFirstColumn="0" w:firstRowLastColumn="0" w:lastRowFirstColumn="0" w:lastRowLastColumn="0"/>
            <w:tcW w:w="2547" w:type="dxa"/>
            <w:hideMark/>
          </w:tcPr>
          <w:p w14:paraId="13FF19B9" w14:textId="77777777" w:rsidR="00D86826" w:rsidRPr="00D86826" w:rsidRDefault="00D86826" w:rsidP="00D86826">
            <w:pPr>
              <w:spacing w:line="278" w:lineRule="auto"/>
            </w:pPr>
            <w:r w:rsidRPr="00D86826">
              <w:t>Non-RAG Support</w:t>
            </w:r>
          </w:p>
        </w:tc>
        <w:tc>
          <w:tcPr>
            <w:tcW w:w="3685" w:type="dxa"/>
            <w:hideMark/>
          </w:tcPr>
          <w:p w14:paraId="3C8A8FB2" w14:textId="1C41434F"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Strong (chatbots, summarizers, agents)</w:t>
            </w:r>
          </w:p>
        </w:tc>
        <w:tc>
          <w:tcPr>
            <w:tcW w:w="3167" w:type="dxa"/>
            <w:hideMark/>
          </w:tcPr>
          <w:p w14:paraId="2AB77010" w14:textId="665BCE36"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Limited</w:t>
            </w:r>
          </w:p>
        </w:tc>
      </w:tr>
      <w:tr w:rsidR="00494770" w:rsidRPr="00D86826" w14:paraId="5ACB3F38" w14:textId="77777777" w:rsidTr="00494770">
        <w:trPr>
          <w:trHeight w:val="338"/>
        </w:trPr>
        <w:tc>
          <w:tcPr>
            <w:cnfStyle w:val="001000000000" w:firstRow="0" w:lastRow="0" w:firstColumn="1" w:lastColumn="0" w:oddVBand="0" w:evenVBand="0" w:oddHBand="0" w:evenHBand="0" w:firstRowFirstColumn="0" w:firstRowLastColumn="0" w:lastRowFirstColumn="0" w:lastRowLastColumn="0"/>
            <w:tcW w:w="2547" w:type="dxa"/>
            <w:hideMark/>
          </w:tcPr>
          <w:p w14:paraId="3A2E11F0" w14:textId="77777777" w:rsidR="00D86826" w:rsidRPr="00D86826" w:rsidRDefault="00D86826" w:rsidP="00D86826">
            <w:pPr>
              <w:spacing w:line="278" w:lineRule="auto"/>
            </w:pPr>
            <w:r w:rsidRPr="00D86826">
              <w:t>Custom Metrics</w:t>
            </w:r>
          </w:p>
        </w:tc>
        <w:tc>
          <w:tcPr>
            <w:tcW w:w="3685" w:type="dxa"/>
            <w:hideMark/>
          </w:tcPr>
          <w:p w14:paraId="1472E993" w14:textId="71651612"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LLM-as-judge custom metrics</w:t>
            </w:r>
          </w:p>
        </w:tc>
        <w:tc>
          <w:tcPr>
            <w:tcW w:w="3167" w:type="dxa"/>
            <w:hideMark/>
          </w:tcPr>
          <w:p w14:paraId="17776786" w14:textId="0A42961C"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Custom metric support</w:t>
            </w:r>
          </w:p>
        </w:tc>
      </w:tr>
      <w:tr w:rsidR="00494770" w:rsidRPr="00D86826" w14:paraId="65F59CD6" w14:textId="77777777" w:rsidTr="00494770">
        <w:trPr>
          <w:trHeight w:val="352"/>
        </w:trPr>
        <w:tc>
          <w:tcPr>
            <w:cnfStyle w:val="001000000000" w:firstRow="0" w:lastRow="0" w:firstColumn="1" w:lastColumn="0" w:oddVBand="0" w:evenVBand="0" w:oddHBand="0" w:evenHBand="0" w:firstRowFirstColumn="0" w:firstRowLastColumn="0" w:lastRowFirstColumn="0" w:lastRowLastColumn="0"/>
            <w:tcW w:w="2547" w:type="dxa"/>
            <w:hideMark/>
          </w:tcPr>
          <w:p w14:paraId="42452262" w14:textId="77777777" w:rsidR="00D86826" w:rsidRPr="00D86826" w:rsidRDefault="00D86826" w:rsidP="00D86826">
            <w:pPr>
              <w:spacing w:line="278" w:lineRule="auto"/>
            </w:pPr>
            <w:r w:rsidRPr="00D86826">
              <w:t>CI/CD Integration</w:t>
            </w:r>
          </w:p>
        </w:tc>
        <w:tc>
          <w:tcPr>
            <w:tcW w:w="3685" w:type="dxa"/>
            <w:hideMark/>
          </w:tcPr>
          <w:p w14:paraId="7144D7AD" w14:textId="5510DB5C"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 xml:space="preserve">Native </w:t>
            </w:r>
            <w:proofErr w:type="spellStart"/>
            <w:r w:rsidRPr="00D86826">
              <w:t>pytest</w:t>
            </w:r>
            <w:proofErr w:type="spellEnd"/>
            <w:r w:rsidRPr="00D86826">
              <w:t xml:space="preserve"> integration</w:t>
            </w:r>
          </w:p>
        </w:tc>
        <w:tc>
          <w:tcPr>
            <w:tcW w:w="3167" w:type="dxa"/>
            <w:hideMark/>
          </w:tcPr>
          <w:p w14:paraId="7912EC06" w14:textId="12022ED9"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Requires custom setup</w:t>
            </w:r>
          </w:p>
        </w:tc>
      </w:tr>
      <w:tr w:rsidR="00494770" w:rsidRPr="00D86826" w14:paraId="78415DAD" w14:textId="77777777" w:rsidTr="00494770">
        <w:trPr>
          <w:trHeight w:val="691"/>
        </w:trPr>
        <w:tc>
          <w:tcPr>
            <w:cnfStyle w:val="001000000000" w:firstRow="0" w:lastRow="0" w:firstColumn="1" w:lastColumn="0" w:oddVBand="0" w:evenVBand="0" w:oddHBand="0" w:evenHBand="0" w:firstRowFirstColumn="0" w:firstRowLastColumn="0" w:lastRowFirstColumn="0" w:lastRowLastColumn="0"/>
            <w:tcW w:w="2547" w:type="dxa"/>
            <w:hideMark/>
          </w:tcPr>
          <w:p w14:paraId="1A8EA4EC" w14:textId="77777777" w:rsidR="00D86826" w:rsidRPr="00D86826" w:rsidRDefault="00D86826" w:rsidP="00D86826">
            <w:pPr>
              <w:spacing w:line="278" w:lineRule="auto"/>
            </w:pPr>
            <w:r w:rsidRPr="00D86826">
              <w:t>Synthetic Data Gen</w:t>
            </w:r>
          </w:p>
        </w:tc>
        <w:tc>
          <w:tcPr>
            <w:tcW w:w="3685" w:type="dxa"/>
            <w:hideMark/>
          </w:tcPr>
          <w:p w14:paraId="6D59A9C7" w14:textId="11F623EB"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Via Confident AI</w:t>
            </w:r>
          </w:p>
        </w:tc>
        <w:tc>
          <w:tcPr>
            <w:tcW w:w="3167" w:type="dxa"/>
            <w:hideMark/>
          </w:tcPr>
          <w:p w14:paraId="23D33267" w14:textId="40D2F1C5"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 xml:space="preserve">Built-in </w:t>
            </w:r>
            <w:proofErr w:type="spellStart"/>
            <w:r w:rsidRPr="00D86826">
              <w:t>testset</w:t>
            </w:r>
            <w:proofErr w:type="spellEnd"/>
            <w:r w:rsidRPr="00D86826">
              <w:t xml:space="preserve"> generator</w:t>
            </w:r>
          </w:p>
        </w:tc>
      </w:tr>
      <w:tr w:rsidR="00494770" w:rsidRPr="00D86826" w14:paraId="44005EF6" w14:textId="77777777" w:rsidTr="00494770">
        <w:trPr>
          <w:trHeight w:val="691"/>
        </w:trPr>
        <w:tc>
          <w:tcPr>
            <w:cnfStyle w:val="001000000000" w:firstRow="0" w:lastRow="0" w:firstColumn="1" w:lastColumn="0" w:oddVBand="0" w:evenVBand="0" w:oddHBand="0" w:evenHBand="0" w:firstRowFirstColumn="0" w:firstRowLastColumn="0" w:lastRowFirstColumn="0" w:lastRowLastColumn="0"/>
            <w:tcW w:w="2547" w:type="dxa"/>
            <w:hideMark/>
          </w:tcPr>
          <w:p w14:paraId="7EB3A1E4" w14:textId="77777777" w:rsidR="00D86826" w:rsidRPr="00D86826" w:rsidRDefault="00D86826" w:rsidP="00D86826">
            <w:pPr>
              <w:spacing w:line="278" w:lineRule="auto"/>
            </w:pPr>
            <w:r w:rsidRPr="00D86826">
              <w:t>Safety / Red Teaming</w:t>
            </w:r>
          </w:p>
        </w:tc>
        <w:tc>
          <w:tcPr>
            <w:tcW w:w="3685" w:type="dxa"/>
            <w:hideMark/>
          </w:tcPr>
          <w:p w14:paraId="4C56A555" w14:textId="0B1E68D4"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Built-in</w:t>
            </w:r>
          </w:p>
        </w:tc>
        <w:tc>
          <w:tcPr>
            <w:tcW w:w="3167" w:type="dxa"/>
            <w:hideMark/>
          </w:tcPr>
          <w:p w14:paraId="3311914F" w14:textId="34BC9CBB"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Not primary scope</w:t>
            </w:r>
          </w:p>
        </w:tc>
      </w:tr>
      <w:tr w:rsidR="00494770" w:rsidRPr="00D86826" w14:paraId="2E732E60" w14:textId="77777777" w:rsidTr="00494770">
        <w:trPr>
          <w:trHeight w:val="691"/>
        </w:trPr>
        <w:tc>
          <w:tcPr>
            <w:cnfStyle w:val="001000000000" w:firstRow="0" w:lastRow="0" w:firstColumn="1" w:lastColumn="0" w:oddVBand="0" w:evenVBand="0" w:oddHBand="0" w:evenHBand="0" w:firstRowFirstColumn="0" w:firstRowLastColumn="0" w:lastRowFirstColumn="0" w:lastRowLastColumn="0"/>
            <w:tcW w:w="2547" w:type="dxa"/>
            <w:hideMark/>
          </w:tcPr>
          <w:p w14:paraId="5D47E659" w14:textId="77777777" w:rsidR="00D86826" w:rsidRPr="00D86826" w:rsidRDefault="00D86826" w:rsidP="00D86826">
            <w:pPr>
              <w:spacing w:line="278" w:lineRule="auto"/>
            </w:pPr>
            <w:r w:rsidRPr="00D86826">
              <w:t>Reference-Free Eval</w:t>
            </w:r>
          </w:p>
        </w:tc>
        <w:tc>
          <w:tcPr>
            <w:tcW w:w="3685" w:type="dxa"/>
            <w:hideMark/>
          </w:tcPr>
          <w:p w14:paraId="2A5CBC26" w14:textId="5CD84FC0"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Supported</w:t>
            </w:r>
          </w:p>
        </w:tc>
        <w:tc>
          <w:tcPr>
            <w:tcW w:w="3167" w:type="dxa"/>
            <w:hideMark/>
          </w:tcPr>
          <w:p w14:paraId="42AAD326" w14:textId="31F9660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Core strength</w:t>
            </w:r>
          </w:p>
        </w:tc>
      </w:tr>
      <w:tr w:rsidR="00494770" w:rsidRPr="00D86826" w14:paraId="0B111660" w14:textId="77777777" w:rsidTr="00494770">
        <w:trPr>
          <w:trHeight w:val="691"/>
        </w:trPr>
        <w:tc>
          <w:tcPr>
            <w:cnfStyle w:val="001000000000" w:firstRow="0" w:lastRow="0" w:firstColumn="1" w:lastColumn="0" w:oddVBand="0" w:evenVBand="0" w:oddHBand="0" w:evenHBand="0" w:firstRowFirstColumn="0" w:firstRowLastColumn="0" w:lastRowFirstColumn="0" w:lastRowLastColumn="0"/>
            <w:tcW w:w="2547" w:type="dxa"/>
            <w:hideMark/>
          </w:tcPr>
          <w:p w14:paraId="13C6DCFD" w14:textId="77777777" w:rsidR="00D86826" w:rsidRPr="00D86826" w:rsidRDefault="00D86826" w:rsidP="00D86826">
            <w:pPr>
              <w:spacing w:line="278" w:lineRule="auto"/>
            </w:pPr>
            <w:r w:rsidRPr="00D86826">
              <w:t>Best For</w:t>
            </w:r>
          </w:p>
        </w:tc>
        <w:tc>
          <w:tcPr>
            <w:tcW w:w="3685" w:type="dxa"/>
            <w:hideMark/>
          </w:tcPr>
          <w:p w14:paraId="4F188DA8" w14:textId="7777777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End-to-end LLM app quality gates</w:t>
            </w:r>
          </w:p>
        </w:tc>
        <w:tc>
          <w:tcPr>
            <w:tcW w:w="3167" w:type="dxa"/>
            <w:hideMark/>
          </w:tcPr>
          <w:p w14:paraId="7BFF4543" w14:textId="77777777" w:rsidR="00D86826" w:rsidRPr="00D86826" w:rsidRDefault="00D86826" w:rsidP="00D86826">
            <w:pPr>
              <w:spacing w:line="278" w:lineRule="auto"/>
              <w:cnfStyle w:val="000000000000" w:firstRow="0" w:lastRow="0" w:firstColumn="0" w:lastColumn="0" w:oddVBand="0" w:evenVBand="0" w:oddHBand="0" w:evenHBand="0" w:firstRowFirstColumn="0" w:firstRowLastColumn="0" w:lastRowFirstColumn="0" w:lastRowLastColumn="0"/>
            </w:pPr>
            <w:r w:rsidRPr="00D86826">
              <w:t>RAG retrieval + generation quality</w:t>
            </w:r>
          </w:p>
        </w:tc>
      </w:tr>
    </w:tbl>
    <w:p w14:paraId="726053D4" w14:textId="77777777" w:rsidR="00D86826" w:rsidRDefault="00D86826" w:rsidP="00D86826">
      <w:pPr>
        <w:spacing w:after="0"/>
      </w:pPr>
    </w:p>
    <w:p w14:paraId="29941E3E" w14:textId="5913F22B" w:rsidR="00D86826" w:rsidRPr="00D86826" w:rsidRDefault="00D86826" w:rsidP="00D86826">
      <w:pPr>
        <w:spacing w:after="0"/>
        <w:rPr>
          <w:b/>
          <w:bCs/>
        </w:rPr>
      </w:pPr>
      <w:r w:rsidRPr="00D86826">
        <w:rPr>
          <w:b/>
          <w:bCs/>
        </w:rPr>
        <w:t>Production Recommendation</w:t>
      </w:r>
      <w:r w:rsidR="00AD2116">
        <w:rPr>
          <w:b/>
          <w:bCs/>
        </w:rPr>
        <w:t xml:space="preserve"> for GenAI Application</w:t>
      </w:r>
      <w:r w:rsidRPr="00D86826">
        <w:rPr>
          <w:b/>
          <w:bCs/>
        </w:rPr>
        <w:t>:</w:t>
      </w:r>
      <w:r w:rsidRPr="00D86826">
        <w:t xml:space="preserve"> Use both in a layered approach — RAGAS for deep RAG pipeline diagnostics and </w:t>
      </w:r>
      <w:proofErr w:type="spellStart"/>
      <w:r w:rsidRPr="00D86826">
        <w:t>DeepEval</w:t>
      </w:r>
      <w:proofErr w:type="spellEnd"/>
      <w:r w:rsidRPr="00D86826">
        <w:t xml:space="preserve"> for broader quality gates, regression testing, and CI/CD enforcement</w:t>
      </w:r>
      <w:r w:rsidRPr="00D86826">
        <w:rPr>
          <w:b/>
          <w:bCs/>
        </w:rPr>
        <w:t>.</w:t>
      </w:r>
    </w:p>
    <w:p w14:paraId="6BD46625" w14:textId="77777777" w:rsidR="00FF4035" w:rsidRDefault="00FF4035" w:rsidP="008D1B88">
      <w:pPr>
        <w:spacing w:after="0"/>
        <w:rPr>
          <w:b/>
          <w:bCs/>
          <w:sz w:val="28"/>
          <w:szCs w:val="28"/>
        </w:rPr>
      </w:pPr>
    </w:p>
    <w:p w14:paraId="3C2A8407" w14:textId="77777777" w:rsidR="000F6E08" w:rsidRDefault="000F6E08" w:rsidP="008D1B88">
      <w:pPr>
        <w:spacing w:after="0"/>
        <w:rPr>
          <w:b/>
          <w:bCs/>
          <w:sz w:val="28"/>
          <w:szCs w:val="28"/>
        </w:rPr>
      </w:pPr>
    </w:p>
    <w:p w14:paraId="1AB1C3D4" w14:textId="77777777" w:rsidR="000F6E08" w:rsidRDefault="000F6E08" w:rsidP="008D1B88">
      <w:pPr>
        <w:spacing w:after="0"/>
        <w:rPr>
          <w:b/>
          <w:bCs/>
          <w:sz w:val="28"/>
          <w:szCs w:val="28"/>
        </w:rPr>
      </w:pPr>
    </w:p>
    <w:p w14:paraId="47DEF58F" w14:textId="77777777" w:rsidR="000F6E08" w:rsidRPr="008D1B88" w:rsidRDefault="000F6E08" w:rsidP="008D1B88">
      <w:pPr>
        <w:spacing w:after="0"/>
        <w:rPr>
          <w:b/>
          <w:bCs/>
          <w:sz w:val="28"/>
          <w:szCs w:val="28"/>
        </w:rPr>
      </w:pPr>
    </w:p>
    <w:p w14:paraId="66AC1401" w14:textId="77777777" w:rsidR="00806273" w:rsidRPr="00806273" w:rsidRDefault="00806273" w:rsidP="00806273">
      <w:pPr>
        <w:rPr>
          <w:b/>
          <w:bCs/>
          <w:sz w:val="28"/>
          <w:szCs w:val="28"/>
        </w:rPr>
      </w:pPr>
      <w:r w:rsidRPr="00806273">
        <w:rPr>
          <w:b/>
          <w:bCs/>
          <w:sz w:val="28"/>
          <w:szCs w:val="28"/>
        </w:rPr>
        <w:lastRenderedPageBreak/>
        <w:t>Comparison</w:t>
      </w:r>
    </w:p>
    <w:tbl>
      <w:tblPr>
        <w:tblStyle w:val="GridTable1Light"/>
        <w:tblW w:w="9120" w:type="dxa"/>
        <w:tblLook w:val="04A0" w:firstRow="1" w:lastRow="0" w:firstColumn="1" w:lastColumn="0" w:noHBand="0" w:noVBand="1"/>
      </w:tblPr>
      <w:tblGrid>
        <w:gridCol w:w="1391"/>
        <w:gridCol w:w="4013"/>
        <w:gridCol w:w="3716"/>
      </w:tblGrid>
      <w:tr w:rsidR="00806273" w:rsidRPr="00806273" w14:paraId="24508F41" w14:textId="77777777" w:rsidTr="008062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84F97" w14:textId="77777777" w:rsidR="00806273" w:rsidRPr="00806273" w:rsidRDefault="00806273" w:rsidP="00806273">
            <w:pPr>
              <w:spacing w:after="160" w:line="278" w:lineRule="auto"/>
            </w:pPr>
            <w:r w:rsidRPr="00806273">
              <w:t>Feature </w:t>
            </w:r>
          </w:p>
        </w:tc>
        <w:tc>
          <w:tcPr>
            <w:tcW w:w="0" w:type="auto"/>
            <w:hideMark/>
          </w:tcPr>
          <w:p w14:paraId="72623CE7" w14:textId="77777777" w:rsidR="00806273" w:rsidRPr="00806273" w:rsidRDefault="00806273" w:rsidP="00806273">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806273">
              <w:t>DeepEval</w:t>
            </w:r>
            <w:proofErr w:type="spellEnd"/>
          </w:p>
        </w:tc>
        <w:tc>
          <w:tcPr>
            <w:tcW w:w="0" w:type="auto"/>
            <w:hideMark/>
          </w:tcPr>
          <w:p w14:paraId="3DC75D3C" w14:textId="77777777" w:rsidR="00806273" w:rsidRPr="00806273" w:rsidRDefault="00806273" w:rsidP="00806273">
            <w:pPr>
              <w:spacing w:after="160" w:line="278" w:lineRule="auto"/>
              <w:cnfStyle w:val="100000000000" w:firstRow="1" w:lastRow="0" w:firstColumn="0" w:lastColumn="0" w:oddVBand="0" w:evenVBand="0" w:oddHBand="0" w:evenHBand="0" w:firstRowFirstColumn="0" w:firstRowLastColumn="0" w:lastRowFirstColumn="0" w:lastRowLastColumn="0"/>
            </w:pPr>
            <w:r w:rsidRPr="00806273">
              <w:t>RAGAS</w:t>
            </w:r>
          </w:p>
        </w:tc>
      </w:tr>
      <w:tr w:rsidR="00806273" w:rsidRPr="00806273" w14:paraId="62E5DB2A" w14:textId="77777777" w:rsidTr="00806273">
        <w:tc>
          <w:tcPr>
            <w:cnfStyle w:val="001000000000" w:firstRow="0" w:lastRow="0" w:firstColumn="1" w:lastColumn="0" w:oddVBand="0" w:evenVBand="0" w:oddHBand="0" w:evenHBand="0" w:firstRowFirstColumn="0" w:firstRowLastColumn="0" w:lastRowFirstColumn="0" w:lastRowLastColumn="0"/>
            <w:tcW w:w="0" w:type="auto"/>
            <w:hideMark/>
          </w:tcPr>
          <w:p w14:paraId="41947CE4" w14:textId="77777777" w:rsidR="00806273" w:rsidRPr="00806273" w:rsidRDefault="00806273" w:rsidP="00806273">
            <w:pPr>
              <w:spacing w:after="160" w:line="278" w:lineRule="auto"/>
            </w:pPr>
            <w:r w:rsidRPr="00806273">
              <w:t>Core Focus</w:t>
            </w:r>
          </w:p>
        </w:tc>
        <w:tc>
          <w:tcPr>
            <w:tcW w:w="0" w:type="auto"/>
            <w:hideMark/>
          </w:tcPr>
          <w:p w14:paraId="78880D38"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End-to-end unit testing (CI/CD)</w:t>
            </w:r>
          </w:p>
        </w:tc>
        <w:tc>
          <w:tcPr>
            <w:tcW w:w="0" w:type="auto"/>
            <w:hideMark/>
          </w:tcPr>
          <w:p w14:paraId="167007BF"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Component-level RAG metrics</w:t>
            </w:r>
          </w:p>
        </w:tc>
      </w:tr>
      <w:tr w:rsidR="00806273" w:rsidRPr="00806273" w14:paraId="4DC411D7" w14:textId="77777777" w:rsidTr="00806273">
        <w:tc>
          <w:tcPr>
            <w:cnfStyle w:val="001000000000" w:firstRow="0" w:lastRow="0" w:firstColumn="1" w:lastColumn="0" w:oddVBand="0" w:evenVBand="0" w:oddHBand="0" w:evenHBand="0" w:firstRowFirstColumn="0" w:firstRowLastColumn="0" w:lastRowFirstColumn="0" w:lastRowLastColumn="0"/>
            <w:tcW w:w="0" w:type="auto"/>
            <w:hideMark/>
          </w:tcPr>
          <w:p w14:paraId="2715BD9D" w14:textId="77777777" w:rsidR="00806273" w:rsidRPr="00806273" w:rsidRDefault="00806273" w:rsidP="00806273">
            <w:pPr>
              <w:spacing w:after="160" w:line="278" w:lineRule="auto"/>
            </w:pPr>
            <w:r w:rsidRPr="00806273">
              <w:t>Workflow</w:t>
            </w:r>
          </w:p>
        </w:tc>
        <w:tc>
          <w:tcPr>
            <w:tcW w:w="0" w:type="auto"/>
            <w:hideMark/>
          </w:tcPr>
          <w:p w14:paraId="08180455"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Pipeline-oriented; includes caching &amp; error handling</w:t>
            </w:r>
          </w:p>
        </w:tc>
        <w:tc>
          <w:tcPr>
            <w:tcW w:w="0" w:type="auto"/>
            <w:hideMark/>
          </w:tcPr>
          <w:p w14:paraId="1C6AF19F"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Component-oriented; reference-free scoring</w:t>
            </w:r>
          </w:p>
        </w:tc>
      </w:tr>
      <w:tr w:rsidR="00806273" w:rsidRPr="00806273" w14:paraId="0B955391" w14:textId="77777777" w:rsidTr="00806273">
        <w:tc>
          <w:tcPr>
            <w:cnfStyle w:val="001000000000" w:firstRow="0" w:lastRow="0" w:firstColumn="1" w:lastColumn="0" w:oddVBand="0" w:evenVBand="0" w:oddHBand="0" w:evenHBand="0" w:firstRowFirstColumn="0" w:firstRowLastColumn="0" w:lastRowFirstColumn="0" w:lastRowLastColumn="0"/>
            <w:tcW w:w="0" w:type="auto"/>
            <w:hideMark/>
          </w:tcPr>
          <w:p w14:paraId="75ED3DF8" w14:textId="77777777" w:rsidR="00806273" w:rsidRPr="00806273" w:rsidRDefault="00806273" w:rsidP="00806273">
            <w:pPr>
              <w:spacing w:after="160" w:line="278" w:lineRule="auto"/>
            </w:pPr>
            <w:r w:rsidRPr="00806273">
              <w:t>Metric Type</w:t>
            </w:r>
          </w:p>
        </w:tc>
        <w:tc>
          <w:tcPr>
            <w:tcW w:w="0" w:type="auto"/>
            <w:hideMark/>
          </w:tcPr>
          <w:p w14:paraId="296F3D45"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 xml:space="preserve">Self-explaining, </w:t>
            </w:r>
            <w:proofErr w:type="spellStart"/>
            <w:r w:rsidRPr="00806273">
              <w:t>debuggable</w:t>
            </w:r>
            <w:proofErr w:type="spellEnd"/>
            <w:r w:rsidRPr="00806273">
              <w:t xml:space="preserve"> LLM-judges</w:t>
            </w:r>
          </w:p>
        </w:tc>
        <w:tc>
          <w:tcPr>
            <w:tcW w:w="0" w:type="auto"/>
            <w:hideMark/>
          </w:tcPr>
          <w:p w14:paraId="2B8E4261"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Formula-based (</w:t>
            </w:r>
            <w:proofErr w:type="spellStart"/>
            <w:r w:rsidRPr="00806273">
              <w:t>nli</w:t>
            </w:r>
            <w:proofErr w:type="spellEnd"/>
            <w:r w:rsidRPr="00806273">
              <w:t>, embedding similarity)</w:t>
            </w:r>
          </w:p>
        </w:tc>
      </w:tr>
      <w:tr w:rsidR="00806273" w:rsidRPr="00806273" w14:paraId="70733FE7" w14:textId="77777777" w:rsidTr="00806273">
        <w:tc>
          <w:tcPr>
            <w:cnfStyle w:val="001000000000" w:firstRow="0" w:lastRow="0" w:firstColumn="1" w:lastColumn="0" w:oddVBand="0" w:evenVBand="0" w:oddHBand="0" w:evenHBand="0" w:firstRowFirstColumn="0" w:firstRowLastColumn="0" w:lastRowFirstColumn="0" w:lastRowLastColumn="0"/>
            <w:tcW w:w="0" w:type="auto"/>
            <w:hideMark/>
          </w:tcPr>
          <w:p w14:paraId="7AB38A5C" w14:textId="77777777" w:rsidR="00806273" w:rsidRPr="00806273" w:rsidRDefault="00806273" w:rsidP="00806273">
            <w:pPr>
              <w:spacing w:after="160" w:line="278" w:lineRule="auto"/>
            </w:pPr>
            <w:r w:rsidRPr="00806273">
              <w:t>Best For</w:t>
            </w:r>
          </w:p>
        </w:tc>
        <w:tc>
          <w:tcPr>
            <w:tcW w:w="0" w:type="auto"/>
            <w:hideMark/>
          </w:tcPr>
          <w:p w14:paraId="54CFDD76"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Production-ready LLM stacks &amp; agentic workflows</w:t>
            </w:r>
          </w:p>
        </w:tc>
        <w:tc>
          <w:tcPr>
            <w:tcW w:w="0" w:type="auto"/>
            <w:hideMark/>
          </w:tcPr>
          <w:p w14:paraId="456FE364" w14:textId="77777777" w:rsidR="00806273" w:rsidRPr="00806273" w:rsidRDefault="00806273" w:rsidP="00806273">
            <w:pPr>
              <w:spacing w:after="160" w:line="278" w:lineRule="auto"/>
              <w:cnfStyle w:val="000000000000" w:firstRow="0" w:lastRow="0" w:firstColumn="0" w:lastColumn="0" w:oddVBand="0" w:evenVBand="0" w:oddHBand="0" w:evenHBand="0" w:firstRowFirstColumn="0" w:firstRowLastColumn="0" w:lastRowFirstColumn="0" w:lastRowLastColumn="0"/>
            </w:pPr>
            <w:r w:rsidRPr="00806273">
              <w:t>Quick, lightweight RAG experimentation</w:t>
            </w:r>
          </w:p>
        </w:tc>
      </w:tr>
    </w:tbl>
    <w:p w14:paraId="7B0123FA" w14:textId="77777777" w:rsidR="00806273" w:rsidRPr="00E775A3" w:rsidRDefault="00806273" w:rsidP="00E775A3"/>
    <w:p w14:paraId="0C49F998" w14:textId="77777777" w:rsidR="00A65FCC" w:rsidRPr="00A65FCC" w:rsidRDefault="00A65FCC" w:rsidP="00A65FCC">
      <w:pPr>
        <w:rPr>
          <w:b/>
          <w:bCs/>
          <w:sz w:val="28"/>
          <w:szCs w:val="28"/>
        </w:rPr>
      </w:pPr>
      <w:proofErr w:type="spellStart"/>
      <w:r w:rsidRPr="00A65FCC">
        <w:rPr>
          <w:b/>
          <w:bCs/>
          <w:sz w:val="28"/>
          <w:szCs w:val="28"/>
        </w:rPr>
        <w:t>DeepEval</w:t>
      </w:r>
      <w:proofErr w:type="spellEnd"/>
      <w:r w:rsidRPr="00A65FCC">
        <w:rPr>
          <w:b/>
          <w:bCs/>
          <w:sz w:val="28"/>
          <w:szCs w:val="28"/>
        </w:rPr>
        <w:t>: Pipeline Flow Approach</w:t>
      </w:r>
    </w:p>
    <w:p w14:paraId="0CF904AE" w14:textId="77777777" w:rsidR="00A65FCC" w:rsidRPr="00A65FCC" w:rsidRDefault="00A65FCC" w:rsidP="00A65FCC">
      <w:proofErr w:type="spellStart"/>
      <w:r w:rsidRPr="00A65FCC">
        <w:t>DeepEval</w:t>
      </w:r>
      <w:proofErr w:type="spellEnd"/>
      <w:r w:rsidRPr="00A65FCC">
        <w:t xml:space="preserve"> treats evaluation like software unit testing. Its flow integrates directly into development cycles: </w:t>
      </w:r>
    </w:p>
    <w:p w14:paraId="3B10FB05" w14:textId="77777777" w:rsidR="00A65FCC" w:rsidRPr="00A65FCC" w:rsidRDefault="00A65FCC" w:rsidP="00245AC4">
      <w:pPr>
        <w:numPr>
          <w:ilvl w:val="0"/>
          <w:numId w:val="6"/>
        </w:numPr>
        <w:spacing w:after="0"/>
      </w:pPr>
      <w:r w:rsidRPr="00A65FCC">
        <w:rPr>
          <w:b/>
          <w:bCs/>
        </w:rPr>
        <w:t>Pipeline Focus:</w:t>
      </w:r>
      <w:r w:rsidRPr="00A65FCC">
        <w:t> It assesses the entire RAG pipeline (Retrieval + Generation) as a single unit or separate components.</w:t>
      </w:r>
    </w:p>
    <w:p w14:paraId="157AB2DB" w14:textId="77777777" w:rsidR="00A65FCC" w:rsidRPr="00A65FCC" w:rsidRDefault="00A65FCC" w:rsidP="00245AC4">
      <w:pPr>
        <w:numPr>
          <w:ilvl w:val="0"/>
          <w:numId w:val="6"/>
        </w:numPr>
        <w:spacing w:after="0"/>
      </w:pPr>
      <w:r w:rsidRPr="00A65FCC">
        <w:rPr>
          <w:b/>
          <w:bCs/>
        </w:rPr>
        <w:t>Actionable Debugging:</w:t>
      </w:r>
      <w:r w:rsidRPr="00A65FCC">
        <w:t> Every metric provides a "reason" generated by an LLM-judge, helping you understand </w:t>
      </w:r>
      <w:r w:rsidRPr="00A65FCC">
        <w:rPr>
          <w:i/>
          <w:iCs/>
        </w:rPr>
        <w:t>why</w:t>
      </w:r>
      <w:r w:rsidRPr="00A65FCC">
        <w:t> a score is low rather than just providing a number.</w:t>
      </w:r>
    </w:p>
    <w:p w14:paraId="1F2C2C57" w14:textId="77777777" w:rsidR="00A65FCC" w:rsidRDefault="00A65FCC" w:rsidP="00245AC4">
      <w:pPr>
        <w:numPr>
          <w:ilvl w:val="0"/>
          <w:numId w:val="6"/>
        </w:numPr>
        <w:spacing w:after="0"/>
      </w:pPr>
      <w:r w:rsidRPr="00A65FCC">
        <w:rPr>
          <w:b/>
          <w:bCs/>
        </w:rPr>
        <w:t>Platform:</w:t>
      </w:r>
      <w:r w:rsidRPr="00A65FCC">
        <w:t> Integrates natively with </w:t>
      </w:r>
      <w:r w:rsidRPr="00A65FCC">
        <w:rPr>
          <w:b/>
          <w:bCs/>
        </w:rPr>
        <w:t>Confident AI</w:t>
      </w:r>
      <w:r w:rsidRPr="00A65FCC">
        <w:t> for reporting and test management. </w:t>
      </w:r>
    </w:p>
    <w:p w14:paraId="67445D94" w14:textId="77777777" w:rsidR="00245AC4" w:rsidRPr="00A65FCC" w:rsidRDefault="00245AC4" w:rsidP="00245AC4">
      <w:pPr>
        <w:spacing w:after="0"/>
      </w:pPr>
    </w:p>
    <w:p w14:paraId="310F3BE1" w14:textId="77777777" w:rsidR="00A65FCC" w:rsidRPr="00A65FCC" w:rsidRDefault="00A65FCC" w:rsidP="00A65FCC">
      <w:pPr>
        <w:rPr>
          <w:b/>
          <w:bCs/>
          <w:sz w:val="28"/>
          <w:szCs w:val="28"/>
        </w:rPr>
      </w:pPr>
      <w:r w:rsidRPr="00A65FCC">
        <w:rPr>
          <w:b/>
          <w:bCs/>
          <w:sz w:val="28"/>
          <w:szCs w:val="28"/>
        </w:rPr>
        <w:t>RAGAS: RAG Components Approach</w:t>
      </w:r>
    </w:p>
    <w:p w14:paraId="3078E78D" w14:textId="77777777" w:rsidR="00A65FCC" w:rsidRPr="00A65FCC" w:rsidRDefault="00A65FCC" w:rsidP="00A65FCC">
      <w:r w:rsidRPr="00A65FCC">
        <w:t>RAGAS is designed to isolate the performance of different parts of a RAG system: </w:t>
      </w:r>
    </w:p>
    <w:p w14:paraId="2CD11D99" w14:textId="77777777" w:rsidR="00A65FCC" w:rsidRPr="00A65FCC" w:rsidRDefault="00A65FCC" w:rsidP="00245AC4">
      <w:pPr>
        <w:numPr>
          <w:ilvl w:val="0"/>
          <w:numId w:val="7"/>
        </w:numPr>
        <w:spacing w:after="0"/>
      </w:pPr>
      <w:r w:rsidRPr="00A65FCC">
        <w:rPr>
          <w:b/>
          <w:bCs/>
        </w:rPr>
        <w:t>Component-Level Metrics:</w:t>
      </w:r>
      <w:r w:rsidRPr="00A65FCC">
        <w:t> Specifically measures </w:t>
      </w:r>
      <w:r w:rsidRPr="00A65FCC">
        <w:rPr>
          <w:b/>
          <w:bCs/>
        </w:rPr>
        <w:t>Faithfulness</w:t>
      </w:r>
      <w:r w:rsidRPr="00A65FCC">
        <w:t> (generator) and </w:t>
      </w:r>
      <w:r w:rsidRPr="00A65FCC">
        <w:rPr>
          <w:b/>
          <w:bCs/>
        </w:rPr>
        <w:t>Context Precision/Recall</w:t>
      </w:r>
      <w:r w:rsidRPr="00A65FCC">
        <w:t> (retriever).</w:t>
      </w:r>
    </w:p>
    <w:p w14:paraId="6D693AC4" w14:textId="77777777" w:rsidR="00A65FCC" w:rsidRPr="00A65FCC" w:rsidRDefault="00A65FCC" w:rsidP="00245AC4">
      <w:pPr>
        <w:numPr>
          <w:ilvl w:val="0"/>
          <w:numId w:val="7"/>
        </w:numPr>
        <w:spacing w:after="0"/>
      </w:pPr>
      <w:r w:rsidRPr="00A65FCC">
        <w:rPr>
          <w:b/>
          <w:bCs/>
        </w:rPr>
        <w:t>Reference-Free:</w:t>
      </w:r>
      <w:r w:rsidRPr="00A65FCC">
        <w:t> It does not require human-annotated ground truth, using other LLMs to judge metrics.</w:t>
      </w:r>
    </w:p>
    <w:p w14:paraId="79005647" w14:textId="77777777" w:rsidR="00A65FCC" w:rsidRDefault="00A65FCC" w:rsidP="00245AC4">
      <w:pPr>
        <w:numPr>
          <w:ilvl w:val="0"/>
          <w:numId w:val="7"/>
        </w:numPr>
        <w:spacing w:after="0"/>
      </w:pPr>
      <w:r w:rsidRPr="00A65FCC">
        <w:rPr>
          <w:b/>
          <w:bCs/>
        </w:rPr>
        <w:t>Data Science Approach:</w:t>
      </w:r>
      <w:r w:rsidRPr="00A65FCC">
        <w:t> Often used like a library (e.g., pandas) for quick analysis of retrieved information quality. </w:t>
      </w:r>
    </w:p>
    <w:p w14:paraId="30B377B9" w14:textId="77777777" w:rsidR="00245AC4" w:rsidRPr="00A65FCC" w:rsidRDefault="00245AC4" w:rsidP="00245AC4">
      <w:pPr>
        <w:spacing w:after="0"/>
        <w:ind w:left="720"/>
      </w:pPr>
    </w:p>
    <w:p w14:paraId="5FF0830E" w14:textId="05C57ED3" w:rsidR="00A65FCC" w:rsidRPr="00A65FCC" w:rsidRDefault="00A65FCC" w:rsidP="00A65FCC">
      <w:pPr>
        <w:rPr>
          <w:b/>
          <w:bCs/>
          <w:sz w:val="28"/>
          <w:szCs w:val="28"/>
        </w:rPr>
      </w:pPr>
      <w:r w:rsidRPr="00A65FCC">
        <w:rPr>
          <w:b/>
          <w:bCs/>
          <w:sz w:val="28"/>
          <w:szCs w:val="28"/>
        </w:rPr>
        <w:t>Recommendation</w:t>
      </w:r>
      <w:r w:rsidR="00806EFA" w:rsidRPr="000C73D9">
        <w:rPr>
          <w:b/>
          <w:bCs/>
          <w:sz w:val="28"/>
          <w:szCs w:val="28"/>
        </w:rPr>
        <w:t xml:space="preserve"> of uses</w:t>
      </w:r>
      <w:r w:rsidR="000C73D9">
        <w:rPr>
          <w:b/>
          <w:bCs/>
          <w:sz w:val="28"/>
          <w:szCs w:val="28"/>
        </w:rPr>
        <w:t xml:space="preserve"> in both</w:t>
      </w:r>
    </w:p>
    <w:p w14:paraId="28E092FE" w14:textId="77777777" w:rsidR="00A65FCC" w:rsidRPr="00A65FCC" w:rsidRDefault="00A65FCC" w:rsidP="000C73D9">
      <w:pPr>
        <w:numPr>
          <w:ilvl w:val="0"/>
          <w:numId w:val="8"/>
        </w:numPr>
        <w:spacing w:after="0"/>
      </w:pPr>
      <w:r w:rsidRPr="00A65FCC">
        <w:rPr>
          <w:b/>
          <w:bCs/>
        </w:rPr>
        <w:t>Use RAGAS if:</w:t>
      </w:r>
      <w:r w:rsidRPr="00A65FCC">
        <w:t> You need a quick, research-backed way to evaluate the retrieval quality of your RAG pipeline without complex setup.</w:t>
      </w:r>
    </w:p>
    <w:p w14:paraId="5C0FDDBA" w14:textId="5C01B388" w:rsidR="00A65FCC" w:rsidRDefault="00A65FCC" w:rsidP="000C73D9">
      <w:pPr>
        <w:numPr>
          <w:ilvl w:val="0"/>
          <w:numId w:val="8"/>
        </w:numPr>
        <w:spacing w:after="0"/>
      </w:pPr>
      <w:r w:rsidRPr="00A65FCC">
        <w:rPr>
          <w:b/>
          <w:bCs/>
        </w:rPr>
        <w:lastRenderedPageBreak/>
        <w:t xml:space="preserve">Use </w:t>
      </w:r>
      <w:proofErr w:type="spellStart"/>
      <w:r w:rsidRPr="00A65FCC">
        <w:rPr>
          <w:b/>
          <w:bCs/>
        </w:rPr>
        <w:t>DeepEval</w:t>
      </w:r>
      <w:proofErr w:type="spellEnd"/>
      <w:r w:rsidRPr="00A65FCC">
        <w:rPr>
          <w:b/>
          <w:bCs/>
        </w:rPr>
        <w:t xml:space="preserve"> if:</w:t>
      </w:r>
      <w:r w:rsidRPr="00A65FCC">
        <w:t xml:space="preserve"> You are building a production-grade application and need a framework that supports CI/CD, custom agent testing, and verbose debugging. Many teams use both, applying RAGAS for initial research and </w:t>
      </w:r>
      <w:proofErr w:type="spellStart"/>
      <w:r w:rsidRPr="00A65FCC">
        <w:t>DeepEval</w:t>
      </w:r>
      <w:proofErr w:type="spellEnd"/>
      <w:r w:rsidRPr="00A65FCC">
        <w:t xml:space="preserve"> for ongoing testing. </w:t>
      </w:r>
    </w:p>
    <w:p w14:paraId="00E6C84E" w14:textId="77777777" w:rsidR="00A26894" w:rsidRDefault="00A26894" w:rsidP="00A26894">
      <w:pPr>
        <w:spacing w:after="0"/>
      </w:pPr>
    </w:p>
    <w:p w14:paraId="4C7DD626" w14:textId="78759A7D" w:rsidR="00F1589A" w:rsidRDefault="007018A3" w:rsidP="007018A3">
      <w:pPr>
        <w:spacing w:after="0"/>
        <w:rPr>
          <w:b/>
          <w:bCs/>
          <w:sz w:val="32"/>
          <w:szCs w:val="32"/>
        </w:rPr>
      </w:pPr>
      <w:r w:rsidRPr="007018A3">
        <w:rPr>
          <w:b/>
          <w:bCs/>
          <w:sz w:val="32"/>
          <w:szCs w:val="32"/>
        </w:rPr>
        <w:t>6. CORE EVALUATION METRICS</w:t>
      </w:r>
      <w:r w:rsidR="00A832AF">
        <w:rPr>
          <w:b/>
          <w:bCs/>
          <w:sz w:val="32"/>
          <w:szCs w:val="32"/>
        </w:rPr>
        <w:t xml:space="preserve"> (DEEPEVAL AND RAGAS)</w:t>
      </w:r>
    </w:p>
    <w:p w14:paraId="47AA51FF" w14:textId="77777777" w:rsidR="0029403A" w:rsidRPr="007018A3" w:rsidRDefault="0029403A" w:rsidP="007018A3">
      <w:pPr>
        <w:spacing w:after="0"/>
        <w:rPr>
          <w:b/>
          <w:bCs/>
        </w:rPr>
      </w:pPr>
    </w:p>
    <w:p w14:paraId="22359DD7" w14:textId="77777777" w:rsidR="00F1589A" w:rsidRPr="00F1589A" w:rsidRDefault="00F1589A" w:rsidP="00F1589A">
      <w:pPr>
        <w:rPr>
          <w:b/>
          <w:bCs/>
          <w:sz w:val="32"/>
          <w:szCs w:val="32"/>
        </w:rPr>
      </w:pPr>
      <w:proofErr w:type="spellStart"/>
      <w:r w:rsidRPr="00F1589A">
        <w:rPr>
          <w:b/>
          <w:bCs/>
          <w:sz w:val="32"/>
          <w:szCs w:val="32"/>
        </w:rPr>
        <w:t>DeepEval</w:t>
      </w:r>
      <w:proofErr w:type="spellEnd"/>
      <w:r w:rsidRPr="00F1589A">
        <w:rPr>
          <w:b/>
          <w:bCs/>
          <w:sz w:val="32"/>
          <w:szCs w:val="32"/>
        </w:rPr>
        <w:t xml:space="preserve"> Metrics</w:t>
      </w:r>
    </w:p>
    <w:p w14:paraId="3101E7A4" w14:textId="00B5B321" w:rsidR="00C417E8" w:rsidRPr="00C417E8" w:rsidRDefault="00C417E8" w:rsidP="00C417E8">
      <w:r w:rsidRPr="00C417E8">
        <w:t>In </w:t>
      </w:r>
      <w:proofErr w:type="spellStart"/>
      <w:r w:rsidRPr="00C417E8">
        <w:t>DeepEval</w:t>
      </w:r>
      <w:proofErr w:type="spellEnd"/>
      <w:r w:rsidRPr="00C417E8">
        <w:t>, a threshold defines the minimum passing score (0 to 1) for a metric, defaulting to 0.5 for most metrics. </w:t>
      </w:r>
    </w:p>
    <w:p w14:paraId="3D047F8D" w14:textId="77777777" w:rsidR="00C417E8" w:rsidRPr="00C417E8" w:rsidRDefault="00C417E8" w:rsidP="00DF3490">
      <w:pPr>
        <w:spacing w:after="0"/>
        <w:rPr>
          <w:b/>
          <w:bCs/>
        </w:rPr>
      </w:pPr>
      <w:r w:rsidRPr="00C417E8">
        <w:rPr>
          <w:b/>
          <w:bCs/>
        </w:rPr>
        <w:t>Quick Summary</w:t>
      </w:r>
    </w:p>
    <w:p w14:paraId="709E05EF" w14:textId="77777777" w:rsidR="00C417E8" w:rsidRPr="00C417E8" w:rsidRDefault="00C417E8" w:rsidP="00DF3490">
      <w:pPr>
        <w:numPr>
          <w:ilvl w:val="0"/>
          <w:numId w:val="10"/>
        </w:numPr>
        <w:spacing w:after="0"/>
      </w:pPr>
      <w:r w:rsidRPr="00C417E8">
        <w:t>Default Threshold: 0.5.</w:t>
      </w:r>
    </w:p>
    <w:p w14:paraId="71F370B2" w14:textId="007866AF" w:rsidR="00C417E8" w:rsidRPr="00C417E8" w:rsidRDefault="00C417E8" w:rsidP="00C417E8">
      <w:pPr>
        <w:numPr>
          <w:ilvl w:val="0"/>
          <w:numId w:val="10"/>
        </w:numPr>
        <w:spacing w:after="0"/>
      </w:pPr>
      <w:r w:rsidRPr="00C417E8">
        <w:t>Passing Criteria: A test passes if the metric score is threshold.</w:t>
      </w:r>
    </w:p>
    <w:p w14:paraId="35395605" w14:textId="516FD516" w:rsidR="00C417E8" w:rsidRPr="00C417E8" w:rsidRDefault="00C417E8" w:rsidP="00C417E8">
      <w:pPr>
        <w:numPr>
          <w:ilvl w:val="0"/>
          <w:numId w:val="10"/>
        </w:numPr>
      </w:pPr>
      <w:r w:rsidRPr="00C417E8">
        <w:t>Strict Mode: If </w:t>
      </w:r>
      <w:proofErr w:type="spellStart"/>
      <w:r w:rsidRPr="00C417E8">
        <w:t>strict_mode</w:t>
      </w:r>
      <w:proofErr w:type="spellEnd"/>
      <w:r w:rsidRPr="00C417E8">
        <w:t>=True, the threshold is automatically overridden to 1.0 (requiring perfection).</w:t>
      </w:r>
    </w:p>
    <w:p w14:paraId="73A5BEA0" w14:textId="77777777" w:rsidR="00C417E8" w:rsidRPr="00C417E8" w:rsidRDefault="00C417E8" w:rsidP="00C417E8">
      <w:pPr>
        <w:rPr>
          <w:b/>
          <w:bCs/>
        </w:rPr>
      </w:pPr>
      <w:r w:rsidRPr="00C417E8">
        <w:rPr>
          <w:b/>
          <w:bCs/>
        </w:rPr>
        <w:t>Detailed Context</w:t>
      </w:r>
    </w:p>
    <w:p w14:paraId="388F04E6" w14:textId="77777777" w:rsidR="00C417E8" w:rsidRPr="00C417E8" w:rsidRDefault="00C417E8" w:rsidP="00C417E8">
      <w:proofErr w:type="spellStart"/>
      <w:r w:rsidRPr="00C417E8">
        <w:t>DeepEval</w:t>
      </w:r>
      <w:proofErr w:type="spellEnd"/>
      <w:r w:rsidRPr="00C417E8">
        <w:t xml:space="preserve"> uses these thresholds to determine if an LLM's output meets your quality standards. You can customize this value when initializing any metric. </w:t>
      </w:r>
    </w:p>
    <w:p w14:paraId="7ACD0E27" w14:textId="5B06DD21" w:rsidR="00C417E8" w:rsidRPr="00C417E8" w:rsidRDefault="00C417E8" w:rsidP="00C417E8">
      <w:pPr>
        <w:rPr>
          <w:b/>
          <w:bCs/>
          <w:sz w:val="28"/>
          <w:szCs w:val="28"/>
        </w:rPr>
      </w:pPr>
      <w:r w:rsidRPr="00C417E8">
        <w:rPr>
          <w:b/>
          <w:bCs/>
          <w:sz w:val="28"/>
          <w:szCs w:val="28"/>
        </w:rPr>
        <w:t>Metric Configuration Table (Common Parameters)</w:t>
      </w:r>
      <w:r w:rsidR="00DF3490" w:rsidRPr="00DF3490">
        <w:rPr>
          <w:b/>
          <w:bCs/>
          <w:sz w:val="28"/>
          <w:szCs w:val="28"/>
        </w:rPr>
        <w:t>:</w:t>
      </w:r>
    </w:p>
    <w:tbl>
      <w:tblPr>
        <w:tblStyle w:val="GridTable1Light"/>
        <w:tblW w:w="9120" w:type="dxa"/>
        <w:tblLook w:val="04A0" w:firstRow="1" w:lastRow="0" w:firstColumn="1" w:lastColumn="0" w:noHBand="0" w:noVBand="1"/>
      </w:tblPr>
      <w:tblGrid>
        <w:gridCol w:w="2060"/>
        <w:gridCol w:w="1107"/>
        <w:gridCol w:w="5953"/>
      </w:tblGrid>
      <w:tr w:rsidR="00C417E8" w:rsidRPr="00C417E8" w14:paraId="3FEA83C3" w14:textId="77777777" w:rsidTr="00DF3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4F99D" w14:textId="77777777" w:rsidR="00C417E8" w:rsidRPr="00C417E8" w:rsidRDefault="00C417E8" w:rsidP="00C417E8">
            <w:pPr>
              <w:spacing w:after="160" w:line="278" w:lineRule="auto"/>
            </w:pPr>
            <w:r w:rsidRPr="00C417E8">
              <w:t>Parameter </w:t>
            </w:r>
          </w:p>
        </w:tc>
        <w:tc>
          <w:tcPr>
            <w:tcW w:w="0" w:type="auto"/>
            <w:hideMark/>
          </w:tcPr>
          <w:p w14:paraId="7F08B0DB" w14:textId="77777777" w:rsidR="00C417E8" w:rsidRPr="00C417E8" w:rsidRDefault="00C417E8" w:rsidP="00C417E8">
            <w:pPr>
              <w:spacing w:after="160" w:line="278" w:lineRule="auto"/>
              <w:cnfStyle w:val="100000000000" w:firstRow="1" w:lastRow="0" w:firstColumn="0" w:lastColumn="0" w:oddVBand="0" w:evenVBand="0" w:oddHBand="0" w:evenHBand="0" w:firstRowFirstColumn="0" w:firstRowLastColumn="0" w:lastRowFirstColumn="0" w:lastRowLastColumn="0"/>
            </w:pPr>
            <w:r w:rsidRPr="00C417E8">
              <w:t>Default</w:t>
            </w:r>
          </w:p>
        </w:tc>
        <w:tc>
          <w:tcPr>
            <w:tcW w:w="0" w:type="auto"/>
            <w:hideMark/>
          </w:tcPr>
          <w:p w14:paraId="0B75C3F0" w14:textId="77777777" w:rsidR="00C417E8" w:rsidRPr="00C417E8" w:rsidRDefault="00C417E8" w:rsidP="00C417E8">
            <w:pPr>
              <w:spacing w:after="160" w:line="278" w:lineRule="auto"/>
              <w:cnfStyle w:val="100000000000" w:firstRow="1" w:lastRow="0" w:firstColumn="0" w:lastColumn="0" w:oddVBand="0" w:evenVBand="0" w:oddHBand="0" w:evenHBand="0" w:firstRowFirstColumn="0" w:firstRowLastColumn="0" w:lastRowFirstColumn="0" w:lastRowLastColumn="0"/>
            </w:pPr>
            <w:r w:rsidRPr="00C417E8">
              <w:t>Description</w:t>
            </w:r>
          </w:p>
        </w:tc>
      </w:tr>
      <w:tr w:rsidR="00C417E8" w:rsidRPr="00C417E8" w14:paraId="5CCB1ED1" w14:textId="77777777" w:rsidTr="00DF3490">
        <w:tc>
          <w:tcPr>
            <w:cnfStyle w:val="001000000000" w:firstRow="0" w:lastRow="0" w:firstColumn="1" w:lastColumn="0" w:oddVBand="0" w:evenVBand="0" w:oddHBand="0" w:evenHBand="0" w:firstRowFirstColumn="0" w:firstRowLastColumn="0" w:lastRowFirstColumn="0" w:lastRowLastColumn="0"/>
            <w:tcW w:w="0" w:type="auto"/>
            <w:hideMark/>
          </w:tcPr>
          <w:p w14:paraId="22CDA4D0" w14:textId="77777777" w:rsidR="00C417E8" w:rsidRPr="00C417E8" w:rsidRDefault="00C417E8" w:rsidP="00C417E8">
            <w:pPr>
              <w:spacing w:after="160" w:line="278" w:lineRule="auto"/>
            </w:pPr>
            <w:r w:rsidRPr="00C417E8">
              <w:t>Threshold</w:t>
            </w:r>
          </w:p>
        </w:tc>
        <w:tc>
          <w:tcPr>
            <w:tcW w:w="0" w:type="auto"/>
            <w:hideMark/>
          </w:tcPr>
          <w:p w14:paraId="4638724A" w14:textId="77777777" w:rsidR="00C417E8" w:rsidRPr="00C417E8" w:rsidRDefault="00C417E8" w:rsidP="00C417E8">
            <w:pPr>
              <w:spacing w:after="160" w:line="278" w:lineRule="auto"/>
              <w:cnfStyle w:val="000000000000" w:firstRow="0" w:lastRow="0" w:firstColumn="0" w:lastColumn="0" w:oddVBand="0" w:evenVBand="0" w:oddHBand="0" w:evenHBand="0" w:firstRowFirstColumn="0" w:firstRowLastColumn="0" w:lastRowFirstColumn="0" w:lastRowLastColumn="0"/>
            </w:pPr>
            <w:r w:rsidRPr="00C417E8">
              <w:t>0.5</w:t>
            </w:r>
          </w:p>
        </w:tc>
        <w:tc>
          <w:tcPr>
            <w:tcW w:w="0" w:type="auto"/>
            <w:hideMark/>
          </w:tcPr>
          <w:p w14:paraId="7E855998" w14:textId="77777777" w:rsidR="00C417E8" w:rsidRPr="00C417E8" w:rsidRDefault="00C417E8" w:rsidP="00C417E8">
            <w:pPr>
              <w:spacing w:after="160" w:line="278" w:lineRule="auto"/>
              <w:cnfStyle w:val="000000000000" w:firstRow="0" w:lastRow="0" w:firstColumn="0" w:lastColumn="0" w:oddVBand="0" w:evenVBand="0" w:oddHBand="0" w:evenHBand="0" w:firstRowFirstColumn="0" w:firstRowLastColumn="0" w:lastRowFirstColumn="0" w:lastRowLastColumn="0"/>
            </w:pPr>
            <w:r w:rsidRPr="00C417E8">
              <w:t>Minimum score required to pass (0.0 to 1.0).</w:t>
            </w:r>
          </w:p>
        </w:tc>
      </w:tr>
      <w:tr w:rsidR="00C417E8" w:rsidRPr="00C417E8" w14:paraId="5582F29F" w14:textId="77777777" w:rsidTr="00DF3490">
        <w:tc>
          <w:tcPr>
            <w:cnfStyle w:val="001000000000" w:firstRow="0" w:lastRow="0" w:firstColumn="1" w:lastColumn="0" w:oddVBand="0" w:evenVBand="0" w:oddHBand="0" w:evenHBand="0" w:firstRowFirstColumn="0" w:firstRowLastColumn="0" w:lastRowFirstColumn="0" w:lastRowLastColumn="0"/>
            <w:tcW w:w="0" w:type="auto"/>
            <w:hideMark/>
          </w:tcPr>
          <w:p w14:paraId="776A28D7" w14:textId="77777777" w:rsidR="00C417E8" w:rsidRPr="00C417E8" w:rsidRDefault="00C417E8" w:rsidP="00C417E8">
            <w:pPr>
              <w:spacing w:after="160" w:line="278" w:lineRule="auto"/>
            </w:pPr>
            <w:r w:rsidRPr="00C417E8">
              <w:t>Strict Mode</w:t>
            </w:r>
          </w:p>
        </w:tc>
        <w:tc>
          <w:tcPr>
            <w:tcW w:w="0" w:type="auto"/>
            <w:hideMark/>
          </w:tcPr>
          <w:p w14:paraId="3EADB60B" w14:textId="77777777" w:rsidR="00C417E8" w:rsidRPr="00C417E8" w:rsidRDefault="00C417E8" w:rsidP="00C417E8">
            <w:pPr>
              <w:spacing w:after="160" w:line="278" w:lineRule="auto"/>
              <w:cnfStyle w:val="000000000000" w:firstRow="0" w:lastRow="0" w:firstColumn="0" w:lastColumn="0" w:oddVBand="0" w:evenVBand="0" w:oddHBand="0" w:evenHBand="0" w:firstRowFirstColumn="0" w:firstRowLastColumn="0" w:lastRowFirstColumn="0" w:lastRowLastColumn="0"/>
            </w:pPr>
            <w:r w:rsidRPr="00C417E8">
              <w:t>False</w:t>
            </w:r>
          </w:p>
        </w:tc>
        <w:tc>
          <w:tcPr>
            <w:tcW w:w="0" w:type="auto"/>
            <w:hideMark/>
          </w:tcPr>
          <w:p w14:paraId="292D9A3E" w14:textId="77777777" w:rsidR="00C417E8" w:rsidRPr="00C417E8" w:rsidRDefault="00C417E8" w:rsidP="00C417E8">
            <w:pPr>
              <w:spacing w:after="160" w:line="278" w:lineRule="auto"/>
              <w:cnfStyle w:val="000000000000" w:firstRow="0" w:lastRow="0" w:firstColumn="0" w:lastColumn="0" w:oddVBand="0" w:evenVBand="0" w:oddHBand="0" w:evenHBand="0" w:firstRowFirstColumn="0" w:firstRowLastColumn="0" w:lastRowFirstColumn="0" w:lastRowLastColumn="0"/>
            </w:pPr>
            <w:r w:rsidRPr="00C417E8">
              <w:t>When True, overrides threshold to 1.0; only 1s pass.</w:t>
            </w:r>
          </w:p>
        </w:tc>
      </w:tr>
      <w:tr w:rsidR="00C417E8" w:rsidRPr="00C417E8" w14:paraId="06C7B09E" w14:textId="77777777" w:rsidTr="00DF3490">
        <w:tc>
          <w:tcPr>
            <w:cnfStyle w:val="001000000000" w:firstRow="0" w:lastRow="0" w:firstColumn="1" w:lastColumn="0" w:oddVBand="0" w:evenVBand="0" w:oddHBand="0" w:evenHBand="0" w:firstRowFirstColumn="0" w:firstRowLastColumn="0" w:lastRowFirstColumn="0" w:lastRowLastColumn="0"/>
            <w:tcW w:w="0" w:type="auto"/>
            <w:hideMark/>
          </w:tcPr>
          <w:p w14:paraId="1BA29D26" w14:textId="77777777" w:rsidR="00C417E8" w:rsidRPr="00C417E8" w:rsidRDefault="00C417E8" w:rsidP="00C417E8">
            <w:pPr>
              <w:spacing w:after="160" w:line="278" w:lineRule="auto"/>
            </w:pPr>
            <w:r w:rsidRPr="00C417E8">
              <w:t>Include Reason</w:t>
            </w:r>
          </w:p>
        </w:tc>
        <w:tc>
          <w:tcPr>
            <w:tcW w:w="0" w:type="auto"/>
            <w:hideMark/>
          </w:tcPr>
          <w:p w14:paraId="4873770C" w14:textId="77777777" w:rsidR="00C417E8" w:rsidRPr="00C417E8" w:rsidRDefault="00C417E8" w:rsidP="00C417E8">
            <w:pPr>
              <w:spacing w:after="160" w:line="278" w:lineRule="auto"/>
              <w:cnfStyle w:val="000000000000" w:firstRow="0" w:lastRow="0" w:firstColumn="0" w:lastColumn="0" w:oddVBand="0" w:evenVBand="0" w:oddHBand="0" w:evenHBand="0" w:firstRowFirstColumn="0" w:firstRowLastColumn="0" w:lastRowFirstColumn="0" w:lastRowLastColumn="0"/>
            </w:pPr>
            <w:r w:rsidRPr="00C417E8">
              <w:t>True</w:t>
            </w:r>
          </w:p>
        </w:tc>
        <w:tc>
          <w:tcPr>
            <w:tcW w:w="0" w:type="auto"/>
            <w:hideMark/>
          </w:tcPr>
          <w:p w14:paraId="10AAE2B3" w14:textId="77777777" w:rsidR="00C417E8" w:rsidRPr="00C417E8" w:rsidRDefault="00C417E8" w:rsidP="00C417E8">
            <w:pPr>
              <w:spacing w:after="160" w:line="278" w:lineRule="auto"/>
              <w:cnfStyle w:val="000000000000" w:firstRow="0" w:lastRow="0" w:firstColumn="0" w:lastColumn="0" w:oddVBand="0" w:evenVBand="0" w:oddHBand="0" w:evenHBand="0" w:firstRowFirstColumn="0" w:firstRowLastColumn="0" w:lastRowFirstColumn="0" w:lastRowLastColumn="0"/>
            </w:pPr>
            <w:r w:rsidRPr="00C417E8">
              <w:t>Whether to provide an explanation for the score.</w:t>
            </w:r>
          </w:p>
        </w:tc>
      </w:tr>
    </w:tbl>
    <w:p w14:paraId="35B876CF" w14:textId="11191B9C" w:rsidR="002119EE" w:rsidRPr="002119EE" w:rsidRDefault="002119EE" w:rsidP="00C417E8">
      <w:pPr>
        <w:rPr>
          <w:b/>
          <w:bCs/>
          <w:sz w:val="28"/>
          <w:szCs w:val="28"/>
        </w:rPr>
      </w:pPr>
    </w:p>
    <w:p w14:paraId="609E25D6" w14:textId="675EAA4F" w:rsidR="00B35861" w:rsidRPr="00F1589A" w:rsidRDefault="008D4556" w:rsidP="00C417E8">
      <w:r w:rsidRPr="00C417E8">
        <w:rPr>
          <w:b/>
          <w:bCs/>
        </w:rPr>
        <w:t>1.</w:t>
      </w:r>
      <w:r w:rsidR="00F1589A" w:rsidRPr="00F1589A">
        <w:rPr>
          <w:b/>
          <w:bCs/>
        </w:rPr>
        <w:t>Answer Relevancy</w:t>
      </w:r>
      <w:r w:rsidR="00F1589A" w:rsidRPr="00F1589A">
        <w:t xml:space="preserve"> Measures whether the LLM's response is </w:t>
      </w:r>
      <w:proofErr w:type="gramStart"/>
      <w:r w:rsidR="00F1589A" w:rsidRPr="00F1589A">
        <w:t>actually relevant</w:t>
      </w:r>
      <w:proofErr w:type="gramEnd"/>
      <w:r w:rsidR="00F1589A" w:rsidRPr="00F1589A">
        <w:t xml:space="preserve"> to the user's question. A response that talks around the topic without addressing the core query will score low.</w:t>
      </w:r>
    </w:p>
    <w:p w14:paraId="054E8D12" w14:textId="28AE6830" w:rsidR="00B35861" w:rsidRPr="00F1589A" w:rsidRDefault="008D4556" w:rsidP="00C417E8">
      <w:r w:rsidRPr="00C417E8">
        <w:rPr>
          <w:b/>
          <w:bCs/>
        </w:rPr>
        <w:t>2.</w:t>
      </w:r>
      <w:r w:rsidR="00F1589A" w:rsidRPr="00F1589A">
        <w:rPr>
          <w:b/>
          <w:bCs/>
        </w:rPr>
        <w:t>Faithfulness</w:t>
      </w:r>
      <w:r w:rsidR="00F1589A" w:rsidRPr="00F1589A">
        <w:t> For RAG applications — measures if every claim in the generated answer is supported by the retrieved context. Detects hallucinations within the grounded context.</w:t>
      </w:r>
    </w:p>
    <w:p w14:paraId="2D89BF6B" w14:textId="13B3EA0B" w:rsidR="00B35861" w:rsidRPr="00F1589A" w:rsidRDefault="008D4556" w:rsidP="00C417E8">
      <w:r w:rsidRPr="00C417E8">
        <w:rPr>
          <w:b/>
          <w:bCs/>
        </w:rPr>
        <w:t>3.</w:t>
      </w:r>
      <w:r w:rsidR="00F1589A" w:rsidRPr="00F1589A">
        <w:rPr>
          <w:b/>
          <w:bCs/>
        </w:rPr>
        <w:t>Hallucination</w:t>
      </w:r>
      <w:r w:rsidR="00F1589A" w:rsidRPr="00F1589A">
        <w:t> Detects factual inaccuracies by comparing the output to provided context. Crucial for high-stakes domains like legal, medical, and financial.</w:t>
      </w:r>
    </w:p>
    <w:p w14:paraId="072A624E" w14:textId="5D2CA49F" w:rsidR="00F1589A" w:rsidRPr="00F1589A" w:rsidRDefault="008D4556" w:rsidP="00C417E8">
      <w:pPr>
        <w:spacing w:after="0"/>
      </w:pPr>
      <w:r w:rsidRPr="00C417E8">
        <w:rPr>
          <w:b/>
          <w:bCs/>
        </w:rPr>
        <w:t>4.</w:t>
      </w:r>
      <w:r w:rsidR="00F1589A" w:rsidRPr="00F1589A">
        <w:rPr>
          <w:b/>
          <w:bCs/>
        </w:rPr>
        <w:t>Contextual Precision &amp; Recall</w:t>
      </w:r>
    </w:p>
    <w:p w14:paraId="0009FE57" w14:textId="77777777" w:rsidR="00F1589A" w:rsidRPr="00F1589A" w:rsidRDefault="00F1589A" w:rsidP="00C417E8">
      <w:pPr>
        <w:numPr>
          <w:ilvl w:val="0"/>
          <w:numId w:val="9"/>
        </w:numPr>
        <w:spacing w:after="0"/>
      </w:pPr>
      <w:r w:rsidRPr="00F1589A">
        <w:rPr>
          <w:b/>
          <w:bCs/>
        </w:rPr>
        <w:lastRenderedPageBreak/>
        <w:t>Precision</w:t>
      </w:r>
      <w:r w:rsidRPr="00F1589A">
        <w:t> — Are the retrieved chunks relevant to the question?</w:t>
      </w:r>
    </w:p>
    <w:p w14:paraId="7BF3DB3D" w14:textId="3C5F7CC4" w:rsidR="00C45F29" w:rsidRPr="00F1589A" w:rsidRDefault="00F1589A" w:rsidP="00C417E8">
      <w:pPr>
        <w:numPr>
          <w:ilvl w:val="0"/>
          <w:numId w:val="9"/>
        </w:numPr>
        <w:spacing w:after="0"/>
      </w:pPr>
      <w:r w:rsidRPr="00F1589A">
        <w:rPr>
          <w:b/>
          <w:bCs/>
        </w:rPr>
        <w:t>Recall</w:t>
      </w:r>
      <w:r w:rsidRPr="00F1589A">
        <w:t> — Did the retriever find all the necessary chunks to answer the question?</w:t>
      </w:r>
    </w:p>
    <w:p w14:paraId="000CF982" w14:textId="3E3CEEC5" w:rsidR="00F1589A" w:rsidRPr="00F1589A" w:rsidRDefault="00127E10" w:rsidP="00F1589A">
      <w:r w:rsidRPr="00C417E8">
        <w:rPr>
          <w:b/>
          <w:bCs/>
        </w:rPr>
        <w:t>5.</w:t>
      </w:r>
      <w:r w:rsidR="00F1589A" w:rsidRPr="00F1589A">
        <w:rPr>
          <w:b/>
          <w:bCs/>
        </w:rPr>
        <w:t>Toxicity</w:t>
      </w:r>
      <w:r w:rsidR="00F1589A" w:rsidRPr="00F1589A">
        <w:t> Scores how toxic, harmful, or unsafe the response is. Essential for public-facing consumer applications.</w:t>
      </w:r>
    </w:p>
    <w:p w14:paraId="4BF924CF" w14:textId="2018BBD5" w:rsidR="007E3F84" w:rsidRPr="0026050D" w:rsidRDefault="00127E10" w:rsidP="0026050D">
      <w:r w:rsidRPr="00C417E8">
        <w:rPr>
          <w:b/>
          <w:bCs/>
        </w:rPr>
        <w:t>6.</w:t>
      </w:r>
      <w:r w:rsidR="00F1589A" w:rsidRPr="00F1589A">
        <w:rPr>
          <w:b/>
          <w:bCs/>
        </w:rPr>
        <w:t>G-Eval (Custom LLM-as-Judge)</w:t>
      </w:r>
      <w:r w:rsidR="00F1589A" w:rsidRPr="00F1589A">
        <w:t> Allows you to define your own evaluation criteria in natural language. The evaluator LLM becomes the judge.</w:t>
      </w:r>
    </w:p>
    <w:p w14:paraId="3E8C8F86" w14:textId="77777777" w:rsidR="00F15F9F" w:rsidRDefault="00F15F9F" w:rsidP="00F15F9F">
      <w:pPr>
        <w:rPr>
          <w:b/>
          <w:bCs/>
          <w:sz w:val="32"/>
          <w:szCs w:val="32"/>
        </w:rPr>
      </w:pPr>
      <w:r w:rsidRPr="00F15F9F">
        <w:rPr>
          <w:b/>
          <w:bCs/>
          <w:sz w:val="32"/>
          <w:szCs w:val="32"/>
        </w:rPr>
        <w:t>RAGAS Metrics</w:t>
      </w:r>
    </w:p>
    <w:p w14:paraId="3C1EABEC" w14:textId="77777777" w:rsidR="00425716" w:rsidRPr="00425716" w:rsidRDefault="00425716" w:rsidP="00425716">
      <w:r w:rsidRPr="00425716">
        <w:rPr>
          <w:b/>
          <w:bCs/>
        </w:rPr>
        <w:t>Faithfulness</w:t>
      </w:r>
      <w:r w:rsidRPr="00425716">
        <w:t> The fraction of claims in the generated answer that are supported by the retrieved context. Score range: 0–1.</w:t>
      </w:r>
    </w:p>
    <w:p w14:paraId="7FB657FE" w14:textId="77777777" w:rsidR="00425716" w:rsidRPr="00425716" w:rsidRDefault="00425716" w:rsidP="00425716">
      <w:pPr>
        <w:jc w:val="center"/>
        <w:rPr>
          <w:b/>
          <w:bCs/>
        </w:rPr>
      </w:pPr>
      <w:r w:rsidRPr="00425716">
        <w:rPr>
          <w:b/>
          <w:bCs/>
        </w:rPr>
        <w:t>Faithfulness = Supported Claims / Total Claims in Answer</w:t>
      </w:r>
    </w:p>
    <w:p w14:paraId="115AB49F" w14:textId="77777777" w:rsidR="00425716" w:rsidRPr="00425716" w:rsidRDefault="00425716" w:rsidP="00425716">
      <w:r w:rsidRPr="00425716">
        <w:rPr>
          <w:b/>
          <w:bCs/>
        </w:rPr>
        <w:t>Answer Relevancy</w:t>
      </w:r>
      <w:r w:rsidRPr="00425716">
        <w:t> Measures how pertinent the generated answer is to the given question. Uses reverse question generation — the evaluator generates questions from the answer and checks if they match the original.</w:t>
      </w:r>
    </w:p>
    <w:p w14:paraId="5FCFE94A" w14:textId="77777777" w:rsidR="00425716" w:rsidRPr="00425716" w:rsidRDefault="00425716" w:rsidP="00E4118D">
      <w:pPr>
        <w:jc w:val="center"/>
        <w:rPr>
          <w:b/>
          <w:bCs/>
        </w:rPr>
      </w:pPr>
      <w:r w:rsidRPr="00425716">
        <w:rPr>
          <w:b/>
          <w:bCs/>
        </w:rPr>
        <w:t xml:space="preserve">Answer Relevancy = </w:t>
      </w:r>
      <w:proofErr w:type="spellStart"/>
      <w:proofErr w:type="gramStart"/>
      <w:r w:rsidRPr="00425716">
        <w:rPr>
          <w:b/>
          <w:bCs/>
        </w:rPr>
        <w:t>avg</w:t>
      </w:r>
      <w:proofErr w:type="spellEnd"/>
      <w:r w:rsidRPr="00425716">
        <w:rPr>
          <w:b/>
          <w:bCs/>
        </w:rPr>
        <w:t>(</w:t>
      </w:r>
      <w:proofErr w:type="spellStart"/>
      <w:proofErr w:type="gramEnd"/>
      <w:r w:rsidRPr="00425716">
        <w:rPr>
          <w:b/>
          <w:bCs/>
        </w:rPr>
        <w:t>cosine_</w:t>
      </w:r>
      <w:proofErr w:type="gramStart"/>
      <w:r w:rsidRPr="00425716">
        <w:rPr>
          <w:b/>
          <w:bCs/>
        </w:rPr>
        <w:t>similarity</w:t>
      </w:r>
      <w:proofErr w:type="spellEnd"/>
      <w:r w:rsidRPr="00425716">
        <w:rPr>
          <w:b/>
          <w:bCs/>
        </w:rPr>
        <w:t>(</w:t>
      </w:r>
      <w:proofErr w:type="spellStart"/>
      <w:proofErr w:type="gramEnd"/>
      <w:r w:rsidRPr="00425716">
        <w:rPr>
          <w:b/>
          <w:bCs/>
        </w:rPr>
        <w:t>generated_questions</w:t>
      </w:r>
      <w:proofErr w:type="spellEnd"/>
      <w:r w:rsidRPr="00425716">
        <w:rPr>
          <w:b/>
          <w:bCs/>
        </w:rPr>
        <w:t xml:space="preserve">, </w:t>
      </w:r>
      <w:proofErr w:type="spellStart"/>
      <w:r w:rsidRPr="00425716">
        <w:rPr>
          <w:b/>
          <w:bCs/>
        </w:rPr>
        <w:t>original_question</w:t>
      </w:r>
      <w:proofErr w:type="spellEnd"/>
      <w:r w:rsidRPr="00425716">
        <w:rPr>
          <w:b/>
          <w:bCs/>
        </w:rPr>
        <w:t>))</w:t>
      </w:r>
    </w:p>
    <w:p w14:paraId="46359832" w14:textId="77777777" w:rsidR="00425716" w:rsidRPr="00425716" w:rsidRDefault="00425716" w:rsidP="00425716">
      <w:r w:rsidRPr="00425716">
        <w:rPr>
          <w:b/>
          <w:bCs/>
        </w:rPr>
        <w:t>Context Precision</w:t>
      </w:r>
      <w:r w:rsidRPr="00425716">
        <w:t> Measures whether the highly relevant chunks are ranked at the top of the retrieved context. Rewards retrievers that prioritize the most useful documents.</w:t>
      </w:r>
    </w:p>
    <w:p w14:paraId="111C879D" w14:textId="77777777" w:rsidR="00425716" w:rsidRPr="00425716" w:rsidRDefault="00425716" w:rsidP="00E4118D">
      <w:pPr>
        <w:jc w:val="center"/>
        <w:rPr>
          <w:b/>
          <w:bCs/>
        </w:rPr>
      </w:pPr>
      <w:r w:rsidRPr="00425716">
        <w:rPr>
          <w:b/>
          <w:bCs/>
        </w:rPr>
        <w:t xml:space="preserve">Context Precision = </w:t>
      </w:r>
      <w:proofErr w:type="gramStart"/>
      <w:r w:rsidRPr="00425716">
        <w:rPr>
          <w:b/>
          <w:bCs/>
        </w:rPr>
        <w:t>Σ(</w:t>
      </w:r>
      <w:proofErr w:type="spellStart"/>
      <w:proofErr w:type="gramEnd"/>
      <w:r w:rsidRPr="00425716">
        <w:rPr>
          <w:b/>
          <w:bCs/>
        </w:rPr>
        <w:t>Precision@k</w:t>
      </w:r>
      <w:proofErr w:type="spellEnd"/>
      <w:r w:rsidRPr="00425716">
        <w:rPr>
          <w:b/>
          <w:bCs/>
        </w:rPr>
        <w:t xml:space="preserve"> × </w:t>
      </w:r>
      <w:proofErr w:type="spellStart"/>
      <w:r w:rsidRPr="00425716">
        <w:rPr>
          <w:b/>
          <w:bCs/>
        </w:rPr>
        <w:t>relevance_k</w:t>
      </w:r>
      <w:proofErr w:type="spellEnd"/>
      <w:r w:rsidRPr="00425716">
        <w:rPr>
          <w:b/>
          <w:bCs/>
        </w:rPr>
        <w:t>) / Total Relevant Items</w:t>
      </w:r>
    </w:p>
    <w:p w14:paraId="0E8B5686" w14:textId="77777777" w:rsidR="00425716" w:rsidRPr="00425716" w:rsidRDefault="00425716" w:rsidP="00425716">
      <w:r w:rsidRPr="00425716">
        <w:rPr>
          <w:b/>
          <w:bCs/>
        </w:rPr>
        <w:t>Context Recall</w:t>
      </w:r>
      <w:r w:rsidRPr="00425716">
        <w:t> Checks if all the information needed to answer the question is present in the retrieved context. Requires ground truth answers.</w:t>
      </w:r>
    </w:p>
    <w:p w14:paraId="128306E8" w14:textId="77777777" w:rsidR="00425716" w:rsidRPr="00425716" w:rsidRDefault="00425716" w:rsidP="00363FBB">
      <w:pPr>
        <w:jc w:val="center"/>
        <w:rPr>
          <w:b/>
          <w:bCs/>
        </w:rPr>
      </w:pPr>
      <w:r w:rsidRPr="00425716">
        <w:rPr>
          <w:b/>
          <w:bCs/>
        </w:rPr>
        <w:t>Context Recall = Attributable Sentences / Total Sentences in Ground Truth</w:t>
      </w:r>
    </w:p>
    <w:p w14:paraId="47ACBCE9" w14:textId="77777777" w:rsidR="00425716" w:rsidRPr="00425716" w:rsidRDefault="00425716" w:rsidP="00425716">
      <w:r w:rsidRPr="00425716">
        <w:rPr>
          <w:b/>
          <w:bCs/>
        </w:rPr>
        <w:t>Answer Correctness</w:t>
      </w:r>
      <w:r w:rsidRPr="00425716">
        <w:t> </w:t>
      </w:r>
      <w:r w:rsidRPr="00425716">
        <w:rPr>
          <w:i/>
          <w:iCs/>
        </w:rPr>
        <w:t>(requires ground truth)</w:t>
      </w:r>
      <w:r w:rsidRPr="00425716">
        <w:t> Combined metric evaluating factual correctness and semantic similarity between the generated answer and the reference answer.</w:t>
      </w:r>
    </w:p>
    <w:p w14:paraId="48D80D30" w14:textId="77777777" w:rsidR="00425716" w:rsidRPr="00425716" w:rsidRDefault="00425716" w:rsidP="00425716">
      <w:r w:rsidRPr="00425716">
        <w:rPr>
          <w:b/>
          <w:bCs/>
        </w:rPr>
        <w:t>Context Entity Recall</w:t>
      </w:r>
      <w:r w:rsidRPr="00425716">
        <w:t> Measures how many entities present in the ground truth are captured in the retrieved context. Useful for entity-heavy domains like finance and healthcare.</w:t>
      </w:r>
    </w:p>
    <w:p w14:paraId="1E35899C" w14:textId="538066D0" w:rsidR="007E3F84" w:rsidRPr="007E3F84" w:rsidRDefault="007E3F84" w:rsidP="007E3F84">
      <w:pPr>
        <w:rPr>
          <w:b/>
          <w:bCs/>
          <w:sz w:val="28"/>
          <w:szCs w:val="28"/>
        </w:rPr>
      </w:pPr>
      <w:r w:rsidRPr="007E3F84">
        <w:rPr>
          <w:b/>
          <w:bCs/>
          <w:sz w:val="28"/>
          <w:szCs w:val="28"/>
        </w:rPr>
        <w:t>Metrics</w:t>
      </w:r>
      <w:r w:rsidRPr="004C26DD">
        <w:rPr>
          <w:b/>
          <w:bCs/>
          <w:sz w:val="28"/>
          <w:szCs w:val="28"/>
        </w:rPr>
        <w:t xml:space="preserve"> </w:t>
      </w:r>
      <w:r w:rsidR="004C26DD" w:rsidRPr="004C26DD">
        <w:rPr>
          <w:b/>
          <w:bCs/>
          <w:sz w:val="28"/>
          <w:szCs w:val="28"/>
        </w:rPr>
        <w:t>Based Workflow</w:t>
      </w:r>
      <w:r w:rsidR="004C26DD">
        <w:rPr>
          <w:b/>
          <w:bCs/>
          <w:sz w:val="28"/>
          <w:szCs w:val="28"/>
        </w:rPr>
        <w:t xml:space="preserve"> to Choose</w:t>
      </w:r>
      <w:r w:rsidRPr="004C26DD">
        <w:rPr>
          <w:b/>
          <w:bCs/>
          <w:sz w:val="28"/>
          <w:szCs w:val="28"/>
        </w:rPr>
        <w:t>:</w:t>
      </w:r>
    </w:p>
    <w:p w14:paraId="06ECDBA0" w14:textId="77777777" w:rsidR="007E3F84" w:rsidRPr="007E3F84" w:rsidRDefault="007E3F84" w:rsidP="007E3F84">
      <w:proofErr w:type="spellStart"/>
      <w:r w:rsidRPr="007E3F84">
        <w:t>DeepEval</w:t>
      </w:r>
      <w:proofErr w:type="spellEnd"/>
      <w:r w:rsidRPr="007E3F84">
        <w:t xml:space="preserve"> and Ragas both specialize in RAG evaluation, however:</w:t>
      </w:r>
    </w:p>
    <w:p w14:paraId="47B23435" w14:textId="77777777" w:rsidR="007E3F84" w:rsidRPr="007E3F84" w:rsidRDefault="007E3F84" w:rsidP="007E3F84">
      <w:pPr>
        <w:numPr>
          <w:ilvl w:val="0"/>
          <w:numId w:val="11"/>
        </w:numPr>
        <w:spacing w:after="0"/>
      </w:pPr>
      <w:r w:rsidRPr="007E3F84">
        <w:rPr>
          <w:b/>
          <w:bCs/>
        </w:rPr>
        <w:t>Ragas</w:t>
      </w:r>
      <w:r w:rsidRPr="007E3F84">
        <w:t xml:space="preserve">'s metrics has limited support for </w:t>
      </w:r>
      <w:proofErr w:type="spellStart"/>
      <w:r w:rsidRPr="007E3F84">
        <w:t>explanability</w:t>
      </w:r>
      <w:proofErr w:type="spellEnd"/>
      <w:r w:rsidRPr="007E3F84">
        <w:t>, verbose log debugging, and error handling, and customizations</w:t>
      </w:r>
    </w:p>
    <w:p w14:paraId="1A89C01B" w14:textId="77777777" w:rsidR="007E3F84" w:rsidRPr="007E3F84" w:rsidRDefault="007E3F84" w:rsidP="007E3F84">
      <w:pPr>
        <w:numPr>
          <w:ilvl w:val="0"/>
          <w:numId w:val="11"/>
        </w:numPr>
        <w:spacing w:after="0"/>
      </w:pPr>
      <w:proofErr w:type="spellStart"/>
      <w:r w:rsidRPr="007E3F84">
        <w:rPr>
          <w:b/>
          <w:bCs/>
        </w:rPr>
        <w:t>DeepEval</w:t>
      </w:r>
      <w:r w:rsidRPr="007E3F84">
        <w:t>'s</w:t>
      </w:r>
      <w:proofErr w:type="spellEnd"/>
      <w:r w:rsidRPr="007E3F84">
        <w:t xml:space="preserve"> metrics go beyond RAG, with support for agentic workflows, LLM chatbot conversations, all through its plug-and-play metrics.</w:t>
      </w:r>
    </w:p>
    <w:p w14:paraId="3417A05F" w14:textId="77777777" w:rsidR="00F17FD0" w:rsidRPr="00F17FD0" w:rsidRDefault="00F17FD0" w:rsidP="00F17FD0"/>
    <w:p w14:paraId="5D746740" w14:textId="1F01D332" w:rsidR="0038010A" w:rsidRPr="0038010A" w:rsidRDefault="0038010A" w:rsidP="0038010A">
      <w:pPr>
        <w:rPr>
          <w:b/>
          <w:bCs/>
          <w:sz w:val="32"/>
          <w:szCs w:val="32"/>
        </w:rPr>
      </w:pPr>
      <w:r w:rsidRPr="0038010A">
        <w:rPr>
          <w:b/>
          <w:bCs/>
          <w:sz w:val="32"/>
          <w:szCs w:val="32"/>
        </w:rPr>
        <w:t>7.</w:t>
      </w:r>
      <w:r w:rsidRPr="0038010A">
        <w:rPr>
          <w:rFonts w:ascii="Segoe UI" w:eastAsia="Times New Roman" w:hAnsi="Segoe UI" w:cs="Segoe UI"/>
          <w:b/>
          <w:bCs/>
          <w:color w:val="1F2328"/>
          <w:kern w:val="0"/>
          <w:sz w:val="32"/>
          <w:szCs w:val="32"/>
          <w:lang w:eastAsia="en-IN"/>
          <w14:ligatures w14:val="none"/>
        </w:rPr>
        <w:t xml:space="preserve"> </w:t>
      </w:r>
      <w:r w:rsidRPr="0038010A">
        <w:rPr>
          <w:b/>
          <w:bCs/>
          <w:sz w:val="32"/>
          <w:szCs w:val="32"/>
        </w:rPr>
        <w:t xml:space="preserve">SUPPORT EVALUATION </w:t>
      </w:r>
      <w:r>
        <w:rPr>
          <w:b/>
          <w:bCs/>
          <w:sz w:val="32"/>
          <w:szCs w:val="32"/>
        </w:rPr>
        <w:t>(DEEPEVAL AND RAGAS)</w:t>
      </w:r>
    </w:p>
    <w:p w14:paraId="4E0AF0BE" w14:textId="1AAA0F56" w:rsidR="00D03490" w:rsidRPr="00D03490" w:rsidRDefault="00D03490" w:rsidP="00D03490">
      <w:pPr>
        <w:ind w:firstLine="720"/>
        <w:jc w:val="both"/>
      </w:pPr>
      <w:r w:rsidRPr="00D03490">
        <w:t>Evaluation is not a pre-launch checklist — it is a </w:t>
      </w:r>
      <w:r w:rsidRPr="00D03490">
        <w:rPr>
          <w:b/>
          <w:bCs/>
        </w:rPr>
        <w:t>continuous quality signal</w:t>
      </w:r>
      <w:r w:rsidRPr="00D03490">
        <w:t xml:space="preserve"> that runs across the entire lifetime of a GenAI application. </w:t>
      </w:r>
      <w:proofErr w:type="spellStart"/>
      <w:r w:rsidRPr="00D03490">
        <w:t>DeepEval</w:t>
      </w:r>
      <w:proofErr w:type="spellEnd"/>
      <w:r w:rsidRPr="00D03490">
        <w:t xml:space="preserve"> and RAGAS provide the infrastructure to make that signal measurable, consistent, and actionable.</w:t>
      </w:r>
    </w:p>
    <w:p w14:paraId="14C285DD" w14:textId="77777777" w:rsidR="00D03490" w:rsidRPr="00D03490" w:rsidRDefault="00D03490" w:rsidP="00D03490">
      <w:pPr>
        <w:rPr>
          <w:b/>
          <w:bCs/>
          <w:sz w:val="28"/>
          <w:szCs w:val="28"/>
        </w:rPr>
      </w:pPr>
      <w:r w:rsidRPr="00D03490">
        <w:rPr>
          <w:b/>
          <w:bCs/>
          <w:sz w:val="28"/>
          <w:szCs w:val="28"/>
        </w:rPr>
        <w:t>What Evaluation Measures</w:t>
      </w:r>
    </w:p>
    <w:p w14:paraId="059624CA" w14:textId="77777777" w:rsidR="00D03490" w:rsidRPr="00D03490" w:rsidRDefault="00D03490" w:rsidP="0025365F">
      <w:pPr>
        <w:ind w:firstLine="720"/>
      </w:pPr>
      <w:r w:rsidRPr="00D03490">
        <w:t>Every GenAI interaction must be assessed across four dimensions. Missing any one of them creates a blind spot in your quality coverage.</w:t>
      </w:r>
    </w:p>
    <w:tbl>
      <w:tblPr>
        <w:tblStyle w:val="GridTable1Light"/>
        <w:tblW w:w="9750" w:type="dxa"/>
        <w:tblLook w:val="04A0" w:firstRow="1" w:lastRow="0" w:firstColumn="1" w:lastColumn="0" w:noHBand="0" w:noVBand="1"/>
      </w:tblPr>
      <w:tblGrid>
        <w:gridCol w:w="2465"/>
        <w:gridCol w:w="3626"/>
        <w:gridCol w:w="3659"/>
      </w:tblGrid>
      <w:tr w:rsidR="00D03490" w:rsidRPr="00D03490" w14:paraId="4CB9DBEF" w14:textId="77777777" w:rsidTr="00A11F66">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6C0E0104" w14:textId="77777777" w:rsidR="00D03490" w:rsidRPr="00D03490" w:rsidRDefault="00D03490" w:rsidP="00D83152">
            <w:pPr>
              <w:spacing w:line="278" w:lineRule="auto"/>
            </w:pPr>
            <w:r w:rsidRPr="00D03490">
              <w:t>Evaluation Dimension</w:t>
            </w:r>
          </w:p>
        </w:tc>
        <w:tc>
          <w:tcPr>
            <w:tcW w:w="0" w:type="auto"/>
            <w:hideMark/>
          </w:tcPr>
          <w:p w14:paraId="7049FA06" w14:textId="77777777" w:rsidR="00D03490" w:rsidRPr="00D03490" w:rsidRDefault="00D03490" w:rsidP="00D83152">
            <w:pPr>
              <w:spacing w:line="278" w:lineRule="auto"/>
              <w:cnfStyle w:val="100000000000" w:firstRow="1" w:lastRow="0" w:firstColumn="0" w:lastColumn="0" w:oddVBand="0" w:evenVBand="0" w:oddHBand="0" w:evenHBand="0" w:firstRowFirstColumn="0" w:firstRowLastColumn="0" w:lastRowFirstColumn="0" w:lastRowLastColumn="0"/>
            </w:pPr>
            <w:r w:rsidRPr="00D03490">
              <w:t>The Question Being Answered</w:t>
            </w:r>
          </w:p>
        </w:tc>
        <w:tc>
          <w:tcPr>
            <w:tcW w:w="0" w:type="auto"/>
            <w:hideMark/>
          </w:tcPr>
          <w:p w14:paraId="6109B6E2" w14:textId="77777777" w:rsidR="00D03490" w:rsidRPr="00D03490" w:rsidRDefault="00D03490" w:rsidP="00D83152">
            <w:pPr>
              <w:spacing w:line="278" w:lineRule="auto"/>
              <w:cnfStyle w:val="100000000000" w:firstRow="1" w:lastRow="0" w:firstColumn="0" w:lastColumn="0" w:oddVBand="0" w:evenVBand="0" w:oddHBand="0" w:evenHBand="0" w:firstRowFirstColumn="0" w:firstRowLastColumn="0" w:lastRowFirstColumn="0" w:lastRowLastColumn="0"/>
            </w:pPr>
            <w:r w:rsidRPr="00D03490">
              <w:t>Failure Looks Like</w:t>
            </w:r>
          </w:p>
        </w:tc>
      </w:tr>
      <w:tr w:rsidR="00D03490" w:rsidRPr="00D03490" w14:paraId="6A033CF8" w14:textId="77777777" w:rsidTr="00A11F66">
        <w:trPr>
          <w:trHeight w:val="1066"/>
        </w:trPr>
        <w:tc>
          <w:tcPr>
            <w:cnfStyle w:val="001000000000" w:firstRow="0" w:lastRow="0" w:firstColumn="1" w:lastColumn="0" w:oddVBand="0" w:evenVBand="0" w:oddHBand="0" w:evenHBand="0" w:firstRowFirstColumn="0" w:firstRowLastColumn="0" w:lastRowFirstColumn="0" w:lastRowLastColumn="0"/>
            <w:tcW w:w="0" w:type="auto"/>
            <w:hideMark/>
          </w:tcPr>
          <w:p w14:paraId="113745E1" w14:textId="77777777" w:rsidR="00D03490" w:rsidRPr="00D03490" w:rsidRDefault="00D03490" w:rsidP="00D83152">
            <w:pPr>
              <w:spacing w:line="278" w:lineRule="auto"/>
            </w:pPr>
            <w:r w:rsidRPr="00D03490">
              <w:t>Retrieval Quality</w:t>
            </w:r>
          </w:p>
        </w:tc>
        <w:tc>
          <w:tcPr>
            <w:tcW w:w="0" w:type="auto"/>
            <w:hideMark/>
          </w:tcPr>
          <w:p w14:paraId="10808B5A"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Did the system fetch the right information?</w:t>
            </w:r>
          </w:p>
        </w:tc>
        <w:tc>
          <w:tcPr>
            <w:tcW w:w="0" w:type="auto"/>
            <w:hideMark/>
          </w:tcPr>
          <w:p w14:paraId="2E6EC188"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Correct-sounding answer built on wrong source documents</w:t>
            </w:r>
          </w:p>
        </w:tc>
      </w:tr>
      <w:tr w:rsidR="00D03490" w:rsidRPr="00D03490" w14:paraId="283E78D2" w14:textId="77777777" w:rsidTr="00A11F66">
        <w:trPr>
          <w:trHeight w:val="1050"/>
        </w:trPr>
        <w:tc>
          <w:tcPr>
            <w:cnfStyle w:val="001000000000" w:firstRow="0" w:lastRow="0" w:firstColumn="1" w:lastColumn="0" w:oddVBand="0" w:evenVBand="0" w:oddHBand="0" w:evenHBand="0" w:firstRowFirstColumn="0" w:firstRowLastColumn="0" w:lastRowFirstColumn="0" w:lastRowLastColumn="0"/>
            <w:tcW w:w="0" w:type="auto"/>
            <w:hideMark/>
          </w:tcPr>
          <w:p w14:paraId="1946E9A3" w14:textId="77777777" w:rsidR="00D03490" w:rsidRPr="00D03490" w:rsidRDefault="00D03490" w:rsidP="00D83152">
            <w:pPr>
              <w:spacing w:line="278" w:lineRule="auto"/>
            </w:pPr>
            <w:r w:rsidRPr="00D03490">
              <w:t>Generation Faithfulness</w:t>
            </w:r>
          </w:p>
        </w:tc>
        <w:tc>
          <w:tcPr>
            <w:tcW w:w="0" w:type="auto"/>
            <w:hideMark/>
          </w:tcPr>
          <w:p w14:paraId="507DC923"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Did the LLM use the retrieved context accurately?</w:t>
            </w:r>
          </w:p>
        </w:tc>
        <w:tc>
          <w:tcPr>
            <w:tcW w:w="0" w:type="auto"/>
            <w:hideMark/>
          </w:tcPr>
          <w:p w14:paraId="049A2307"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Fluent answer that contradicts or ignores the source</w:t>
            </w:r>
          </w:p>
        </w:tc>
      </w:tr>
      <w:tr w:rsidR="00D03490" w:rsidRPr="00D03490" w14:paraId="176D8D82" w14:textId="77777777" w:rsidTr="00A11F66">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7FADC962" w14:textId="77777777" w:rsidR="00D03490" w:rsidRPr="00D03490" w:rsidRDefault="00D03490" w:rsidP="00D83152">
            <w:pPr>
              <w:spacing w:line="278" w:lineRule="auto"/>
            </w:pPr>
            <w:r w:rsidRPr="00D03490">
              <w:t>Answer Relevancy</w:t>
            </w:r>
          </w:p>
        </w:tc>
        <w:tc>
          <w:tcPr>
            <w:tcW w:w="0" w:type="auto"/>
            <w:hideMark/>
          </w:tcPr>
          <w:p w14:paraId="49139E2D"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 xml:space="preserve">Does the response </w:t>
            </w:r>
            <w:proofErr w:type="gramStart"/>
            <w:r w:rsidRPr="00D03490">
              <w:t>actually address</w:t>
            </w:r>
            <w:proofErr w:type="gramEnd"/>
            <w:r w:rsidRPr="00D03490">
              <w:t xml:space="preserve"> the user's question?</w:t>
            </w:r>
          </w:p>
        </w:tc>
        <w:tc>
          <w:tcPr>
            <w:tcW w:w="0" w:type="auto"/>
            <w:hideMark/>
          </w:tcPr>
          <w:p w14:paraId="10A7FBA4"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proofErr w:type="gramStart"/>
            <w:r w:rsidRPr="00D03490">
              <w:t>On-topic</w:t>
            </w:r>
            <w:proofErr w:type="gramEnd"/>
            <w:r w:rsidRPr="00D03490">
              <w:t xml:space="preserve"> but incomplete or misaligned response</w:t>
            </w:r>
          </w:p>
        </w:tc>
      </w:tr>
      <w:tr w:rsidR="00D03490" w:rsidRPr="00D03490" w14:paraId="7E98A49F" w14:textId="77777777" w:rsidTr="00A11F66">
        <w:trPr>
          <w:trHeight w:val="1050"/>
        </w:trPr>
        <w:tc>
          <w:tcPr>
            <w:cnfStyle w:val="001000000000" w:firstRow="0" w:lastRow="0" w:firstColumn="1" w:lastColumn="0" w:oddVBand="0" w:evenVBand="0" w:oddHBand="0" w:evenHBand="0" w:firstRowFirstColumn="0" w:firstRowLastColumn="0" w:lastRowFirstColumn="0" w:lastRowLastColumn="0"/>
            <w:tcW w:w="0" w:type="auto"/>
            <w:hideMark/>
          </w:tcPr>
          <w:p w14:paraId="60DA8047" w14:textId="77777777" w:rsidR="00D03490" w:rsidRPr="00D03490" w:rsidRDefault="00D03490" w:rsidP="00D83152">
            <w:pPr>
              <w:spacing w:line="278" w:lineRule="auto"/>
            </w:pPr>
            <w:r w:rsidRPr="00D03490">
              <w:t>Safety &amp; Appropriateness</w:t>
            </w:r>
          </w:p>
        </w:tc>
        <w:tc>
          <w:tcPr>
            <w:tcW w:w="0" w:type="auto"/>
            <w:hideMark/>
          </w:tcPr>
          <w:p w14:paraId="39780BA5"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Is the response free from harm, bias, or scope violations?</w:t>
            </w:r>
          </w:p>
        </w:tc>
        <w:tc>
          <w:tcPr>
            <w:tcW w:w="0" w:type="auto"/>
            <w:hideMark/>
          </w:tcPr>
          <w:p w14:paraId="4D638957" w14:textId="77777777" w:rsidR="00D03490" w:rsidRPr="00D03490" w:rsidRDefault="00D03490" w:rsidP="00D83152">
            <w:pPr>
              <w:spacing w:line="278" w:lineRule="auto"/>
              <w:cnfStyle w:val="000000000000" w:firstRow="0" w:lastRow="0" w:firstColumn="0" w:lastColumn="0" w:oddVBand="0" w:evenVBand="0" w:oddHBand="0" w:evenHBand="0" w:firstRowFirstColumn="0" w:firstRowLastColumn="0" w:lastRowFirstColumn="0" w:lastRowLastColumn="0"/>
            </w:pPr>
            <w:r w:rsidRPr="00D03490">
              <w:t>Technically correct answer that is toxic or non-compliant</w:t>
            </w:r>
          </w:p>
        </w:tc>
      </w:tr>
    </w:tbl>
    <w:p w14:paraId="628AE19D" w14:textId="77777777" w:rsidR="004640E6" w:rsidRDefault="004640E6" w:rsidP="000059FB">
      <w:pPr>
        <w:rPr>
          <w:b/>
          <w:bCs/>
          <w:sz w:val="28"/>
          <w:szCs w:val="28"/>
        </w:rPr>
      </w:pPr>
    </w:p>
    <w:p w14:paraId="1B53FA9A" w14:textId="4E71104B" w:rsidR="000059FB" w:rsidRPr="000059FB" w:rsidRDefault="000059FB" w:rsidP="000059FB">
      <w:pPr>
        <w:rPr>
          <w:b/>
          <w:bCs/>
          <w:sz w:val="28"/>
          <w:szCs w:val="28"/>
        </w:rPr>
      </w:pPr>
      <w:r w:rsidRPr="000059FB">
        <w:rPr>
          <w:b/>
          <w:bCs/>
          <w:sz w:val="28"/>
          <w:szCs w:val="28"/>
        </w:rPr>
        <w:t>Where Evaluation Runs in the Application Lifecycle</w:t>
      </w:r>
    </w:p>
    <w:tbl>
      <w:tblPr>
        <w:tblStyle w:val="GridTable1Light"/>
        <w:tblW w:w="10079" w:type="dxa"/>
        <w:tblLook w:val="04A0" w:firstRow="1" w:lastRow="0" w:firstColumn="1" w:lastColumn="0" w:noHBand="0" w:noVBand="1"/>
      </w:tblPr>
      <w:tblGrid>
        <w:gridCol w:w="1689"/>
        <w:gridCol w:w="2959"/>
        <w:gridCol w:w="3393"/>
        <w:gridCol w:w="2038"/>
      </w:tblGrid>
      <w:tr w:rsidR="00024A20" w:rsidRPr="0025365F" w14:paraId="66F3C3FF" w14:textId="77777777" w:rsidTr="00024A20">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4F50CBC" w14:textId="77777777" w:rsidR="0025365F" w:rsidRPr="0025365F" w:rsidRDefault="0025365F" w:rsidP="004640E6">
            <w:pPr>
              <w:spacing w:line="278" w:lineRule="auto"/>
            </w:pPr>
            <w:r w:rsidRPr="0025365F">
              <w:t>Stage</w:t>
            </w:r>
          </w:p>
        </w:tc>
        <w:tc>
          <w:tcPr>
            <w:tcW w:w="0" w:type="auto"/>
            <w:hideMark/>
          </w:tcPr>
          <w:p w14:paraId="07F67014" w14:textId="77777777" w:rsidR="0025365F" w:rsidRPr="0025365F" w:rsidRDefault="0025365F" w:rsidP="004640E6">
            <w:pPr>
              <w:spacing w:line="278" w:lineRule="auto"/>
              <w:cnfStyle w:val="100000000000" w:firstRow="1" w:lastRow="0" w:firstColumn="0" w:lastColumn="0" w:oddVBand="0" w:evenVBand="0" w:oddHBand="0" w:evenHBand="0" w:firstRowFirstColumn="0" w:firstRowLastColumn="0" w:lastRowFirstColumn="0" w:lastRowLastColumn="0"/>
            </w:pPr>
            <w:r w:rsidRPr="0025365F">
              <w:t>When It Runs</w:t>
            </w:r>
          </w:p>
        </w:tc>
        <w:tc>
          <w:tcPr>
            <w:tcW w:w="3393" w:type="dxa"/>
            <w:hideMark/>
          </w:tcPr>
          <w:p w14:paraId="14365256" w14:textId="77777777" w:rsidR="0025365F" w:rsidRPr="0025365F" w:rsidRDefault="0025365F" w:rsidP="004640E6">
            <w:pPr>
              <w:spacing w:line="278" w:lineRule="auto"/>
              <w:cnfStyle w:val="100000000000" w:firstRow="1" w:lastRow="0" w:firstColumn="0" w:lastColumn="0" w:oddVBand="0" w:evenVBand="0" w:oddHBand="0" w:evenHBand="0" w:firstRowFirstColumn="0" w:firstRowLastColumn="0" w:lastRowFirstColumn="0" w:lastRowLastColumn="0"/>
            </w:pPr>
            <w:r w:rsidRPr="0025365F">
              <w:t>What Is Evaluated</w:t>
            </w:r>
          </w:p>
        </w:tc>
        <w:tc>
          <w:tcPr>
            <w:tcW w:w="2038" w:type="dxa"/>
            <w:hideMark/>
          </w:tcPr>
          <w:p w14:paraId="03016106" w14:textId="77777777" w:rsidR="0025365F" w:rsidRPr="0025365F" w:rsidRDefault="0025365F" w:rsidP="004640E6">
            <w:pPr>
              <w:spacing w:line="278" w:lineRule="auto"/>
              <w:cnfStyle w:val="100000000000" w:firstRow="1" w:lastRow="0" w:firstColumn="0" w:lastColumn="0" w:oddVBand="0" w:evenVBand="0" w:oddHBand="0" w:evenHBand="0" w:firstRowFirstColumn="0" w:firstRowLastColumn="0" w:lastRowFirstColumn="0" w:lastRowLastColumn="0"/>
            </w:pPr>
            <w:r w:rsidRPr="0025365F">
              <w:t>Tool Used</w:t>
            </w:r>
          </w:p>
        </w:tc>
      </w:tr>
      <w:tr w:rsidR="00024A20" w:rsidRPr="0025365F" w14:paraId="55FA2928" w14:textId="77777777" w:rsidTr="00024A20">
        <w:trPr>
          <w:trHeight w:val="843"/>
        </w:trPr>
        <w:tc>
          <w:tcPr>
            <w:cnfStyle w:val="001000000000" w:firstRow="0" w:lastRow="0" w:firstColumn="1" w:lastColumn="0" w:oddVBand="0" w:evenVBand="0" w:oddHBand="0" w:evenHBand="0" w:firstRowFirstColumn="0" w:firstRowLastColumn="0" w:lastRowFirstColumn="0" w:lastRowLastColumn="0"/>
            <w:tcW w:w="0" w:type="auto"/>
            <w:hideMark/>
          </w:tcPr>
          <w:p w14:paraId="30B2FCE9" w14:textId="77777777" w:rsidR="0025365F" w:rsidRPr="0025365F" w:rsidRDefault="0025365F" w:rsidP="004640E6">
            <w:pPr>
              <w:spacing w:line="278" w:lineRule="auto"/>
            </w:pPr>
            <w:r w:rsidRPr="0025365F">
              <w:t>Development</w:t>
            </w:r>
          </w:p>
        </w:tc>
        <w:tc>
          <w:tcPr>
            <w:tcW w:w="0" w:type="auto"/>
            <w:hideMark/>
          </w:tcPr>
          <w:p w14:paraId="5D9D3702"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Every prompt or code change</w:t>
            </w:r>
          </w:p>
        </w:tc>
        <w:tc>
          <w:tcPr>
            <w:tcW w:w="3393" w:type="dxa"/>
            <w:hideMark/>
          </w:tcPr>
          <w:p w14:paraId="735422B0"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Test cases against golden dataset</w:t>
            </w:r>
          </w:p>
        </w:tc>
        <w:tc>
          <w:tcPr>
            <w:tcW w:w="2038" w:type="dxa"/>
            <w:hideMark/>
          </w:tcPr>
          <w:p w14:paraId="7DC3A767"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5365F">
              <w:t>DeepEval</w:t>
            </w:r>
            <w:proofErr w:type="spellEnd"/>
          </w:p>
        </w:tc>
      </w:tr>
      <w:tr w:rsidR="00024A20" w:rsidRPr="0025365F" w14:paraId="7CA4E96B" w14:textId="77777777" w:rsidTr="00024A20">
        <w:trPr>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7909BE6B" w14:textId="77777777" w:rsidR="0025365F" w:rsidRPr="0025365F" w:rsidRDefault="0025365F" w:rsidP="004640E6">
            <w:pPr>
              <w:spacing w:line="278" w:lineRule="auto"/>
            </w:pPr>
            <w:r w:rsidRPr="0025365F">
              <w:t>Pre-Release</w:t>
            </w:r>
          </w:p>
        </w:tc>
        <w:tc>
          <w:tcPr>
            <w:tcW w:w="0" w:type="auto"/>
            <w:hideMark/>
          </w:tcPr>
          <w:p w14:paraId="05DAF560"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Before every deployment</w:t>
            </w:r>
          </w:p>
        </w:tc>
        <w:tc>
          <w:tcPr>
            <w:tcW w:w="3393" w:type="dxa"/>
            <w:hideMark/>
          </w:tcPr>
          <w:p w14:paraId="3C0429EF"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Full pipeline regression vs baseline</w:t>
            </w:r>
          </w:p>
        </w:tc>
        <w:tc>
          <w:tcPr>
            <w:tcW w:w="2038" w:type="dxa"/>
            <w:hideMark/>
          </w:tcPr>
          <w:p w14:paraId="06C9894C"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5365F">
              <w:t>DeepEval</w:t>
            </w:r>
            <w:proofErr w:type="spellEnd"/>
            <w:r w:rsidRPr="0025365F">
              <w:t xml:space="preserve"> + RAGAS</w:t>
            </w:r>
          </w:p>
        </w:tc>
      </w:tr>
      <w:tr w:rsidR="00024A20" w:rsidRPr="0025365F" w14:paraId="57AA62B8" w14:textId="77777777" w:rsidTr="00024A20">
        <w:trPr>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5D9BB2A4" w14:textId="77777777" w:rsidR="0025365F" w:rsidRPr="0025365F" w:rsidRDefault="0025365F" w:rsidP="004640E6">
            <w:pPr>
              <w:spacing w:line="278" w:lineRule="auto"/>
            </w:pPr>
            <w:r w:rsidRPr="0025365F">
              <w:t>Production</w:t>
            </w:r>
          </w:p>
        </w:tc>
        <w:tc>
          <w:tcPr>
            <w:tcW w:w="0" w:type="auto"/>
            <w:hideMark/>
          </w:tcPr>
          <w:p w14:paraId="392138B0"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Nightly on sampled live traffic</w:t>
            </w:r>
          </w:p>
        </w:tc>
        <w:tc>
          <w:tcPr>
            <w:tcW w:w="3393" w:type="dxa"/>
            <w:hideMark/>
          </w:tcPr>
          <w:p w14:paraId="4A887C1F"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Real user interactions (anonymized)</w:t>
            </w:r>
          </w:p>
        </w:tc>
        <w:tc>
          <w:tcPr>
            <w:tcW w:w="2038" w:type="dxa"/>
            <w:hideMark/>
          </w:tcPr>
          <w:p w14:paraId="710E9656" w14:textId="77777777" w:rsidR="0025365F" w:rsidRPr="0025365F" w:rsidRDefault="0025365F" w:rsidP="004640E6">
            <w:pPr>
              <w:spacing w:line="278" w:lineRule="auto"/>
              <w:cnfStyle w:val="000000000000" w:firstRow="0" w:lastRow="0" w:firstColumn="0" w:lastColumn="0" w:oddVBand="0" w:evenVBand="0" w:oddHBand="0" w:evenHBand="0" w:firstRowFirstColumn="0" w:firstRowLastColumn="0" w:lastRowFirstColumn="0" w:lastRowLastColumn="0"/>
            </w:pPr>
            <w:r w:rsidRPr="0025365F">
              <w:t xml:space="preserve">RAGAS + </w:t>
            </w:r>
            <w:proofErr w:type="spellStart"/>
            <w:r w:rsidRPr="0025365F">
              <w:t>DeepEval</w:t>
            </w:r>
            <w:proofErr w:type="spellEnd"/>
          </w:p>
        </w:tc>
      </w:tr>
    </w:tbl>
    <w:p w14:paraId="3E9A01E3" w14:textId="0D31E37F" w:rsidR="0025365F" w:rsidRPr="0025365F" w:rsidRDefault="0025365F" w:rsidP="0025365F"/>
    <w:p w14:paraId="35474186" w14:textId="77777777" w:rsidR="0025365F" w:rsidRPr="0025365F" w:rsidRDefault="0025365F" w:rsidP="0025365F">
      <w:pPr>
        <w:rPr>
          <w:b/>
          <w:bCs/>
          <w:sz w:val="28"/>
          <w:szCs w:val="28"/>
        </w:rPr>
      </w:pPr>
      <w:r w:rsidRPr="0025365F">
        <w:rPr>
          <w:b/>
          <w:bCs/>
          <w:sz w:val="28"/>
          <w:szCs w:val="28"/>
        </w:rPr>
        <w:t xml:space="preserve">How </w:t>
      </w:r>
      <w:proofErr w:type="spellStart"/>
      <w:r w:rsidRPr="0025365F">
        <w:rPr>
          <w:b/>
          <w:bCs/>
          <w:sz w:val="28"/>
          <w:szCs w:val="28"/>
        </w:rPr>
        <w:t>DeepEval</w:t>
      </w:r>
      <w:proofErr w:type="spellEnd"/>
      <w:r w:rsidRPr="0025365F">
        <w:rPr>
          <w:b/>
          <w:bCs/>
          <w:sz w:val="28"/>
          <w:szCs w:val="28"/>
        </w:rPr>
        <w:t xml:space="preserve"> and RAGAS Split Evaluation Responsibility</w:t>
      </w:r>
    </w:p>
    <w:p w14:paraId="09A98647" w14:textId="77777777" w:rsidR="0025365F" w:rsidRPr="0025365F" w:rsidRDefault="0025365F" w:rsidP="0025365F">
      <w:r w:rsidRPr="0025365F">
        <w:t>Both tools are complementary. Using only one gives you a partial picture.</w:t>
      </w:r>
    </w:p>
    <w:tbl>
      <w:tblPr>
        <w:tblStyle w:val="GridTable1Light"/>
        <w:tblW w:w="9373" w:type="dxa"/>
        <w:tblLook w:val="04A0" w:firstRow="1" w:lastRow="0" w:firstColumn="1" w:lastColumn="0" w:noHBand="0" w:noVBand="1"/>
      </w:tblPr>
      <w:tblGrid>
        <w:gridCol w:w="4891"/>
        <w:gridCol w:w="2198"/>
        <w:gridCol w:w="2284"/>
      </w:tblGrid>
      <w:tr w:rsidR="0025365F" w:rsidRPr="0025365F" w14:paraId="1606D574" w14:textId="77777777" w:rsidTr="0025365F">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4791080A" w14:textId="77777777" w:rsidR="0025365F" w:rsidRPr="0025365F" w:rsidRDefault="0025365F" w:rsidP="0025365F">
            <w:pPr>
              <w:spacing w:line="278" w:lineRule="auto"/>
            </w:pPr>
            <w:r w:rsidRPr="0025365F">
              <w:lastRenderedPageBreak/>
              <w:t>Responsibility</w:t>
            </w:r>
          </w:p>
        </w:tc>
        <w:tc>
          <w:tcPr>
            <w:tcW w:w="0" w:type="auto"/>
            <w:hideMark/>
          </w:tcPr>
          <w:p w14:paraId="21EE54F5" w14:textId="77777777" w:rsidR="0025365F" w:rsidRPr="0025365F" w:rsidRDefault="0025365F" w:rsidP="0025365F">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25365F">
              <w:t>DeepEval</w:t>
            </w:r>
            <w:proofErr w:type="spellEnd"/>
          </w:p>
        </w:tc>
        <w:tc>
          <w:tcPr>
            <w:tcW w:w="0" w:type="auto"/>
            <w:hideMark/>
          </w:tcPr>
          <w:p w14:paraId="4F3DEF01" w14:textId="77777777" w:rsidR="0025365F" w:rsidRPr="0025365F" w:rsidRDefault="0025365F" w:rsidP="0025365F">
            <w:pPr>
              <w:spacing w:line="278" w:lineRule="auto"/>
              <w:cnfStyle w:val="100000000000" w:firstRow="1" w:lastRow="0" w:firstColumn="0" w:lastColumn="0" w:oddVBand="0" w:evenVBand="0" w:oddHBand="0" w:evenHBand="0" w:firstRowFirstColumn="0" w:firstRowLastColumn="0" w:lastRowFirstColumn="0" w:lastRowLastColumn="0"/>
            </w:pPr>
            <w:r w:rsidRPr="0025365F">
              <w:t>RAGAS</w:t>
            </w:r>
          </w:p>
        </w:tc>
      </w:tr>
      <w:tr w:rsidR="0025365F" w:rsidRPr="0025365F" w14:paraId="0239E53A" w14:textId="77777777" w:rsidTr="0025365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1F377FAF" w14:textId="77777777" w:rsidR="0025365F" w:rsidRPr="0025365F" w:rsidRDefault="0025365F" w:rsidP="0025365F">
            <w:pPr>
              <w:spacing w:line="278" w:lineRule="auto"/>
            </w:pPr>
            <w:r w:rsidRPr="0025365F">
              <w:t>End-to-end response quality</w:t>
            </w:r>
          </w:p>
        </w:tc>
        <w:tc>
          <w:tcPr>
            <w:tcW w:w="0" w:type="auto"/>
            <w:hideMark/>
          </w:tcPr>
          <w:p w14:paraId="2F2A2D6C" w14:textId="3AB0B161"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Primary</w:t>
            </w:r>
          </w:p>
        </w:tc>
        <w:tc>
          <w:tcPr>
            <w:tcW w:w="0" w:type="auto"/>
            <w:hideMark/>
          </w:tcPr>
          <w:p w14:paraId="001D61B4" w14:textId="0D6AAFD0"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Partial</w:t>
            </w:r>
          </w:p>
        </w:tc>
      </w:tr>
      <w:tr w:rsidR="0025365F" w:rsidRPr="0025365F" w14:paraId="4214E78F" w14:textId="77777777" w:rsidTr="0025365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021B8358" w14:textId="77777777" w:rsidR="0025365F" w:rsidRPr="0025365F" w:rsidRDefault="0025365F" w:rsidP="0025365F">
            <w:pPr>
              <w:spacing w:line="278" w:lineRule="auto"/>
            </w:pPr>
            <w:r w:rsidRPr="0025365F">
              <w:t>Retriever component scoring</w:t>
            </w:r>
          </w:p>
        </w:tc>
        <w:tc>
          <w:tcPr>
            <w:tcW w:w="0" w:type="auto"/>
            <w:hideMark/>
          </w:tcPr>
          <w:p w14:paraId="748A7B54" w14:textId="18C6DBD7"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Available</w:t>
            </w:r>
          </w:p>
        </w:tc>
        <w:tc>
          <w:tcPr>
            <w:tcW w:w="0" w:type="auto"/>
            <w:hideMark/>
          </w:tcPr>
          <w:p w14:paraId="7FAA448E" w14:textId="72705BC8"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Primary</w:t>
            </w:r>
          </w:p>
        </w:tc>
      </w:tr>
      <w:tr w:rsidR="0025365F" w:rsidRPr="0025365F" w14:paraId="58AD4F2F" w14:textId="77777777" w:rsidTr="0025365F">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3704290C" w14:textId="77777777" w:rsidR="0025365F" w:rsidRPr="0025365F" w:rsidRDefault="0025365F" w:rsidP="0025365F">
            <w:pPr>
              <w:spacing w:line="278" w:lineRule="auto"/>
            </w:pPr>
            <w:r w:rsidRPr="0025365F">
              <w:t>Generator faithfulness</w:t>
            </w:r>
          </w:p>
        </w:tc>
        <w:tc>
          <w:tcPr>
            <w:tcW w:w="0" w:type="auto"/>
            <w:hideMark/>
          </w:tcPr>
          <w:p w14:paraId="35A791DE" w14:textId="501021D1"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Yes</w:t>
            </w:r>
          </w:p>
        </w:tc>
        <w:tc>
          <w:tcPr>
            <w:tcW w:w="0" w:type="auto"/>
            <w:hideMark/>
          </w:tcPr>
          <w:p w14:paraId="7893C9B0" w14:textId="15B7B0CF"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Yes</w:t>
            </w:r>
          </w:p>
        </w:tc>
      </w:tr>
      <w:tr w:rsidR="0025365F" w:rsidRPr="0025365F" w14:paraId="50977E74" w14:textId="77777777" w:rsidTr="0025365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0BC3ADCC" w14:textId="77777777" w:rsidR="0025365F" w:rsidRPr="0025365F" w:rsidRDefault="0025365F" w:rsidP="0025365F">
            <w:pPr>
              <w:spacing w:line="278" w:lineRule="auto"/>
            </w:pPr>
            <w:r w:rsidRPr="0025365F">
              <w:t>Prompt regression detection</w:t>
            </w:r>
          </w:p>
        </w:tc>
        <w:tc>
          <w:tcPr>
            <w:tcW w:w="0" w:type="auto"/>
            <w:hideMark/>
          </w:tcPr>
          <w:p w14:paraId="6CEF17EA" w14:textId="6B0C4AFA"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Yes</w:t>
            </w:r>
          </w:p>
        </w:tc>
        <w:tc>
          <w:tcPr>
            <w:tcW w:w="0" w:type="auto"/>
            <w:hideMark/>
          </w:tcPr>
          <w:p w14:paraId="2B755DAD" w14:textId="6C34E769"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Manual setup</w:t>
            </w:r>
          </w:p>
        </w:tc>
      </w:tr>
      <w:tr w:rsidR="0025365F" w:rsidRPr="0025365F" w14:paraId="405EEE84" w14:textId="77777777" w:rsidTr="0025365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EDB025A" w14:textId="77777777" w:rsidR="0025365F" w:rsidRPr="0025365F" w:rsidRDefault="0025365F" w:rsidP="0025365F">
            <w:pPr>
              <w:spacing w:line="278" w:lineRule="auto"/>
            </w:pPr>
            <w:r w:rsidRPr="0025365F">
              <w:t xml:space="preserve">Safety &amp; </w:t>
            </w:r>
            <w:proofErr w:type="gramStart"/>
            <w:r w:rsidRPr="0025365F">
              <w:t>red-teaming</w:t>
            </w:r>
            <w:proofErr w:type="gramEnd"/>
          </w:p>
        </w:tc>
        <w:tc>
          <w:tcPr>
            <w:tcW w:w="0" w:type="auto"/>
            <w:hideMark/>
          </w:tcPr>
          <w:p w14:paraId="12F62B36" w14:textId="4F7D4B1E"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Built-in</w:t>
            </w:r>
          </w:p>
        </w:tc>
        <w:tc>
          <w:tcPr>
            <w:tcW w:w="0" w:type="auto"/>
            <w:hideMark/>
          </w:tcPr>
          <w:p w14:paraId="08E47B68" w14:textId="41E90EAA"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Not in scope</w:t>
            </w:r>
          </w:p>
        </w:tc>
      </w:tr>
      <w:tr w:rsidR="0025365F" w:rsidRPr="0025365F" w14:paraId="5F522C9C" w14:textId="77777777" w:rsidTr="0025365F">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14F11E77" w14:textId="77777777" w:rsidR="0025365F" w:rsidRPr="0025365F" w:rsidRDefault="0025365F" w:rsidP="0025365F">
            <w:pPr>
              <w:spacing w:line="278" w:lineRule="auto"/>
            </w:pPr>
            <w:r w:rsidRPr="0025365F">
              <w:t>Synthetic test data generation</w:t>
            </w:r>
          </w:p>
        </w:tc>
        <w:tc>
          <w:tcPr>
            <w:tcW w:w="0" w:type="auto"/>
            <w:hideMark/>
          </w:tcPr>
          <w:p w14:paraId="012A6CE9" w14:textId="60597572"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Yes</w:t>
            </w:r>
          </w:p>
        </w:tc>
        <w:tc>
          <w:tcPr>
            <w:tcW w:w="0" w:type="auto"/>
            <w:hideMark/>
          </w:tcPr>
          <w:p w14:paraId="53A0EA87" w14:textId="34DA710F"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 xml:space="preserve"> Yes</w:t>
            </w:r>
          </w:p>
        </w:tc>
      </w:tr>
      <w:tr w:rsidR="0025365F" w:rsidRPr="0025365F" w14:paraId="719DD33C" w14:textId="77777777" w:rsidTr="0025365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E8653BB" w14:textId="77777777" w:rsidR="0025365F" w:rsidRPr="0025365F" w:rsidRDefault="0025365F" w:rsidP="0025365F">
            <w:pPr>
              <w:spacing w:line="278" w:lineRule="auto"/>
            </w:pPr>
            <w:r w:rsidRPr="0025365F">
              <w:t>CI/CD pipeline integration</w:t>
            </w:r>
          </w:p>
        </w:tc>
        <w:tc>
          <w:tcPr>
            <w:tcW w:w="0" w:type="auto"/>
            <w:hideMark/>
          </w:tcPr>
          <w:p w14:paraId="32471ED3" w14:textId="651C479E"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 xml:space="preserve">Native </w:t>
            </w:r>
            <w:proofErr w:type="spellStart"/>
            <w:r w:rsidRPr="0025365F">
              <w:t>pytest</w:t>
            </w:r>
            <w:proofErr w:type="spellEnd"/>
          </w:p>
        </w:tc>
        <w:tc>
          <w:tcPr>
            <w:tcW w:w="0" w:type="auto"/>
            <w:hideMark/>
          </w:tcPr>
          <w:p w14:paraId="6D766216" w14:textId="175F0F4B"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 xml:space="preserve"> Script-based</w:t>
            </w:r>
          </w:p>
        </w:tc>
      </w:tr>
      <w:tr w:rsidR="0025365F" w:rsidRPr="0025365F" w14:paraId="61058D75" w14:textId="77777777" w:rsidTr="0025365F">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4EBD9EB4" w14:textId="77777777" w:rsidR="0025365F" w:rsidRPr="0025365F" w:rsidRDefault="0025365F" w:rsidP="0025365F">
            <w:pPr>
              <w:spacing w:line="278" w:lineRule="auto"/>
            </w:pPr>
            <w:r w:rsidRPr="0025365F">
              <w:t>Production batch monitoring</w:t>
            </w:r>
          </w:p>
        </w:tc>
        <w:tc>
          <w:tcPr>
            <w:tcW w:w="0" w:type="auto"/>
            <w:hideMark/>
          </w:tcPr>
          <w:p w14:paraId="5B7E4D9C" w14:textId="21E989FA"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Yes</w:t>
            </w:r>
          </w:p>
        </w:tc>
        <w:tc>
          <w:tcPr>
            <w:tcW w:w="0" w:type="auto"/>
            <w:hideMark/>
          </w:tcPr>
          <w:p w14:paraId="17743AEE" w14:textId="5A22DA66" w:rsidR="0025365F" w:rsidRPr="0025365F" w:rsidRDefault="0025365F" w:rsidP="0025365F">
            <w:pPr>
              <w:spacing w:line="278" w:lineRule="auto"/>
              <w:cnfStyle w:val="000000000000" w:firstRow="0" w:lastRow="0" w:firstColumn="0" w:lastColumn="0" w:oddVBand="0" w:evenVBand="0" w:oddHBand="0" w:evenHBand="0" w:firstRowFirstColumn="0" w:firstRowLastColumn="0" w:lastRowFirstColumn="0" w:lastRowLastColumn="0"/>
            </w:pPr>
            <w:r w:rsidRPr="0025365F">
              <w:t>Yes</w:t>
            </w:r>
          </w:p>
        </w:tc>
      </w:tr>
    </w:tbl>
    <w:p w14:paraId="01BA69BC" w14:textId="77777777" w:rsidR="0025365F" w:rsidRDefault="0025365F" w:rsidP="0000502A">
      <w:pPr>
        <w:rPr>
          <w:b/>
          <w:bCs/>
          <w:lang w:val="en-US"/>
        </w:rPr>
      </w:pPr>
    </w:p>
    <w:p w14:paraId="5D646E5B" w14:textId="1DAB495F" w:rsidR="0023718D" w:rsidRPr="0023718D" w:rsidRDefault="0023718D" w:rsidP="0023718D">
      <w:pPr>
        <w:rPr>
          <w:b/>
          <w:bCs/>
          <w:sz w:val="28"/>
          <w:szCs w:val="28"/>
        </w:rPr>
      </w:pPr>
      <w:r w:rsidRPr="0023718D">
        <w:rPr>
          <w:b/>
          <w:bCs/>
          <w:sz w:val="28"/>
          <w:szCs w:val="28"/>
        </w:rPr>
        <w:t>Evaluation Coverage by Application Type</w:t>
      </w:r>
    </w:p>
    <w:tbl>
      <w:tblPr>
        <w:tblStyle w:val="GridTable1Light"/>
        <w:tblW w:w="9493" w:type="dxa"/>
        <w:tblLook w:val="04A0" w:firstRow="1" w:lastRow="0" w:firstColumn="1" w:lastColumn="0" w:noHBand="0" w:noVBand="1"/>
      </w:tblPr>
      <w:tblGrid>
        <w:gridCol w:w="2000"/>
        <w:gridCol w:w="2363"/>
        <w:gridCol w:w="2412"/>
        <w:gridCol w:w="2718"/>
      </w:tblGrid>
      <w:tr w:rsidR="00024A20" w:rsidRPr="001D0767" w14:paraId="59658570" w14:textId="77777777" w:rsidTr="00CF315F">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5C03BF76" w14:textId="77777777" w:rsidR="001D0767" w:rsidRPr="001D0767" w:rsidRDefault="001D0767" w:rsidP="001D0767">
            <w:pPr>
              <w:spacing w:line="278" w:lineRule="auto"/>
            </w:pPr>
            <w:r w:rsidRPr="001D0767">
              <w:t>Application Type</w:t>
            </w:r>
          </w:p>
        </w:tc>
        <w:tc>
          <w:tcPr>
            <w:tcW w:w="0" w:type="auto"/>
            <w:hideMark/>
          </w:tcPr>
          <w:p w14:paraId="16D4EE68" w14:textId="77777777" w:rsidR="001D0767" w:rsidRPr="001D0767" w:rsidRDefault="001D0767" w:rsidP="001D0767">
            <w:pPr>
              <w:spacing w:line="278" w:lineRule="auto"/>
              <w:cnfStyle w:val="100000000000" w:firstRow="1" w:lastRow="0" w:firstColumn="0" w:lastColumn="0" w:oddVBand="0" w:evenVBand="0" w:oddHBand="0" w:evenHBand="0" w:firstRowFirstColumn="0" w:firstRowLastColumn="0" w:lastRowFirstColumn="0" w:lastRowLastColumn="0"/>
            </w:pPr>
            <w:r w:rsidRPr="001D0767">
              <w:t>Must Evaluate</w:t>
            </w:r>
          </w:p>
        </w:tc>
        <w:tc>
          <w:tcPr>
            <w:tcW w:w="0" w:type="auto"/>
            <w:hideMark/>
          </w:tcPr>
          <w:p w14:paraId="01CACBC6" w14:textId="77777777" w:rsidR="001D0767" w:rsidRPr="001D0767" w:rsidRDefault="001D0767" w:rsidP="001D0767">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1D0767">
              <w:t>DeepEval</w:t>
            </w:r>
            <w:proofErr w:type="spellEnd"/>
            <w:r w:rsidRPr="001D0767">
              <w:t xml:space="preserve"> Metric</w:t>
            </w:r>
          </w:p>
        </w:tc>
        <w:tc>
          <w:tcPr>
            <w:tcW w:w="2718" w:type="dxa"/>
            <w:hideMark/>
          </w:tcPr>
          <w:p w14:paraId="5BF8230D" w14:textId="77777777" w:rsidR="001D0767" w:rsidRPr="001D0767" w:rsidRDefault="001D0767" w:rsidP="001D0767">
            <w:pPr>
              <w:spacing w:line="278" w:lineRule="auto"/>
              <w:cnfStyle w:val="100000000000" w:firstRow="1" w:lastRow="0" w:firstColumn="0" w:lastColumn="0" w:oddVBand="0" w:evenVBand="0" w:oddHBand="0" w:evenHBand="0" w:firstRowFirstColumn="0" w:firstRowLastColumn="0" w:lastRowFirstColumn="0" w:lastRowLastColumn="0"/>
            </w:pPr>
            <w:r w:rsidRPr="001D0767">
              <w:t>RAGAS Metric</w:t>
            </w:r>
          </w:p>
        </w:tc>
      </w:tr>
      <w:tr w:rsidR="00024A20" w:rsidRPr="001D0767" w14:paraId="2DB35043" w14:textId="77777777" w:rsidTr="00CF315F">
        <w:trPr>
          <w:trHeight w:val="963"/>
        </w:trPr>
        <w:tc>
          <w:tcPr>
            <w:cnfStyle w:val="001000000000" w:firstRow="0" w:lastRow="0" w:firstColumn="1" w:lastColumn="0" w:oddVBand="0" w:evenVBand="0" w:oddHBand="0" w:evenHBand="0" w:firstRowFirstColumn="0" w:firstRowLastColumn="0" w:lastRowFirstColumn="0" w:lastRowLastColumn="0"/>
            <w:tcW w:w="0" w:type="auto"/>
            <w:hideMark/>
          </w:tcPr>
          <w:p w14:paraId="26BCF0C2" w14:textId="77777777" w:rsidR="001D0767" w:rsidRPr="001D0767" w:rsidRDefault="001D0767" w:rsidP="001D0767">
            <w:pPr>
              <w:spacing w:line="278" w:lineRule="auto"/>
            </w:pPr>
            <w:r w:rsidRPr="001D0767">
              <w:t>RAG Assistant</w:t>
            </w:r>
          </w:p>
        </w:tc>
        <w:tc>
          <w:tcPr>
            <w:tcW w:w="0" w:type="auto"/>
            <w:hideMark/>
          </w:tcPr>
          <w:p w14:paraId="396CF880"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Retrieval accuracy + generation grounding</w:t>
            </w:r>
          </w:p>
        </w:tc>
        <w:tc>
          <w:tcPr>
            <w:tcW w:w="0" w:type="auto"/>
            <w:hideMark/>
          </w:tcPr>
          <w:p w14:paraId="24861EEB"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Faithfulness, Hallucination</w:t>
            </w:r>
          </w:p>
        </w:tc>
        <w:tc>
          <w:tcPr>
            <w:tcW w:w="2718" w:type="dxa"/>
            <w:hideMark/>
          </w:tcPr>
          <w:p w14:paraId="485CDDBC"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Context Precision, Context Recall</w:t>
            </w:r>
          </w:p>
        </w:tc>
      </w:tr>
      <w:tr w:rsidR="00024A20" w:rsidRPr="001D0767" w14:paraId="4541D801" w14:textId="77777777" w:rsidTr="00CF315F">
        <w:trPr>
          <w:trHeight w:val="772"/>
        </w:trPr>
        <w:tc>
          <w:tcPr>
            <w:cnfStyle w:val="001000000000" w:firstRow="0" w:lastRow="0" w:firstColumn="1" w:lastColumn="0" w:oddVBand="0" w:evenVBand="0" w:oddHBand="0" w:evenHBand="0" w:firstRowFirstColumn="0" w:firstRowLastColumn="0" w:lastRowFirstColumn="0" w:lastRowLastColumn="0"/>
            <w:tcW w:w="0" w:type="auto"/>
            <w:hideMark/>
          </w:tcPr>
          <w:p w14:paraId="531AE172" w14:textId="77777777" w:rsidR="001D0767" w:rsidRPr="001D0767" w:rsidRDefault="001D0767" w:rsidP="001D0767">
            <w:pPr>
              <w:spacing w:line="278" w:lineRule="auto"/>
            </w:pPr>
            <w:r w:rsidRPr="001D0767">
              <w:t>Chatbot</w:t>
            </w:r>
          </w:p>
        </w:tc>
        <w:tc>
          <w:tcPr>
            <w:tcW w:w="0" w:type="auto"/>
            <w:hideMark/>
          </w:tcPr>
          <w:p w14:paraId="4947BAB7"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Response relevance + safety</w:t>
            </w:r>
          </w:p>
        </w:tc>
        <w:tc>
          <w:tcPr>
            <w:tcW w:w="0" w:type="auto"/>
            <w:hideMark/>
          </w:tcPr>
          <w:p w14:paraId="5FD2D253"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Answer Relevancy, Toxicity</w:t>
            </w:r>
          </w:p>
        </w:tc>
        <w:tc>
          <w:tcPr>
            <w:tcW w:w="2718" w:type="dxa"/>
            <w:hideMark/>
          </w:tcPr>
          <w:p w14:paraId="35DB9DCF"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Answer Relevancy</w:t>
            </w:r>
          </w:p>
        </w:tc>
      </w:tr>
      <w:tr w:rsidR="00024A20" w:rsidRPr="001D0767" w14:paraId="1D173BCA" w14:textId="77777777" w:rsidTr="00CF315F">
        <w:trPr>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0A0874FC" w14:textId="77777777" w:rsidR="001D0767" w:rsidRPr="001D0767" w:rsidRDefault="001D0767" w:rsidP="001D0767">
            <w:pPr>
              <w:spacing w:line="278" w:lineRule="auto"/>
            </w:pPr>
            <w:r w:rsidRPr="001D0767">
              <w:t>AI Agent</w:t>
            </w:r>
          </w:p>
        </w:tc>
        <w:tc>
          <w:tcPr>
            <w:tcW w:w="0" w:type="auto"/>
            <w:hideMark/>
          </w:tcPr>
          <w:p w14:paraId="017C9A21"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Tool call accuracy + task completion</w:t>
            </w:r>
          </w:p>
        </w:tc>
        <w:tc>
          <w:tcPr>
            <w:tcW w:w="0" w:type="auto"/>
            <w:hideMark/>
          </w:tcPr>
          <w:p w14:paraId="24318868"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Tool Correctness, Task Completion</w:t>
            </w:r>
          </w:p>
        </w:tc>
        <w:tc>
          <w:tcPr>
            <w:tcW w:w="2718" w:type="dxa"/>
            <w:hideMark/>
          </w:tcPr>
          <w:p w14:paraId="1B4ABBE7"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w:t>
            </w:r>
          </w:p>
        </w:tc>
      </w:tr>
      <w:tr w:rsidR="00024A20" w:rsidRPr="001D0767" w14:paraId="64431BB2" w14:textId="77777777" w:rsidTr="00CF315F">
        <w:trPr>
          <w:trHeight w:val="851"/>
        </w:trPr>
        <w:tc>
          <w:tcPr>
            <w:cnfStyle w:val="001000000000" w:firstRow="0" w:lastRow="0" w:firstColumn="1" w:lastColumn="0" w:oddVBand="0" w:evenVBand="0" w:oddHBand="0" w:evenHBand="0" w:firstRowFirstColumn="0" w:firstRowLastColumn="0" w:lastRowFirstColumn="0" w:lastRowLastColumn="0"/>
            <w:tcW w:w="0" w:type="auto"/>
            <w:hideMark/>
          </w:tcPr>
          <w:p w14:paraId="1F5D6C52" w14:textId="77777777" w:rsidR="001D0767" w:rsidRPr="001D0767" w:rsidRDefault="001D0767" w:rsidP="001D0767">
            <w:pPr>
              <w:spacing w:line="278" w:lineRule="auto"/>
            </w:pPr>
            <w:r w:rsidRPr="001D0767">
              <w:t>Summarizer</w:t>
            </w:r>
          </w:p>
        </w:tc>
        <w:tc>
          <w:tcPr>
            <w:tcW w:w="0" w:type="auto"/>
            <w:hideMark/>
          </w:tcPr>
          <w:p w14:paraId="5E113CE6"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Factual accuracy vs source</w:t>
            </w:r>
          </w:p>
        </w:tc>
        <w:tc>
          <w:tcPr>
            <w:tcW w:w="0" w:type="auto"/>
            <w:hideMark/>
          </w:tcPr>
          <w:p w14:paraId="565A211A"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Summarization, Hallucination</w:t>
            </w:r>
          </w:p>
        </w:tc>
        <w:tc>
          <w:tcPr>
            <w:tcW w:w="2718" w:type="dxa"/>
            <w:hideMark/>
          </w:tcPr>
          <w:p w14:paraId="5AB4C6FF"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Faithfulness</w:t>
            </w:r>
          </w:p>
        </w:tc>
      </w:tr>
      <w:tr w:rsidR="00024A20" w:rsidRPr="001D0767" w14:paraId="0D3F7B5B" w14:textId="77777777" w:rsidTr="00CF315F">
        <w:trPr>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7D8A6D8D" w14:textId="77777777" w:rsidR="001D0767" w:rsidRPr="001D0767" w:rsidRDefault="001D0767" w:rsidP="001D0767">
            <w:pPr>
              <w:spacing w:line="278" w:lineRule="auto"/>
            </w:pPr>
            <w:r w:rsidRPr="001D0767">
              <w:t>Text-to-SQL</w:t>
            </w:r>
          </w:p>
        </w:tc>
        <w:tc>
          <w:tcPr>
            <w:tcW w:w="0" w:type="auto"/>
            <w:hideMark/>
          </w:tcPr>
          <w:p w14:paraId="4299BE06"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Query correctness</w:t>
            </w:r>
          </w:p>
        </w:tc>
        <w:tc>
          <w:tcPr>
            <w:tcW w:w="0" w:type="auto"/>
            <w:hideMark/>
          </w:tcPr>
          <w:p w14:paraId="1F1BB324"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G-Eval (custom)</w:t>
            </w:r>
          </w:p>
        </w:tc>
        <w:tc>
          <w:tcPr>
            <w:tcW w:w="2718" w:type="dxa"/>
            <w:hideMark/>
          </w:tcPr>
          <w:p w14:paraId="04B42015"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w:t>
            </w:r>
          </w:p>
        </w:tc>
      </w:tr>
      <w:tr w:rsidR="00024A20" w:rsidRPr="001D0767" w14:paraId="6564BE31" w14:textId="77777777" w:rsidTr="00CF315F">
        <w:trPr>
          <w:trHeight w:val="970"/>
        </w:trPr>
        <w:tc>
          <w:tcPr>
            <w:cnfStyle w:val="001000000000" w:firstRow="0" w:lastRow="0" w:firstColumn="1" w:lastColumn="0" w:oddVBand="0" w:evenVBand="0" w:oddHBand="0" w:evenHBand="0" w:firstRowFirstColumn="0" w:firstRowLastColumn="0" w:lastRowFirstColumn="0" w:lastRowLastColumn="0"/>
            <w:tcW w:w="0" w:type="auto"/>
            <w:hideMark/>
          </w:tcPr>
          <w:p w14:paraId="576C0E99" w14:textId="77777777" w:rsidR="001D0767" w:rsidRPr="001D0767" w:rsidRDefault="001D0767" w:rsidP="001D0767">
            <w:pPr>
              <w:spacing w:line="278" w:lineRule="auto"/>
            </w:pPr>
            <w:r w:rsidRPr="001D0767">
              <w:t>Multi-turn Conversation</w:t>
            </w:r>
          </w:p>
        </w:tc>
        <w:tc>
          <w:tcPr>
            <w:tcW w:w="0" w:type="auto"/>
            <w:hideMark/>
          </w:tcPr>
          <w:p w14:paraId="6778FACA"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Consistency across turns</w:t>
            </w:r>
          </w:p>
        </w:tc>
        <w:tc>
          <w:tcPr>
            <w:tcW w:w="0" w:type="auto"/>
            <w:hideMark/>
          </w:tcPr>
          <w:p w14:paraId="273A1736"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Conversation Completeness</w:t>
            </w:r>
          </w:p>
        </w:tc>
        <w:tc>
          <w:tcPr>
            <w:tcW w:w="2718" w:type="dxa"/>
            <w:hideMark/>
          </w:tcPr>
          <w:p w14:paraId="7A9947CF" w14:textId="77777777" w:rsidR="001D0767" w:rsidRPr="001D0767" w:rsidRDefault="001D0767" w:rsidP="001D0767">
            <w:pPr>
              <w:spacing w:line="278" w:lineRule="auto"/>
              <w:cnfStyle w:val="000000000000" w:firstRow="0" w:lastRow="0" w:firstColumn="0" w:lastColumn="0" w:oddVBand="0" w:evenVBand="0" w:oddHBand="0" w:evenHBand="0" w:firstRowFirstColumn="0" w:firstRowLastColumn="0" w:lastRowFirstColumn="0" w:lastRowLastColumn="0"/>
            </w:pPr>
            <w:r w:rsidRPr="001D0767">
              <w:t>—</w:t>
            </w:r>
          </w:p>
        </w:tc>
      </w:tr>
    </w:tbl>
    <w:p w14:paraId="4F7A0565" w14:textId="70EA71EC" w:rsidR="001C5E1A" w:rsidRDefault="001C5E1A" w:rsidP="0000502A">
      <w:pPr>
        <w:rPr>
          <w:lang w:val="en-US"/>
        </w:rPr>
      </w:pPr>
    </w:p>
    <w:p w14:paraId="3A8B2BA7" w14:textId="2E740370" w:rsidR="00A11F66" w:rsidRDefault="00A11F66" w:rsidP="00A11F66">
      <w:pPr>
        <w:rPr>
          <w:b/>
          <w:bCs/>
          <w:sz w:val="32"/>
          <w:szCs w:val="32"/>
        </w:rPr>
      </w:pPr>
      <w:r w:rsidRPr="00A11F66">
        <w:rPr>
          <w:b/>
          <w:bCs/>
          <w:sz w:val="32"/>
          <w:szCs w:val="32"/>
        </w:rPr>
        <w:t>8.QUALITY ASSURANCE (DEEPEVAL AND RAGAS)</w:t>
      </w:r>
    </w:p>
    <w:p w14:paraId="20041DC4" w14:textId="21CBB1F0" w:rsidR="00FB3B2B" w:rsidRDefault="00B77403" w:rsidP="00B77403">
      <w:pPr>
        <w:ind w:firstLine="720"/>
        <w:jc w:val="both"/>
      </w:pPr>
      <w:r w:rsidRPr="00B77403">
        <w:t>Quality assurance in GenAI is not about catching crashes or syntax errors — it is about detecting </w:t>
      </w:r>
      <w:r w:rsidRPr="00B77403">
        <w:rPr>
          <w:b/>
          <w:bCs/>
        </w:rPr>
        <w:t>silent failures</w:t>
      </w:r>
      <w:r w:rsidRPr="00B77403">
        <w:t xml:space="preserve">: outputs that are fluent, well-formatted, and confidently </w:t>
      </w:r>
      <w:r w:rsidRPr="00B77403">
        <w:lastRenderedPageBreak/>
        <w:t xml:space="preserve">wrong. </w:t>
      </w:r>
      <w:proofErr w:type="spellStart"/>
      <w:r w:rsidRPr="00B77403">
        <w:t>DeepEval</w:t>
      </w:r>
      <w:proofErr w:type="spellEnd"/>
      <w:r w:rsidRPr="00B77403">
        <w:t xml:space="preserve"> and RAGAS together form the QA backbone that makes production GenAI applications measurable, enforceable, and trustworthy at every stage.</w:t>
      </w:r>
    </w:p>
    <w:p w14:paraId="26B035D7" w14:textId="1597C538" w:rsidR="00ED3844" w:rsidRPr="00ED3844" w:rsidRDefault="009A3D55" w:rsidP="00ED3844">
      <w:pPr>
        <w:jc w:val="both"/>
        <w:rPr>
          <w:b/>
          <w:bCs/>
          <w:sz w:val="28"/>
          <w:szCs w:val="28"/>
        </w:rPr>
      </w:pPr>
      <w:r w:rsidRPr="009A3D55">
        <w:rPr>
          <w:b/>
          <w:bCs/>
          <w:sz w:val="28"/>
          <w:szCs w:val="28"/>
        </w:rPr>
        <w:t>The Core Problem QA Must Solve</w:t>
      </w:r>
    </w:p>
    <w:tbl>
      <w:tblPr>
        <w:tblStyle w:val="GridTable1Light"/>
        <w:tblW w:w="9264" w:type="dxa"/>
        <w:tblLook w:val="04A0" w:firstRow="1" w:lastRow="0" w:firstColumn="1" w:lastColumn="0" w:noHBand="0" w:noVBand="1"/>
      </w:tblPr>
      <w:tblGrid>
        <w:gridCol w:w="2420"/>
        <w:gridCol w:w="3405"/>
        <w:gridCol w:w="3439"/>
      </w:tblGrid>
      <w:tr w:rsidR="004C4470" w:rsidRPr="00ED3844" w14:paraId="5E9F648E" w14:textId="77777777" w:rsidTr="004C4470">
        <w:trPr>
          <w:cnfStyle w:val="100000000000" w:firstRow="1" w:lastRow="0" w:firstColumn="0" w:lastColumn="0" w:oddVBand="0" w:evenVBand="0" w:oddHBand="0"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510E3340" w14:textId="77777777" w:rsidR="00ED3844" w:rsidRPr="00ED3844" w:rsidRDefault="00ED3844" w:rsidP="00F91495">
            <w:pPr>
              <w:spacing w:line="278" w:lineRule="auto"/>
              <w:jc w:val="both"/>
              <w:rPr>
                <w:b w:val="0"/>
                <w:bCs w:val="0"/>
              </w:rPr>
            </w:pPr>
          </w:p>
        </w:tc>
        <w:tc>
          <w:tcPr>
            <w:tcW w:w="0" w:type="auto"/>
            <w:hideMark/>
          </w:tcPr>
          <w:p w14:paraId="28D0F64B" w14:textId="7E9AC93E" w:rsidR="00ED3844" w:rsidRPr="00ED3844" w:rsidRDefault="00ED3844" w:rsidP="00F91495">
            <w:pPr>
              <w:spacing w:line="278" w:lineRule="auto"/>
              <w:jc w:val="both"/>
              <w:cnfStyle w:val="100000000000" w:firstRow="1" w:lastRow="0" w:firstColumn="0" w:lastColumn="0" w:oddVBand="0" w:evenVBand="0" w:oddHBand="0" w:evenHBand="0" w:firstRowFirstColumn="0" w:firstRowLastColumn="0" w:lastRowFirstColumn="0" w:lastRowLastColumn="0"/>
            </w:pPr>
            <w:r w:rsidRPr="00ED3844">
              <w:t>Traditional</w:t>
            </w:r>
            <w:r w:rsidRPr="004C4470">
              <w:t xml:space="preserve"> </w:t>
            </w:r>
            <w:r w:rsidRPr="00ED3844">
              <w:t>Software Failure</w:t>
            </w:r>
          </w:p>
        </w:tc>
        <w:tc>
          <w:tcPr>
            <w:tcW w:w="0" w:type="auto"/>
            <w:hideMark/>
          </w:tcPr>
          <w:p w14:paraId="73855F21" w14:textId="77777777" w:rsidR="00ED3844" w:rsidRPr="00ED3844" w:rsidRDefault="00ED3844" w:rsidP="00F91495">
            <w:pPr>
              <w:spacing w:line="278" w:lineRule="auto"/>
              <w:jc w:val="both"/>
              <w:cnfStyle w:val="100000000000" w:firstRow="1" w:lastRow="0" w:firstColumn="0" w:lastColumn="0" w:oddVBand="0" w:evenVBand="0" w:oddHBand="0" w:evenHBand="0" w:firstRowFirstColumn="0" w:firstRowLastColumn="0" w:lastRowFirstColumn="0" w:lastRowLastColumn="0"/>
            </w:pPr>
            <w:r w:rsidRPr="00ED3844">
              <w:t>GenAI Silent Failure</w:t>
            </w:r>
          </w:p>
        </w:tc>
      </w:tr>
      <w:tr w:rsidR="004C4470" w:rsidRPr="00ED3844" w14:paraId="231B3EFD" w14:textId="77777777" w:rsidTr="004C4470">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23E18743" w14:textId="77777777" w:rsidR="00ED3844" w:rsidRPr="00ED3844" w:rsidRDefault="00ED3844" w:rsidP="00F91495">
            <w:pPr>
              <w:spacing w:line="278" w:lineRule="auto"/>
              <w:jc w:val="both"/>
            </w:pPr>
            <w:r w:rsidRPr="00ED3844">
              <w:t>Visible in logs</w:t>
            </w:r>
          </w:p>
        </w:tc>
        <w:tc>
          <w:tcPr>
            <w:tcW w:w="0" w:type="auto"/>
            <w:hideMark/>
          </w:tcPr>
          <w:p w14:paraId="1E0EC97E" w14:textId="1EBAE210"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4C4470">
              <w:t>Y</w:t>
            </w:r>
            <w:r w:rsidRPr="00ED3844">
              <w:t>es — error thrown</w:t>
            </w:r>
          </w:p>
        </w:tc>
        <w:tc>
          <w:tcPr>
            <w:tcW w:w="0" w:type="auto"/>
            <w:hideMark/>
          </w:tcPr>
          <w:p w14:paraId="3854AA6F" w14:textId="6D8F79BD"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No — clean 200 response</w:t>
            </w:r>
          </w:p>
        </w:tc>
      </w:tr>
      <w:tr w:rsidR="004C4470" w:rsidRPr="00ED3844" w14:paraId="52BE361F" w14:textId="77777777" w:rsidTr="004C4470">
        <w:trPr>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674C4181" w14:textId="77777777" w:rsidR="00ED3844" w:rsidRPr="00ED3844" w:rsidRDefault="00ED3844" w:rsidP="00F91495">
            <w:pPr>
              <w:spacing w:line="278" w:lineRule="auto"/>
              <w:jc w:val="both"/>
            </w:pPr>
            <w:r w:rsidRPr="00ED3844">
              <w:t>Detectable by monitoring</w:t>
            </w:r>
          </w:p>
        </w:tc>
        <w:tc>
          <w:tcPr>
            <w:tcW w:w="0" w:type="auto"/>
            <w:hideMark/>
          </w:tcPr>
          <w:p w14:paraId="7379EAA5" w14:textId="653E4B49"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Yes — uptime/error rate alerts</w:t>
            </w:r>
          </w:p>
        </w:tc>
        <w:tc>
          <w:tcPr>
            <w:tcW w:w="0" w:type="auto"/>
            <w:hideMark/>
          </w:tcPr>
          <w:p w14:paraId="272BB4A7" w14:textId="50B464EF"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No — system appears healthy</w:t>
            </w:r>
          </w:p>
        </w:tc>
      </w:tr>
      <w:tr w:rsidR="004C4470" w:rsidRPr="00ED3844" w14:paraId="43D903FC" w14:textId="77777777" w:rsidTr="004C4470">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662F19BA" w14:textId="77777777" w:rsidR="00ED3844" w:rsidRPr="00ED3844" w:rsidRDefault="00ED3844" w:rsidP="00F91495">
            <w:pPr>
              <w:spacing w:line="278" w:lineRule="auto"/>
              <w:jc w:val="both"/>
            </w:pPr>
            <w:r w:rsidRPr="00ED3844">
              <w:t>Impact on user</w:t>
            </w:r>
          </w:p>
        </w:tc>
        <w:tc>
          <w:tcPr>
            <w:tcW w:w="0" w:type="auto"/>
            <w:hideMark/>
          </w:tcPr>
          <w:p w14:paraId="37FAE5F0" w14:textId="77777777"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Immediate and obvious</w:t>
            </w:r>
          </w:p>
        </w:tc>
        <w:tc>
          <w:tcPr>
            <w:tcW w:w="0" w:type="auto"/>
            <w:hideMark/>
          </w:tcPr>
          <w:p w14:paraId="2F53FB36" w14:textId="77777777"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Delayed — user acts on wrong information</w:t>
            </w:r>
          </w:p>
        </w:tc>
      </w:tr>
      <w:tr w:rsidR="004C4470" w:rsidRPr="00ED3844" w14:paraId="4B0A10DF" w14:textId="77777777" w:rsidTr="004C4470">
        <w:trPr>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777AAB51" w14:textId="77777777" w:rsidR="00ED3844" w:rsidRPr="00ED3844" w:rsidRDefault="00ED3844" w:rsidP="00F91495">
            <w:pPr>
              <w:spacing w:line="278" w:lineRule="auto"/>
              <w:jc w:val="both"/>
            </w:pPr>
            <w:r w:rsidRPr="00ED3844">
              <w:t>Detection method</w:t>
            </w:r>
          </w:p>
        </w:tc>
        <w:tc>
          <w:tcPr>
            <w:tcW w:w="0" w:type="auto"/>
            <w:hideMark/>
          </w:tcPr>
          <w:p w14:paraId="380B3B49" w14:textId="77777777"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Standard APM tools (Datadog, New Relic)</w:t>
            </w:r>
          </w:p>
        </w:tc>
        <w:tc>
          <w:tcPr>
            <w:tcW w:w="0" w:type="auto"/>
            <w:hideMark/>
          </w:tcPr>
          <w:p w14:paraId="21EE38E9" w14:textId="77777777"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Semantic evaluation framework</w:t>
            </w:r>
          </w:p>
        </w:tc>
      </w:tr>
      <w:tr w:rsidR="004C4470" w:rsidRPr="00ED3844" w14:paraId="5F290DBC" w14:textId="77777777" w:rsidTr="004C4470">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C3606C3" w14:textId="77777777" w:rsidR="00ED3844" w:rsidRPr="00ED3844" w:rsidRDefault="00ED3844" w:rsidP="00F91495">
            <w:pPr>
              <w:spacing w:line="278" w:lineRule="auto"/>
              <w:jc w:val="both"/>
            </w:pPr>
            <w:r w:rsidRPr="00ED3844">
              <w:t>Solved by</w:t>
            </w:r>
          </w:p>
        </w:tc>
        <w:tc>
          <w:tcPr>
            <w:tcW w:w="0" w:type="auto"/>
            <w:hideMark/>
          </w:tcPr>
          <w:p w14:paraId="1FAE592F" w14:textId="77777777"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r w:rsidRPr="00ED3844">
              <w:t>Traditional QA</w:t>
            </w:r>
          </w:p>
        </w:tc>
        <w:tc>
          <w:tcPr>
            <w:tcW w:w="0" w:type="auto"/>
            <w:hideMark/>
          </w:tcPr>
          <w:p w14:paraId="7EA01A97" w14:textId="77777777" w:rsidR="00ED3844" w:rsidRPr="00ED3844" w:rsidRDefault="00ED3844" w:rsidP="00F91495">
            <w:pPr>
              <w:spacing w:line="278" w:lineRule="auto"/>
              <w:jc w:val="both"/>
              <w:cnfStyle w:val="000000000000" w:firstRow="0" w:lastRow="0" w:firstColumn="0" w:lastColumn="0" w:oddVBand="0" w:evenVBand="0" w:oddHBand="0" w:evenHBand="0" w:firstRowFirstColumn="0" w:firstRowLastColumn="0" w:lastRowFirstColumn="0" w:lastRowLastColumn="0"/>
            </w:pPr>
            <w:proofErr w:type="spellStart"/>
            <w:r w:rsidRPr="00ED3844">
              <w:t>DeepEval</w:t>
            </w:r>
            <w:proofErr w:type="spellEnd"/>
            <w:r w:rsidRPr="00ED3844">
              <w:t xml:space="preserve"> + RAGAS</w:t>
            </w:r>
          </w:p>
        </w:tc>
      </w:tr>
    </w:tbl>
    <w:p w14:paraId="43D8E87B" w14:textId="77777777" w:rsidR="009A3D55" w:rsidRPr="009A3D55" w:rsidRDefault="009A3D55" w:rsidP="009A3D55">
      <w:pPr>
        <w:jc w:val="both"/>
        <w:rPr>
          <w:b/>
          <w:bCs/>
          <w:sz w:val="28"/>
          <w:szCs w:val="28"/>
        </w:rPr>
      </w:pPr>
    </w:p>
    <w:p w14:paraId="1193F6A0" w14:textId="77777777" w:rsidR="00B444C8" w:rsidRPr="00B444C8" w:rsidRDefault="00B444C8" w:rsidP="00B444C8">
      <w:pPr>
        <w:rPr>
          <w:b/>
          <w:bCs/>
          <w:sz w:val="28"/>
          <w:szCs w:val="28"/>
        </w:rPr>
      </w:pPr>
      <w:r w:rsidRPr="00B444C8">
        <w:rPr>
          <w:b/>
          <w:bCs/>
          <w:sz w:val="28"/>
          <w:szCs w:val="28"/>
        </w:rPr>
        <w:t xml:space="preserve">How </w:t>
      </w:r>
      <w:proofErr w:type="spellStart"/>
      <w:r w:rsidRPr="00B444C8">
        <w:rPr>
          <w:b/>
          <w:bCs/>
          <w:sz w:val="28"/>
          <w:szCs w:val="28"/>
        </w:rPr>
        <w:t>DeepEval</w:t>
      </w:r>
      <w:proofErr w:type="spellEnd"/>
      <w:r w:rsidRPr="00B444C8">
        <w:rPr>
          <w:b/>
          <w:bCs/>
          <w:sz w:val="28"/>
          <w:szCs w:val="28"/>
        </w:rPr>
        <w:t xml:space="preserve"> and RAGAS Cover the Full QA Surface</w:t>
      </w:r>
    </w:p>
    <w:tbl>
      <w:tblPr>
        <w:tblStyle w:val="GridTable1Light"/>
        <w:tblW w:w="0" w:type="auto"/>
        <w:tblLook w:val="04A0" w:firstRow="1" w:lastRow="0" w:firstColumn="1" w:lastColumn="0" w:noHBand="0" w:noVBand="1"/>
      </w:tblPr>
      <w:tblGrid>
        <w:gridCol w:w="3114"/>
        <w:gridCol w:w="2551"/>
        <w:gridCol w:w="3351"/>
      </w:tblGrid>
      <w:tr w:rsidR="002F279D" w:rsidRPr="002F279D" w14:paraId="0E52891F" w14:textId="77777777" w:rsidTr="00E00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78BD7C4" w14:textId="77777777" w:rsidR="002F279D" w:rsidRPr="002F279D" w:rsidRDefault="002F279D" w:rsidP="002F279D">
            <w:pPr>
              <w:spacing w:line="278" w:lineRule="auto"/>
            </w:pPr>
            <w:r w:rsidRPr="002F279D">
              <w:t>QA Responsibility</w:t>
            </w:r>
          </w:p>
        </w:tc>
        <w:tc>
          <w:tcPr>
            <w:tcW w:w="2551" w:type="dxa"/>
            <w:hideMark/>
          </w:tcPr>
          <w:p w14:paraId="3AE14CC6" w14:textId="77777777" w:rsidR="002F279D" w:rsidRPr="002F279D" w:rsidRDefault="002F279D" w:rsidP="002F279D">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2F279D">
              <w:t>DeepEval</w:t>
            </w:r>
            <w:proofErr w:type="spellEnd"/>
          </w:p>
        </w:tc>
        <w:tc>
          <w:tcPr>
            <w:tcW w:w="3351" w:type="dxa"/>
            <w:hideMark/>
          </w:tcPr>
          <w:p w14:paraId="704B2836" w14:textId="77777777" w:rsidR="002F279D" w:rsidRPr="002F279D" w:rsidRDefault="002F279D" w:rsidP="002F279D">
            <w:pPr>
              <w:spacing w:line="278" w:lineRule="auto"/>
              <w:cnfStyle w:val="100000000000" w:firstRow="1" w:lastRow="0" w:firstColumn="0" w:lastColumn="0" w:oddVBand="0" w:evenVBand="0" w:oddHBand="0" w:evenHBand="0" w:firstRowFirstColumn="0" w:firstRowLastColumn="0" w:lastRowFirstColumn="0" w:lastRowLastColumn="0"/>
            </w:pPr>
            <w:r w:rsidRPr="002F279D">
              <w:t>RAGAS</w:t>
            </w:r>
          </w:p>
        </w:tc>
      </w:tr>
      <w:tr w:rsidR="002F279D" w:rsidRPr="002F279D" w14:paraId="4AF75E56"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0F631426" w14:textId="77777777" w:rsidR="002F279D" w:rsidRPr="002F279D" w:rsidRDefault="002F279D" w:rsidP="002F279D">
            <w:pPr>
              <w:spacing w:line="278" w:lineRule="auto"/>
            </w:pPr>
            <w:r w:rsidRPr="002F279D">
              <w:t>End-to-end response quality</w:t>
            </w:r>
          </w:p>
        </w:tc>
        <w:tc>
          <w:tcPr>
            <w:tcW w:w="2551" w:type="dxa"/>
            <w:hideMark/>
          </w:tcPr>
          <w:p w14:paraId="6708BDE2" w14:textId="7F438FCC"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Primary strength</w:t>
            </w:r>
          </w:p>
        </w:tc>
        <w:tc>
          <w:tcPr>
            <w:tcW w:w="3351" w:type="dxa"/>
            <w:hideMark/>
          </w:tcPr>
          <w:p w14:paraId="55697D43" w14:textId="55067930"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Partial</w:t>
            </w:r>
          </w:p>
        </w:tc>
      </w:tr>
      <w:tr w:rsidR="002F279D" w:rsidRPr="002F279D" w14:paraId="4EE87AC0"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0EEAF1C5" w14:textId="77777777" w:rsidR="002F279D" w:rsidRPr="002F279D" w:rsidRDefault="002F279D" w:rsidP="002F279D">
            <w:pPr>
              <w:spacing w:line="278" w:lineRule="auto"/>
            </w:pPr>
            <w:r w:rsidRPr="002F279D">
              <w:t>Retriever quality (Precision/Recall)</w:t>
            </w:r>
          </w:p>
        </w:tc>
        <w:tc>
          <w:tcPr>
            <w:tcW w:w="2551" w:type="dxa"/>
            <w:hideMark/>
          </w:tcPr>
          <w:p w14:paraId="6649D4F3" w14:textId="708D307E"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Available</w:t>
            </w:r>
          </w:p>
        </w:tc>
        <w:tc>
          <w:tcPr>
            <w:tcW w:w="3351" w:type="dxa"/>
            <w:hideMark/>
          </w:tcPr>
          <w:p w14:paraId="397B6BEF" w14:textId="3A51C224"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Primary strength</w:t>
            </w:r>
          </w:p>
        </w:tc>
      </w:tr>
      <w:tr w:rsidR="002F279D" w:rsidRPr="002F279D" w14:paraId="6EC8AE0E"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47BA0A2A" w14:textId="77777777" w:rsidR="002F279D" w:rsidRPr="002F279D" w:rsidRDefault="002F279D" w:rsidP="002F279D">
            <w:pPr>
              <w:spacing w:line="278" w:lineRule="auto"/>
            </w:pPr>
            <w:r w:rsidRPr="002F279D">
              <w:t>Generator faithfulness</w:t>
            </w:r>
          </w:p>
        </w:tc>
        <w:tc>
          <w:tcPr>
            <w:tcW w:w="2551" w:type="dxa"/>
            <w:hideMark/>
          </w:tcPr>
          <w:p w14:paraId="4724D51C" w14:textId="33F0AA76"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c>
          <w:tcPr>
            <w:tcW w:w="3351" w:type="dxa"/>
            <w:hideMark/>
          </w:tcPr>
          <w:p w14:paraId="6B106391" w14:textId="6F686265"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r>
      <w:tr w:rsidR="002F279D" w:rsidRPr="002F279D" w14:paraId="329A9076"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23CA3D02" w14:textId="77777777" w:rsidR="002F279D" w:rsidRPr="002F279D" w:rsidRDefault="002F279D" w:rsidP="002F279D">
            <w:pPr>
              <w:spacing w:line="278" w:lineRule="auto"/>
            </w:pPr>
            <w:r w:rsidRPr="002F279D">
              <w:t>Hallucination detection</w:t>
            </w:r>
          </w:p>
        </w:tc>
        <w:tc>
          <w:tcPr>
            <w:tcW w:w="2551" w:type="dxa"/>
            <w:hideMark/>
          </w:tcPr>
          <w:p w14:paraId="20933B30" w14:textId="48AD5603"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c>
          <w:tcPr>
            <w:tcW w:w="3351" w:type="dxa"/>
            <w:hideMark/>
          </w:tcPr>
          <w:p w14:paraId="4B526286" w14:textId="45E84FC9"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Indirect via faithfulness</w:t>
            </w:r>
          </w:p>
        </w:tc>
      </w:tr>
      <w:tr w:rsidR="002F279D" w:rsidRPr="002F279D" w14:paraId="27275344"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6EA4DA47" w14:textId="77777777" w:rsidR="002F279D" w:rsidRPr="002F279D" w:rsidRDefault="002F279D" w:rsidP="002F279D">
            <w:pPr>
              <w:spacing w:line="278" w:lineRule="auto"/>
            </w:pPr>
            <w:r w:rsidRPr="002F279D">
              <w:t>Answer relevancy</w:t>
            </w:r>
          </w:p>
        </w:tc>
        <w:tc>
          <w:tcPr>
            <w:tcW w:w="2551" w:type="dxa"/>
            <w:hideMark/>
          </w:tcPr>
          <w:p w14:paraId="4556C6B6" w14:textId="6FD51A14"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c>
          <w:tcPr>
            <w:tcW w:w="3351" w:type="dxa"/>
            <w:hideMark/>
          </w:tcPr>
          <w:p w14:paraId="2D1203C4" w14:textId="63DD1534"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r>
      <w:tr w:rsidR="002F279D" w:rsidRPr="002F279D" w14:paraId="1485418C"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2AB2221C" w14:textId="77777777" w:rsidR="002F279D" w:rsidRPr="002F279D" w:rsidRDefault="002F279D" w:rsidP="002F279D">
            <w:pPr>
              <w:spacing w:line="278" w:lineRule="auto"/>
            </w:pPr>
            <w:r w:rsidRPr="002F279D">
              <w:t>Safety &amp; toxicity</w:t>
            </w:r>
          </w:p>
        </w:tc>
        <w:tc>
          <w:tcPr>
            <w:tcW w:w="2551" w:type="dxa"/>
            <w:hideMark/>
          </w:tcPr>
          <w:p w14:paraId="0ED34DD0" w14:textId="57D5FFB7"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Built-in</w:t>
            </w:r>
          </w:p>
        </w:tc>
        <w:tc>
          <w:tcPr>
            <w:tcW w:w="3351" w:type="dxa"/>
            <w:hideMark/>
          </w:tcPr>
          <w:p w14:paraId="5B5CDC88" w14:textId="305072E5"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Not in scope</w:t>
            </w:r>
          </w:p>
        </w:tc>
      </w:tr>
      <w:tr w:rsidR="002F279D" w:rsidRPr="002F279D" w14:paraId="79BAFCB8"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5730602A" w14:textId="77777777" w:rsidR="002F279D" w:rsidRPr="002F279D" w:rsidRDefault="002F279D" w:rsidP="002F279D">
            <w:pPr>
              <w:spacing w:line="278" w:lineRule="auto"/>
            </w:pPr>
            <w:proofErr w:type="gramStart"/>
            <w:r w:rsidRPr="002F279D">
              <w:t>Red-teaming</w:t>
            </w:r>
            <w:proofErr w:type="gramEnd"/>
            <w:r w:rsidRPr="002F279D">
              <w:t xml:space="preserve"> &amp; adversarial</w:t>
            </w:r>
          </w:p>
        </w:tc>
        <w:tc>
          <w:tcPr>
            <w:tcW w:w="2551" w:type="dxa"/>
            <w:hideMark/>
          </w:tcPr>
          <w:p w14:paraId="75E60FF5" w14:textId="2CBF2E6A"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Built-in engine</w:t>
            </w:r>
          </w:p>
        </w:tc>
        <w:tc>
          <w:tcPr>
            <w:tcW w:w="3351" w:type="dxa"/>
            <w:hideMark/>
          </w:tcPr>
          <w:p w14:paraId="15FF2F01" w14:textId="587F5846"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Not in scope</w:t>
            </w:r>
          </w:p>
        </w:tc>
      </w:tr>
      <w:tr w:rsidR="002F279D" w:rsidRPr="002F279D" w14:paraId="3F59593C"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157E2A5D" w14:textId="77777777" w:rsidR="002F279D" w:rsidRPr="002F279D" w:rsidRDefault="002F279D" w:rsidP="002F279D">
            <w:pPr>
              <w:spacing w:line="278" w:lineRule="auto"/>
            </w:pPr>
            <w:r w:rsidRPr="002F279D">
              <w:t>Prompt regression detection</w:t>
            </w:r>
          </w:p>
        </w:tc>
        <w:tc>
          <w:tcPr>
            <w:tcW w:w="2551" w:type="dxa"/>
            <w:hideMark/>
          </w:tcPr>
          <w:p w14:paraId="242BEDA8" w14:textId="4E2818AC"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 xml:space="preserve">Native </w:t>
            </w:r>
            <w:proofErr w:type="spellStart"/>
            <w:r w:rsidRPr="002F279D">
              <w:t>pytest</w:t>
            </w:r>
            <w:proofErr w:type="spellEnd"/>
            <w:r w:rsidRPr="002F279D">
              <w:t xml:space="preserve"> CI/CD</w:t>
            </w:r>
          </w:p>
        </w:tc>
        <w:tc>
          <w:tcPr>
            <w:tcW w:w="3351" w:type="dxa"/>
            <w:hideMark/>
          </w:tcPr>
          <w:p w14:paraId="4448FE87" w14:textId="11FF9546"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Requires custom setup</w:t>
            </w:r>
          </w:p>
        </w:tc>
      </w:tr>
      <w:tr w:rsidR="002F279D" w:rsidRPr="002F279D" w14:paraId="3745ED17"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61C1249E" w14:textId="77777777" w:rsidR="002F279D" w:rsidRPr="002F279D" w:rsidRDefault="002F279D" w:rsidP="002F279D">
            <w:pPr>
              <w:spacing w:line="278" w:lineRule="auto"/>
            </w:pPr>
            <w:r w:rsidRPr="002F279D">
              <w:t>Synthetic test data generation</w:t>
            </w:r>
          </w:p>
        </w:tc>
        <w:tc>
          <w:tcPr>
            <w:tcW w:w="2551" w:type="dxa"/>
            <w:hideMark/>
          </w:tcPr>
          <w:p w14:paraId="49A6A8B9" w14:textId="13B252B7"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Synthesizer included</w:t>
            </w:r>
          </w:p>
        </w:tc>
        <w:tc>
          <w:tcPr>
            <w:tcW w:w="3351" w:type="dxa"/>
            <w:hideMark/>
          </w:tcPr>
          <w:p w14:paraId="19A3AD8E" w14:textId="64F55A16"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F279D">
              <w:t>Testset</w:t>
            </w:r>
            <w:proofErr w:type="spellEnd"/>
            <w:r w:rsidRPr="002F279D">
              <w:t xml:space="preserve"> generator included</w:t>
            </w:r>
          </w:p>
        </w:tc>
      </w:tr>
      <w:tr w:rsidR="002F279D" w:rsidRPr="002F279D" w14:paraId="0881DD02"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10A5504B" w14:textId="77777777" w:rsidR="002F279D" w:rsidRPr="002F279D" w:rsidRDefault="002F279D" w:rsidP="002F279D">
            <w:pPr>
              <w:spacing w:line="278" w:lineRule="auto"/>
            </w:pPr>
            <w:r w:rsidRPr="002F279D">
              <w:t>Production batch monitoring</w:t>
            </w:r>
          </w:p>
        </w:tc>
        <w:tc>
          <w:tcPr>
            <w:tcW w:w="2551" w:type="dxa"/>
            <w:hideMark/>
          </w:tcPr>
          <w:p w14:paraId="310604EB" w14:textId="3963E83F"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c>
          <w:tcPr>
            <w:tcW w:w="3351" w:type="dxa"/>
            <w:hideMark/>
          </w:tcPr>
          <w:p w14:paraId="4EF783A3" w14:textId="51AEBF38"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r>
      <w:tr w:rsidR="002F279D" w:rsidRPr="002F279D" w14:paraId="0EA952D6" w14:textId="77777777" w:rsidTr="00E00029">
        <w:tc>
          <w:tcPr>
            <w:cnfStyle w:val="001000000000" w:firstRow="0" w:lastRow="0" w:firstColumn="1" w:lastColumn="0" w:oddVBand="0" w:evenVBand="0" w:oddHBand="0" w:evenHBand="0" w:firstRowFirstColumn="0" w:firstRowLastColumn="0" w:lastRowFirstColumn="0" w:lastRowLastColumn="0"/>
            <w:tcW w:w="3114" w:type="dxa"/>
            <w:hideMark/>
          </w:tcPr>
          <w:p w14:paraId="79085291" w14:textId="77777777" w:rsidR="002F279D" w:rsidRPr="002F279D" w:rsidRDefault="002F279D" w:rsidP="002F279D">
            <w:pPr>
              <w:spacing w:line="278" w:lineRule="auto"/>
            </w:pPr>
            <w:r w:rsidRPr="002F279D">
              <w:t>Component-level RAG diagnostics</w:t>
            </w:r>
          </w:p>
        </w:tc>
        <w:tc>
          <w:tcPr>
            <w:tcW w:w="2551" w:type="dxa"/>
            <w:hideMark/>
          </w:tcPr>
          <w:p w14:paraId="4F547165" w14:textId="27F45DE7"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Yes</w:t>
            </w:r>
          </w:p>
        </w:tc>
        <w:tc>
          <w:tcPr>
            <w:tcW w:w="3351" w:type="dxa"/>
            <w:hideMark/>
          </w:tcPr>
          <w:p w14:paraId="758F1F1B" w14:textId="42BCF123" w:rsidR="002F279D" w:rsidRPr="002F279D" w:rsidRDefault="002F279D" w:rsidP="002F279D">
            <w:pPr>
              <w:spacing w:line="278" w:lineRule="auto"/>
              <w:cnfStyle w:val="000000000000" w:firstRow="0" w:lastRow="0" w:firstColumn="0" w:lastColumn="0" w:oddVBand="0" w:evenVBand="0" w:oddHBand="0" w:evenHBand="0" w:firstRowFirstColumn="0" w:firstRowLastColumn="0" w:lastRowFirstColumn="0" w:lastRowLastColumn="0"/>
            </w:pPr>
            <w:r w:rsidRPr="002F279D">
              <w:t>Primary strength</w:t>
            </w:r>
          </w:p>
        </w:tc>
      </w:tr>
    </w:tbl>
    <w:p w14:paraId="0B162497" w14:textId="77777777" w:rsidR="00A11F66" w:rsidRDefault="00A11F66" w:rsidP="0000502A">
      <w:pPr>
        <w:rPr>
          <w:lang w:val="en-US"/>
        </w:rPr>
      </w:pPr>
    </w:p>
    <w:p w14:paraId="5FB34FF4" w14:textId="77777777" w:rsidR="004C4470" w:rsidRDefault="004C4470" w:rsidP="0000502A">
      <w:pPr>
        <w:rPr>
          <w:lang w:val="en-US"/>
        </w:rPr>
      </w:pPr>
    </w:p>
    <w:p w14:paraId="2FE8EAF4" w14:textId="77777777" w:rsidR="008F6516" w:rsidRPr="008F6516" w:rsidRDefault="008F6516" w:rsidP="008F6516">
      <w:pPr>
        <w:rPr>
          <w:b/>
          <w:bCs/>
          <w:sz w:val="28"/>
          <w:szCs w:val="28"/>
        </w:rPr>
      </w:pPr>
      <w:r w:rsidRPr="008F6516">
        <w:rPr>
          <w:b/>
          <w:bCs/>
          <w:sz w:val="28"/>
          <w:szCs w:val="28"/>
        </w:rPr>
        <w:lastRenderedPageBreak/>
        <w:t>Quality Gates — Four Enforcement Checkpoints</w:t>
      </w:r>
    </w:p>
    <w:p w14:paraId="158A6FC8" w14:textId="77777777" w:rsidR="008F6516" w:rsidRDefault="008F6516" w:rsidP="008F6516">
      <w:pPr>
        <w:ind w:firstLine="720"/>
        <w:jc w:val="both"/>
      </w:pPr>
      <w:r w:rsidRPr="008F6516">
        <w:t xml:space="preserve">A quality gate is a defined checkpoint where the application must meet its metric thresholds before progressing to the next stage. </w:t>
      </w:r>
      <w:proofErr w:type="spellStart"/>
      <w:r w:rsidRPr="008F6516">
        <w:t>DeepEval</w:t>
      </w:r>
      <w:proofErr w:type="spellEnd"/>
      <w:r w:rsidRPr="008F6516">
        <w:t xml:space="preserve"> and RAGAS are mapped to specific gates based on their strengths.</w:t>
      </w:r>
    </w:p>
    <w:tbl>
      <w:tblPr>
        <w:tblStyle w:val="GridTable1Light"/>
        <w:tblW w:w="9801" w:type="dxa"/>
        <w:tblLook w:val="04A0" w:firstRow="1" w:lastRow="0" w:firstColumn="1" w:lastColumn="0" w:noHBand="0" w:noVBand="1"/>
      </w:tblPr>
      <w:tblGrid>
        <w:gridCol w:w="1912"/>
        <w:gridCol w:w="1862"/>
        <w:gridCol w:w="1594"/>
        <w:gridCol w:w="2157"/>
        <w:gridCol w:w="2276"/>
      </w:tblGrid>
      <w:tr w:rsidR="00E84D62" w:rsidRPr="00E84D62" w14:paraId="07BC10F6" w14:textId="77777777" w:rsidTr="00E84D62">
        <w:trPr>
          <w:cnfStyle w:val="100000000000" w:firstRow="1" w:lastRow="0" w:firstColumn="0" w:lastColumn="0" w:oddVBand="0" w:evenVBand="0" w:oddHBand="0"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0" w:type="auto"/>
            <w:hideMark/>
          </w:tcPr>
          <w:p w14:paraId="11A4476E" w14:textId="77777777" w:rsidR="00E84D62" w:rsidRPr="00E84D62" w:rsidRDefault="00E84D62" w:rsidP="00E84D62">
            <w:pPr>
              <w:spacing w:line="278" w:lineRule="auto"/>
            </w:pPr>
            <w:r w:rsidRPr="00E84D62">
              <w:t>Gate</w:t>
            </w:r>
          </w:p>
        </w:tc>
        <w:tc>
          <w:tcPr>
            <w:tcW w:w="0" w:type="auto"/>
            <w:hideMark/>
          </w:tcPr>
          <w:p w14:paraId="6654F7F6" w14:textId="77777777" w:rsidR="00E84D62" w:rsidRPr="00E84D62" w:rsidRDefault="00E84D62" w:rsidP="00E84D62">
            <w:pPr>
              <w:spacing w:line="278" w:lineRule="auto"/>
              <w:cnfStyle w:val="100000000000" w:firstRow="1" w:lastRow="0" w:firstColumn="0" w:lastColumn="0" w:oddVBand="0" w:evenVBand="0" w:oddHBand="0" w:evenHBand="0" w:firstRowFirstColumn="0" w:firstRowLastColumn="0" w:lastRowFirstColumn="0" w:lastRowLastColumn="0"/>
            </w:pPr>
            <w:r w:rsidRPr="00E84D62">
              <w:t>Triggered By</w:t>
            </w:r>
          </w:p>
        </w:tc>
        <w:tc>
          <w:tcPr>
            <w:tcW w:w="0" w:type="auto"/>
            <w:hideMark/>
          </w:tcPr>
          <w:p w14:paraId="64B990A0" w14:textId="77777777" w:rsidR="00E84D62" w:rsidRPr="00E84D62" w:rsidRDefault="00E84D62" w:rsidP="00E84D62">
            <w:pPr>
              <w:spacing w:line="278" w:lineRule="auto"/>
              <w:cnfStyle w:val="100000000000" w:firstRow="1" w:lastRow="0" w:firstColumn="0" w:lastColumn="0" w:oddVBand="0" w:evenVBand="0" w:oddHBand="0" w:evenHBand="0" w:firstRowFirstColumn="0" w:firstRowLastColumn="0" w:lastRowFirstColumn="0" w:lastRowLastColumn="0"/>
            </w:pPr>
            <w:r w:rsidRPr="00E84D62">
              <w:t>Primary Tool</w:t>
            </w:r>
          </w:p>
        </w:tc>
        <w:tc>
          <w:tcPr>
            <w:tcW w:w="0" w:type="auto"/>
            <w:hideMark/>
          </w:tcPr>
          <w:p w14:paraId="3DEE386B" w14:textId="77777777" w:rsidR="00E84D62" w:rsidRPr="00E84D62" w:rsidRDefault="00E84D62" w:rsidP="00E84D62">
            <w:pPr>
              <w:spacing w:line="278" w:lineRule="auto"/>
              <w:cnfStyle w:val="100000000000" w:firstRow="1" w:lastRow="0" w:firstColumn="0" w:lastColumn="0" w:oddVBand="0" w:evenVBand="0" w:oddHBand="0" w:evenHBand="0" w:firstRowFirstColumn="0" w:firstRowLastColumn="0" w:lastRowFirstColumn="0" w:lastRowLastColumn="0"/>
            </w:pPr>
            <w:r w:rsidRPr="00E84D62">
              <w:t>What Is Evaluated</w:t>
            </w:r>
          </w:p>
        </w:tc>
        <w:tc>
          <w:tcPr>
            <w:tcW w:w="0" w:type="auto"/>
            <w:hideMark/>
          </w:tcPr>
          <w:p w14:paraId="76F74918" w14:textId="77777777" w:rsidR="00E84D62" w:rsidRPr="00E84D62" w:rsidRDefault="00E84D62" w:rsidP="00E84D62">
            <w:pPr>
              <w:spacing w:line="278" w:lineRule="auto"/>
              <w:cnfStyle w:val="100000000000" w:firstRow="1" w:lastRow="0" w:firstColumn="0" w:lastColumn="0" w:oddVBand="0" w:evenVBand="0" w:oddHBand="0" w:evenHBand="0" w:firstRowFirstColumn="0" w:firstRowLastColumn="0" w:lastRowFirstColumn="0" w:lastRowLastColumn="0"/>
            </w:pPr>
            <w:r w:rsidRPr="00E84D62">
              <w:t>On Failure</w:t>
            </w:r>
          </w:p>
        </w:tc>
      </w:tr>
      <w:tr w:rsidR="00E84D62" w:rsidRPr="00E84D62" w14:paraId="44E45F63" w14:textId="77777777" w:rsidTr="00E84D62">
        <w:trPr>
          <w:trHeight w:val="1331"/>
        </w:trPr>
        <w:tc>
          <w:tcPr>
            <w:cnfStyle w:val="001000000000" w:firstRow="0" w:lastRow="0" w:firstColumn="1" w:lastColumn="0" w:oddVBand="0" w:evenVBand="0" w:oddHBand="0" w:evenHBand="0" w:firstRowFirstColumn="0" w:firstRowLastColumn="0" w:lastRowFirstColumn="0" w:lastRowLastColumn="0"/>
            <w:tcW w:w="0" w:type="auto"/>
            <w:hideMark/>
          </w:tcPr>
          <w:p w14:paraId="54E36EEE" w14:textId="77777777" w:rsidR="00E84D62" w:rsidRPr="00E84D62" w:rsidRDefault="00E84D62" w:rsidP="00E84D62">
            <w:pPr>
              <w:spacing w:line="278" w:lineRule="auto"/>
            </w:pPr>
            <w:r w:rsidRPr="00E84D62">
              <w:t>Gate 1 — Development</w:t>
            </w:r>
          </w:p>
        </w:tc>
        <w:tc>
          <w:tcPr>
            <w:tcW w:w="0" w:type="auto"/>
            <w:hideMark/>
          </w:tcPr>
          <w:p w14:paraId="342377D4"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Every prompt or code change</w:t>
            </w:r>
          </w:p>
        </w:tc>
        <w:tc>
          <w:tcPr>
            <w:tcW w:w="0" w:type="auto"/>
            <w:hideMark/>
          </w:tcPr>
          <w:p w14:paraId="4FB8D1E9"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E84D62">
              <w:t>DeepEval</w:t>
            </w:r>
            <w:proofErr w:type="spellEnd"/>
          </w:p>
        </w:tc>
        <w:tc>
          <w:tcPr>
            <w:tcW w:w="0" w:type="auto"/>
            <w:hideMark/>
          </w:tcPr>
          <w:p w14:paraId="0059C5F1"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Single component vs curated test cases</w:t>
            </w:r>
          </w:p>
        </w:tc>
        <w:tc>
          <w:tcPr>
            <w:tcW w:w="0" w:type="auto"/>
            <w:hideMark/>
          </w:tcPr>
          <w:p w14:paraId="0F0B706B"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Developer is notified, local fix required</w:t>
            </w:r>
          </w:p>
        </w:tc>
      </w:tr>
      <w:tr w:rsidR="00E84D62" w:rsidRPr="00E84D62" w14:paraId="43A4C53D" w14:textId="77777777" w:rsidTr="00E84D62">
        <w:trPr>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082C28C0" w14:textId="77777777" w:rsidR="00E84D62" w:rsidRPr="00E84D62" w:rsidRDefault="00E84D62" w:rsidP="00E84D62">
            <w:pPr>
              <w:spacing w:line="278" w:lineRule="auto"/>
            </w:pPr>
            <w:r w:rsidRPr="00E84D62">
              <w:t>Gate 2 — Integration</w:t>
            </w:r>
          </w:p>
        </w:tc>
        <w:tc>
          <w:tcPr>
            <w:tcW w:w="0" w:type="auto"/>
            <w:hideMark/>
          </w:tcPr>
          <w:p w14:paraId="2123F3E4"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Pull request to main branch</w:t>
            </w:r>
          </w:p>
        </w:tc>
        <w:tc>
          <w:tcPr>
            <w:tcW w:w="0" w:type="auto"/>
            <w:hideMark/>
          </w:tcPr>
          <w:p w14:paraId="7B5036C2"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E84D62">
              <w:t>DeepEval</w:t>
            </w:r>
            <w:proofErr w:type="spellEnd"/>
            <w:r w:rsidRPr="00E84D62">
              <w:t xml:space="preserve"> + RAGAS</w:t>
            </w:r>
          </w:p>
        </w:tc>
        <w:tc>
          <w:tcPr>
            <w:tcW w:w="0" w:type="auto"/>
            <w:hideMark/>
          </w:tcPr>
          <w:p w14:paraId="4F51B4E0"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Full pipeline regression vs baseline scores</w:t>
            </w:r>
          </w:p>
        </w:tc>
        <w:tc>
          <w:tcPr>
            <w:tcW w:w="0" w:type="auto"/>
            <w:hideMark/>
          </w:tcPr>
          <w:p w14:paraId="0C94CDB8"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PR merge is blocked automatically</w:t>
            </w:r>
          </w:p>
        </w:tc>
      </w:tr>
      <w:tr w:rsidR="00E84D62" w:rsidRPr="00E84D62" w14:paraId="49A6ED4B" w14:textId="77777777" w:rsidTr="00E84D62">
        <w:trPr>
          <w:trHeight w:val="1331"/>
        </w:trPr>
        <w:tc>
          <w:tcPr>
            <w:cnfStyle w:val="001000000000" w:firstRow="0" w:lastRow="0" w:firstColumn="1" w:lastColumn="0" w:oddVBand="0" w:evenVBand="0" w:oddHBand="0" w:evenHBand="0" w:firstRowFirstColumn="0" w:firstRowLastColumn="0" w:lastRowFirstColumn="0" w:lastRowLastColumn="0"/>
            <w:tcW w:w="0" w:type="auto"/>
            <w:hideMark/>
          </w:tcPr>
          <w:p w14:paraId="232F943F" w14:textId="77777777" w:rsidR="00E84D62" w:rsidRPr="00E84D62" w:rsidRDefault="00E84D62" w:rsidP="00E84D62">
            <w:pPr>
              <w:spacing w:line="278" w:lineRule="auto"/>
            </w:pPr>
            <w:r w:rsidRPr="00E84D62">
              <w:t>Gate 3 — Pre-Production</w:t>
            </w:r>
          </w:p>
        </w:tc>
        <w:tc>
          <w:tcPr>
            <w:tcW w:w="0" w:type="auto"/>
            <w:hideMark/>
          </w:tcPr>
          <w:p w14:paraId="7356FB9E"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Before deployment to production</w:t>
            </w:r>
          </w:p>
        </w:tc>
        <w:tc>
          <w:tcPr>
            <w:tcW w:w="0" w:type="auto"/>
            <w:hideMark/>
          </w:tcPr>
          <w:p w14:paraId="6AFFC838"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E84D62">
              <w:t>DeepEval</w:t>
            </w:r>
            <w:proofErr w:type="spellEnd"/>
            <w:r w:rsidRPr="00E84D62">
              <w:t xml:space="preserve"> (</w:t>
            </w:r>
            <w:proofErr w:type="gramStart"/>
            <w:r w:rsidRPr="00E84D62">
              <w:t>red-team</w:t>
            </w:r>
            <w:proofErr w:type="gramEnd"/>
            <w:r w:rsidRPr="00E84D62">
              <w:t xml:space="preserve"> included)</w:t>
            </w:r>
          </w:p>
        </w:tc>
        <w:tc>
          <w:tcPr>
            <w:tcW w:w="0" w:type="auto"/>
            <w:hideMark/>
          </w:tcPr>
          <w:p w14:paraId="71B0F4DE"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Complete suite + safety + adversarial checks</w:t>
            </w:r>
          </w:p>
        </w:tc>
        <w:tc>
          <w:tcPr>
            <w:tcW w:w="0" w:type="auto"/>
            <w:hideMark/>
          </w:tcPr>
          <w:p w14:paraId="2CAED17A"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Deployment is blocked, escalation raised</w:t>
            </w:r>
          </w:p>
        </w:tc>
      </w:tr>
      <w:tr w:rsidR="00E84D62" w:rsidRPr="00E84D62" w14:paraId="551E8D6F" w14:textId="77777777" w:rsidTr="00E84D62">
        <w:trPr>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23EA2406" w14:textId="77777777" w:rsidR="00E84D62" w:rsidRPr="00E84D62" w:rsidRDefault="00E84D62" w:rsidP="00E84D62">
            <w:pPr>
              <w:spacing w:line="278" w:lineRule="auto"/>
            </w:pPr>
            <w:r w:rsidRPr="00E84D62">
              <w:t>Gate 4 — Production</w:t>
            </w:r>
          </w:p>
        </w:tc>
        <w:tc>
          <w:tcPr>
            <w:tcW w:w="0" w:type="auto"/>
            <w:hideMark/>
          </w:tcPr>
          <w:p w14:paraId="6874C27C"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Nightly scheduled batch</w:t>
            </w:r>
          </w:p>
        </w:tc>
        <w:tc>
          <w:tcPr>
            <w:tcW w:w="0" w:type="auto"/>
            <w:hideMark/>
          </w:tcPr>
          <w:p w14:paraId="6255F3C0"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 xml:space="preserve">RAGAS + </w:t>
            </w:r>
            <w:proofErr w:type="spellStart"/>
            <w:r w:rsidRPr="00E84D62">
              <w:t>DeepEval</w:t>
            </w:r>
            <w:proofErr w:type="spellEnd"/>
          </w:p>
        </w:tc>
        <w:tc>
          <w:tcPr>
            <w:tcW w:w="0" w:type="auto"/>
            <w:hideMark/>
          </w:tcPr>
          <w:p w14:paraId="1674EB63"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Sampled live traffic (2–5% anonymized)</w:t>
            </w:r>
          </w:p>
        </w:tc>
        <w:tc>
          <w:tcPr>
            <w:tcW w:w="0" w:type="auto"/>
            <w:hideMark/>
          </w:tcPr>
          <w:p w14:paraId="1E76F841" w14:textId="77777777" w:rsidR="00E84D62" w:rsidRPr="00E84D62" w:rsidRDefault="00E84D62" w:rsidP="00E84D62">
            <w:pPr>
              <w:spacing w:line="278" w:lineRule="auto"/>
              <w:cnfStyle w:val="000000000000" w:firstRow="0" w:lastRow="0" w:firstColumn="0" w:lastColumn="0" w:oddVBand="0" w:evenVBand="0" w:oddHBand="0" w:evenHBand="0" w:firstRowFirstColumn="0" w:firstRowLastColumn="0" w:lastRowFirstColumn="0" w:lastRowLastColumn="0"/>
            </w:pPr>
            <w:r w:rsidRPr="00E84D62">
              <w:t>Alert triggered, human review queue populated</w:t>
            </w:r>
          </w:p>
        </w:tc>
      </w:tr>
    </w:tbl>
    <w:p w14:paraId="67D2453E" w14:textId="77777777" w:rsidR="008F6516" w:rsidRPr="008F6516" w:rsidRDefault="008F6516" w:rsidP="008F6516">
      <w:pPr>
        <w:jc w:val="both"/>
      </w:pPr>
    </w:p>
    <w:p w14:paraId="0B0D2431" w14:textId="77777777" w:rsidR="00102AD8" w:rsidRPr="00102AD8" w:rsidRDefault="00102AD8" w:rsidP="00102AD8">
      <w:pPr>
        <w:rPr>
          <w:b/>
          <w:bCs/>
          <w:sz w:val="28"/>
          <w:szCs w:val="28"/>
        </w:rPr>
      </w:pPr>
      <w:r w:rsidRPr="00102AD8">
        <w:rPr>
          <w:b/>
          <w:bCs/>
          <w:sz w:val="28"/>
          <w:szCs w:val="28"/>
        </w:rPr>
        <w:t>Retrieval QA vs Generation QA</w:t>
      </w:r>
    </w:p>
    <w:p w14:paraId="51FD6668" w14:textId="3778A79E" w:rsidR="00F85499" w:rsidRPr="00F85499" w:rsidRDefault="00102AD8" w:rsidP="000F6E08">
      <w:pPr>
        <w:ind w:firstLine="720"/>
        <w:jc w:val="both"/>
      </w:pPr>
      <w:r w:rsidRPr="00102AD8">
        <w:t xml:space="preserve">The most actionable feature of using RAGAS and </w:t>
      </w:r>
      <w:proofErr w:type="spellStart"/>
      <w:r w:rsidRPr="00102AD8">
        <w:t>DeepEval</w:t>
      </w:r>
      <w:proofErr w:type="spellEnd"/>
      <w:r w:rsidRPr="00102AD8">
        <w:t xml:space="preserve"> together is the ability to separate retrieval failures from generation failures. This turns a vague quality complaint into a precise, directed engineering fix.</w:t>
      </w:r>
    </w:p>
    <w:tbl>
      <w:tblPr>
        <w:tblStyle w:val="GridTable1Light"/>
        <w:tblW w:w="0" w:type="auto"/>
        <w:tblLook w:val="04A0" w:firstRow="1" w:lastRow="0" w:firstColumn="1" w:lastColumn="0" w:noHBand="0" w:noVBand="1"/>
      </w:tblPr>
      <w:tblGrid>
        <w:gridCol w:w="1669"/>
        <w:gridCol w:w="3652"/>
        <w:gridCol w:w="3695"/>
      </w:tblGrid>
      <w:tr w:rsidR="00F85499" w:rsidRPr="00F85499" w14:paraId="173C6A3B" w14:textId="77777777" w:rsidTr="00F85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E7469" w14:textId="77777777" w:rsidR="00F85499" w:rsidRPr="00F85499" w:rsidRDefault="00F85499" w:rsidP="00F85499">
            <w:pPr>
              <w:spacing w:line="278" w:lineRule="auto"/>
              <w:jc w:val="both"/>
            </w:pPr>
          </w:p>
        </w:tc>
        <w:tc>
          <w:tcPr>
            <w:tcW w:w="0" w:type="auto"/>
            <w:hideMark/>
          </w:tcPr>
          <w:p w14:paraId="39D47E57" w14:textId="77777777" w:rsidR="00F85499" w:rsidRPr="00F85499" w:rsidRDefault="00F85499" w:rsidP="00F85499">
            <w:pPr>
              <w:spacing w:line="278" w:lineRule="auto"/>
              <w:jc w:val="both"/>
              <w:cnfStyle w:val="100000000000" w:firstRow="1" w:lastRow="0" w:firstColumn="0" w:lastColumn="0" w:oddVBand="0" w:evenVBand="0" w:oddHBand="0" w:evenHBand="0" w:firstRowFirstColumn="0" w:firstRowLastColumn="0" w:lastRowFirstColumn="0" w:lastRowLastColumn="0"/>
            </w:pPr>
            <w:r w:rsidRPr="00F85499">
              <w:t>Retrieval QA</w:t>
            </w:r>
          </w:p>
        </w:tc>
        <w:tc>
          <w:tcPr>
            <w:tcW w:w="0" w:type="auto"/>
            <w:hideMark/>
          </w:tcPr>
          <w:p w14:paraId="27FFB12A" w14:textId="77777777" w:rsidR="00F85499" w:rsidRPr="00F85499" w:rsidRDefault="00F85499" w:rsidP="00F85499">
            <w:pPr>
              <w:spacing w:line="278" w:lineRule="auto"/>
              <w:jc w:val="both"/>
              <w:cnfStyle w:val="100000000000" w:firstRow="1" w:lastRow="0" w:firstColumn="0" w:lastColumn="0" w:oddVBand="0" w:evenVBand="0" w:oddHBand="0" w:evenHBand="0" w:firstRowFirstColumn="0" w:firstRowLastColumn="0" w:lastRowFirstColumn="0" w:lastRowLastColumn="0"/>
            </w:pPr>
            <w:r w:rsidRPr="00F85499">
              <w:t>Generation QA</w:t>
            </w:r>
          </w:p>
        </w:tc>
      </w:tr>
      <w:tr w:rsidR="00F85499" w:rsidRPr="00F85499" w14:paraId="5A3D2E5D" w14:textId="77777777" w:rsidTr="00F85499">
        <w:tc>
          <w:tcPr>
            <w:cnfStyle w:val="001000000000" w:firstRow="0" w:lastRow="0" w:firstColumn="1" w:lastColumn="0" w:oddVBand="0" w:evenVBand="0" w:oddHBand="0" w:evenHBand="0" w:firstRowFirstColumn="0" w:firstRowLastColumn="0" w:lastRowFirstColumn="0" w:lastRowLastColumn="0"/>
            <w:tcW w:w="0" w:type="auto"/>
            <w:hideMark/>
          </w:tcPr>
          <w:p w14:paraId="03C42856" w14:textId="77777777" w:rsidR="00F85499" w:rsidRPr="00F85499" w:rsidRDefault="00F85499" w:rsidP="00F85499">
            <w:pPr>
              <w:spacing w:line="278" w:lineRule="auto"/>
              <w:jc w:val="both"/>
            </w:pPr>
            <w:r w:rsidRPr="00F85499">
              <w:t>What it measures</w:t>
            </w:r>
          </w:p>
        </w:tc>
        <w:tc>
          <w:tcPr>
            <w:tcW w:w="0" w:type="auto"/>
            <w:hideMark/>
          </w:tcPr>
          <w:p w14:paraId="174C28FC"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Whether the right documents were fetched</w:t>
            </w:r>
          </w:p>
        </w:tc>
        <w:tc>
          <w:tcPr>
            <w:tcW w:w="0" w:type="auto"/>
            <w:hideMark/>
          </w:tcPr>
          <w:p w14:paraId="5FCD18CC"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Whether the LLM used those documents correctly</w:t>
            </w:r>
          </w:p>
        </w:tc>
      </w:tr>
      <w:tr w:rsidR="00F85499" w:rsidRPr="00F85499" w14:paraId="3EEA5D60" w14:textId="77777777" w:rsidTr="00F85499">
        <w:tc>
          <w:tcPr>
            <w:cnfStyle w:val="001000000000" w:firstRow="0" w:lastRow="0" w:firstColumn="1" w:lastColumn="0" w:oddVBand="0" w:evenVBand="0" w:oddHBand="0" w:evenHBand="0" w:firstRowFirstColumn="0" w:firstRowLastColumn="0" w:lastRowFirstColumn="0" w:lastRowLastColumn="0"/>
            <w:tcW w:w="0" w:type="auto"/>
            <w:hideMark/>
          </w:tcPr>
          <w:p w14:paraId="782880F8" w14:textId="77777777" w:rsidR="00F85499" w:rsidRPr="00F85499" w:rsidRDefault="00F85499" w:rsidP="00F85499">
            <w:pPr>
              <w:spacing w:line="278" w:lineRule="auto"/>
              <w:jc w:val="both"/>
            </w:pPr>
            <w:r w:rsidRPr="00F85499">
              <w:t>Primary tool</w:t>
            </w:r>
          </w:p>
        </w:tc>
        <w:tc>
          <w:tcPr>
            <w:tcW w:w="0" w:type="auto"/>
            <w:hideMark/>
          </w:tcPr>
          <w:p w14:paraId="44E8AC78"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RAGAS</w:t>
            </w:r>
          </w:p>
        </w:tc>
        <w:tc>
          <w:tcPr>
            <w:tcW w:w="0" w:type="auto"/>
            <w:hideMark/>
          </w:tcPr>
          <w:p w14:paraId="2D2D5388"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proofErr w:type="spellStart"/>
            <w:r w:rsidRPr="00F85499">
              <w:t>DeepEval</w:t>
            </w:r>
            <w:proofErr w:type="spellEnd"/>
          </w:p>
        </w:tc>
      </w:tr>
      <w:tr w:rsidR="00F85499" w:rsidRPr="00F85499" w14:paraId="6BBF2E25" w14:textId="77777777" w:rsidTr="00F85499">
        <w:tc>
          <w:tcPr>
            <w:cnfStyle w:val="001000000000" w:firstRow="0" w:lastRow="0" w:firstColumn="1" w:lastColumn="0" w:oddVBand="0" w:evenVBand="0" w:oddHBand="0" w:evenHBand="0" w:firstRowFirstColumn="0" w:firstRowLastColumn="0" w:lastRowFirstColumn="0" w:lastRowLastColumn="0"/>
            <w:tcW w:w="0" w:type="auto"/>
            <w:hideMark/>
          </w:tcPr>
          <w:p w14:paraId="400D04F7" w14:textId="77777777" w:rsidR="00F85499" w:rsidRPr="00F85499" w:rsidRDefault="00F85499" w:rsidP="00F85499">
            <w:pPr>
              <w:spacing w:line="278" w:lineRule="auto"/>
              <w:jc w:val="both"/>
            </w:pPr>
            <w:r w:rsidRPr="00F85499">
              <w:t>Key metrics</w:t>
            </w:r>
          </w:p>
        </w:tc>
        <w:tc>
          <w:tcPr>
            <w:tcW w:w="0" w:type="auto"/>
            <w:hideMark/>
          </w:tcPr>
          <w:p w14:paraId="4E845072"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Context Precision, Context Recall</w:t>
            </w:r>
          </w:p>
        </w:tc>
        <w:tc>
          <w:tcPr>
            <w:tcW w:w="0" w:type="auto"/>
            <w:hideMark/>
          </w:tcPr>
          <w:p w14:paraId="450F01A7"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Faithfulness, Hallucination</w:t>
            </w:r>
          </w:p>
        </w:tc>
      </w:tr>
      <w:tr w:rsidR="00F85499" w:rsidRPr="00F85499" w14:paraId="49EEC714" w14:textId="77777777" w:rsidTr="00F85499">
        <w:tc>
          <w:tcPr>
            <w:cnfStyle w:val="001000000000" w:firstRow="0" w:lastRow="0" w:firstColumn="1" w:lastColumn="0" w:oddVBand="0" w:evenVBand="0" w:oddHBand="0" w:evenHBand="0" w:firstRowFirstColumn="0" w:firstRowLastColumn="0" w:lastRowFirstColumn="0" w:lastRowLastColumn="0"/>
            <w:tcW w:w="0" w:type="auto"/>
            <w:hideMark/>
          </w:tcPr>
          <w:p w14:paraId="205A306A" w14:textId="77777777" w:rsidR="00F85499" w:rsidRPr="00F85499" w:rsidRDefault="00F85499" w:rsidP="00F85499">
            <w:pPr>
              <w:spacing w:line="278" w:lineRule="auto"/>
              <w:jc w:val="both"/>
            </w:pPr>
            <w:r w:rsidRPr="00F85499">
              <w:t>Failure cause</w:t>
            </w:r>
          </w:p>
        </w:tc>
        <w:tc>
          <w:tcPr>
            <w:tcW w:w="0" w:type="auto"/>
            <w:hideMark/>
          </w:tcPr>
          <w:p w14:paraId="3F00066F"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Bad chunking, wrong embedding model, missing documents</w:t>
            </w:r>
          </w:p>
        </w:tc>
        <w:tc>
          <w:tcPr>
            <w:tcW w:w="0" w:type="auto"/>
            <w:hideMark/>
          </w:tcPr>
          <w:p w14:paraId="7F03A570"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Weak prompt, context window overflow, conflicting chunks</w:t>
            </w:r>
          </w:p>
        </w:tc>
      </w:tr>
      <w:tr w:rsidR="00F85499" w:rsidRPr="00F85499" w14:paraId="29652EFC" w14:textId="77777777" w:rsidTr="00F85499">
        <w:tc>
          <w:tcPr>
            <w:cnfStyle w:val="001000000000" w:firstRow="0" w:lastRow="0" w:firstColumn="1" w:lastColumn="0" w:oddVBand="0" w:evenVBand="0" w:oddHBand="0" w:evenHBand="0" w:firstRowFirstColumn="0" w:firstRowLastColumn="0" w:lastRowFirstColumn="0" w:lastRowLastColumn="0"/>
            <w:tcW w:w="0" w:type="auto"/>
            <w:hideMark/>
          </w:tcPr>
          <w:p w14:paraId="68581AD0" w14:textId="77777777" w:rsidR="00F85499" w:rsidRPr="00F85499" w:rsidRDefault="00F85499" w:rsidP="00F85499">
            <w:pPr>
              <w:spacing w:line="278" w:lineRule="auto"/>
              <w:jc w:val="both"/>
            </w:pPr>
            <w:r w:rsidRPr="00F85499">
              <w:t>Fix direction</w:t>
            </w:r>
          </w:p>
        </w:tc>
        <w:tc>
          <w:tcPr>
            <w:tcW w:w="0" w:type="auto"/>
            <w:hideMark/>
          </w:tcPr>
          <w:p w14:paraId="17098185"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Indexing pipeline, chunk strategy, embedding model</w:t>
            </w:r>
          </w:p>
        </w:tc>
        <w:tc>
          <w:tcPr>
            <w:tcW w:w="0" w:type="auto"/>
            <w:hideMark/>
          </w:tcPr>
          <w:p w14:paraId="62BA8AA1" w14:textId="77777777" w:rsidR="00F85499" w:rsidRPr="00F85499" w:rsidRDefault="00F85499" w:rsidP="00F85499">
            <w:pPr>
              <w:spacing w:line="278" w:lineRule="auto"/>
              <w:jc w:val="both"/>
              <w:cnfStyle w:val="000000000000" w:firstRow="0" w:lastRow="0" w:firstColumn="0" w:lastColumn="0" w:oddVBand="0" w:evenVBand="0" w:oddHBand="0" w:evenHBand="0" w:firstRowFirstColumn="0" w:firstRowLastColumn="0" w:lastRowFirstColumn="0" w:lastRowLastColumn="0"/>
            </w:pPr>
            <w:r w:rsidRPr="00F85499">
              <w:t>Prompt engineering, context formatting, model selection</w:t>
            </w:r>
          </w:p>
        </w:tc>
      </w:tr>
    </w:tbl>
    <w:p w14:paraId="69A7D76B" w14:textId="77777777" w:rsidR="00102AD8" w:rsidRDefault="00102AD8" w:rsidP="00102AD8">
      <w:pPr>
        <w:jc w:val="both"/>
      </w:pPr>
    </w:p>
    <w:p w14:paraId="1BEFB0E8" w14:textId="77777777" w:rsidR="000F6E08" w:rsidRDefault="000F6E08" w:rsidP="00102AD8">
      <w:pPr>
        <w:jc w:val="both"/>
      </w:pPr>
    </w:p>
    <w:p w14:paraId="4A438E53" w14:textId="77777777" w:rsidR="004C4470" w:rsidRPr="00102AD8" w:rsidRDefault="004C4470" w:rsidP="00102AD8">
      <w:pPr>
        <w:jc w:val="both"/>
      </w:pPr>
    </w:p>
    <w:p w14:paraId="21875557" w14:textId="77777777" w:rsidR="00FB057F" w:rsidRPr="00FB057F" w:rsidRDefault="00FB057F" w:rsidP="00FB057F">
      <w:pPr>
        <w:rPr>
          <w:b/>
          <w:bCs/>
        </w:rPr>
      </w:pPr>
      <w:r w:rsidRPr="00FB057F">
        <w:rPr>
          <w:b/>
          <w:bCs/>
        </w:rPr>
        <w:lastRenderedPageBreak/>
        <w:t>Quality Regression — Detecting When Good Becomes Bad</w:t>
      </w:r>
    </w:p>
    <w:p w14:paraId="5FE1AF2A" w14:textId="77777777" w:rsidR="00FB057F" w:rsidRDefault="00FB057F" w:rsidP="00FB057F">
      <w:r w:rsidRPr="00FB057F">
        <w:t>Regression is when a change that appears unrelated to quality silently degrades metric scores between versions. It is the most common and most missed QA failure mode in production GenAI systems.</w:t>
      </w:r>
    </w:p>
    <w:p w14:paraId="32F02AA5" w14:textId="77777777" w:rsidR="000F119A" w:rsidRPr="000F119A" w:rsidRDefault="000F119A" w:rsidP="000F119A">
      <w:r w:rsidRPr="000F119A">
        <w:rPr>
          <w:b/>
          <w:bCs/>
        </w:rPr>
        <w:t>Most common regression triggers and which tool detects them:</w:t>
      </w:r>
    </w:p>
    <w:tbl>
      <w:tblPr>
        <w:tblStyle w:val="GridTable1Light"/>
        <w:tblW w:w="9566" w:type="dxa"/>
        <w:tblLook w:val="04A0" w:firstRow="1" w:lastRow="0" w:firstColumn="1" w:lastColumn="0" w:noHBand="0" w:noVBand="1"/>
      </w:tblPr>
      <w:tblGrid>
        <w:gridCol w:w="2405"/>
        <w:gridCol w:w="2343"/>
        <w:gridCol w:w="1365"/>
        <w:gridCol w:w="3453"/>
      </w:tblGrid>
      <w:tr w:rsidR="000F119A" w:rsidRPr="000F119A" w14:paraId="2DB74246" w14:textId="77777777" w:rsidTr="00FF2D3E">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05" w:type="dxa"/>
            <w:hideMark/>
          </w:tcPr>
          <w:p w14:paraId="42A0CBE4" w14:textId="77777777" w:rsidR="000F119A" w:rsidRPr="000F119A" w:rsidRDefault="000F119A" w:rsidP="000F119A">
            <w:pPr>
              <w:spacing w:line="278" w:lineRule="auto"/>
            </w:pPr>
            <w:r w:rsidRPr="000F119A">
              <w:t>Change Made</w:t>
            </w:r>
          </w:p>
        </w:tc>
        <w:tc>
          <w:tcPr>
            <w:tcW w:w="2343" w:type="dxa"/>
            <w:hideMark/>
          </w:tcPr>
          <w:p w14:paraId="2DBABC67" w14:textId="77777777" w:rsidR="000F119A" w:rsidRPr="000F119A" w:rsidRDefault="000F119A" w:rsidP="000F119A">
            <w:pPr>
              <w:spacing w:line="278" w:lineRule="auto"/>
              <w:cnfStyle w:val="100000000000" w:firstRow="1" w:lastRow="0" w:firstColumn="0" w:lastColumn="0" w:oddVBand="0" w:evenVBand="0" w:oddHBand="0" w:evenHBand="0" w:firstRowFirstColumn="0" w:firstRowLastColumn="0" w:lastRowFirstColumn="0" w:lastRowLastColumn="0"/>
            </w:pPr>
            <w:r w:rsidRPr="000F119A">
              <w:t>Metric Degraded</w:t>
            </w:r>
          </w:p>
        </w:tc>
        <w:tc>
          <w:tcPr>
            <w:tcW w:w="0" w:type="auto"/>
            <w:hideMark/>
          </w:tcPr>
          <w:p w14:paraId="6FDA7556" w14:textId="77777777" w:rsidR="000F119A" w:rsidRPr="000F119A" w:rsidRDefault="000F119A" w:rsidP="000F119A">
            <w:pPr>
              <w:spacing w:line="278" w:lineRule="auto"/>
              <w:cnfStyle w:val="100000000000" w:firstRow="1" w:lastRow="0" w:firstColumn="0" w:lastColumn="0" w:oddVBand="0" w:evenVBand="0" w:oddHBand="0" w:evenHBand="0" w:firstRowFirstColumn="0" w:firstRowLastColumn="0" w:lastRowFirstColumn="0" w:lastRowLastColumn="0"/>
            </w:pPr>
            <w:r w:rsidRPr="000F119A">
              <w:t>Detected By</w:t>
            </w:r>
          </w:p>
        </w:tc>
        <w:tc>
          <w:tcPr>
            <w:tcW w:w="0" w:type="auto"/>
            <w:hideMark/>
          </w:tcPr>
          <w:p w14:paraId="2AD44DBE" w14:textId="77777777" w:rsidR="000F119A" w:rsidRPr="000F119A" w:rsidRDefault="000F119A" w:rsidP="000F119A">
            <w:pPr>
              <w:spacing w:line="278" w:lineRule="auto"/>
              <w:cnfStyle w:val="100000000000" w:firstRow="1" w:lastRow="0" w:firstColumn="0" w:lastColumn="0" w:oddVBand="0" w:evenVBand="0" w:oddHBand="0" w:evenHBand="0" w:firstRowFirstColumn="0" w:firstRowLastColumn="0" w:lastRowFirstColumn="0" w:lastRowLastColumn="0"/>
            </w:pPr>
            <w:r w:rsidRPr="000F119A">
              <w:t>Cause</w:t>
            </w:r>
          </w:p>
        </w:tc>
      </w:tr>
      <w:tr w:rsidR="000F119A" w:rsidRPr="000F119A" w14:paraId="45D80894" w14:textId="77777777" w:rsidTr="00FF2D3E">
        <w:trPr>
          <w:trHeight w:val="1076"/>
        </w:trPr>
        <w:tc>
          <w:tcPr>
            <w:cnfStyle w:val="001000000000" w:firstRow="0" w:lastRow="0" w:firstColumn="1" w:lastColumn="0" w:oddVBand="0" w:evenVBand="0" w:oddHBand="0" w:evenHBand="0" w:firstRowFirstColumn="0" w:firstRowLastColumn="0" w:lastRowFirstColumn="0" w:lastRowLastColumn="0"/>
            <w:tcW w:w="2405" w:type="dxa"/>
            <w:hideMark/>
          </w:tcPr>
          <w:p w14:paraId="6A763F82" w14:textId="77777777" w:rsidR="000F119A" w:rsidRPr="000F119A" w:rsidRDefault="000F119A" w:rsidP="000F119A">
            <w:pPr>
              <w:spacing w:line="278" w:lineRule="auto"/>
            </w:pPr>
            <w:r w:rsidRPr="000F119A">
              <w:t>System prompt shortened</w:t>
            </w:r>
          </w:p>
        </w:tc>
        <w:tc>
          <w:tcPr>
            <w:tcW w:w="2343" w:type="dxa"/>
            <w:hideMark/>
          </w:tcPr>
          <w:p w14:paraId="556F5463"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Faithfulness ↓</w:t>
            </w:r>
          </w:p>
        </w:tc>
        <w:tc>
          <w:tcPr>
            <w:tcW w:w="0" w:type="auto"/>
            <w:hideMark/>
          </w:tcPr>
          <w:p w14:paraId="2B0544F7"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0F119A">
              <w:t>DeepEval</w:t>
            </w:r>
            <w:proofErr w:type="spellEnd"/>
          </w:p>
        </w:tc>
        <w:tc>
          <w:tcPr>
            <w:tcW w:w="0" w:type="auto"/>
            <w:hideMark/>
          </w:tcPr>
          <w:p w14:paraId="043379E5"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Model fills gaps from training memory instead of context</w:t>
            </w:r>
          </w:p>
        </w:tc>
      </w:tr>
      <w:tr w:rsidR="000F119A" w:rsidRPr="000F119A" w14:paraId="06628E92" w14:textId="77777777" w:rsidTr="00FF2D3E">
        <w:trPr>
          <w:trHeight w:val="1059"/>
        </w:trPr>
        <w:tc>
          <w:tcPr>
            <w:cnfStyle w:val="001000000000" w:firstRow="0" w:lastRow="0" w:firstColumn="1" w:lastColumn="0" w:oddVBand="0" w:evenVBand="0" w:oddHBand="0" w:evenHBand="0" w:firstRowFirstColumn="0" w:firstRowLastColumn="0" w:lastRowFirstColumn="0" w:lastRowLastColumn="0"/>
            <w:tcW w:w="2405" w:type="dxa"/>
            <w:hideMark/>
          </w:tcPr>
          <w:p w14:paraId="0BCDED10" w14:textId="77777777" w:rsidR="000F119A" w:rsidRPr="000F119A" w:rsidRDefault="000F119A" w:rsidP="000F119A">
            <w:pPr>
              <w:spacing w:line="278" w:lineRule="auto"/>
            </w:pPr>
            <w:r w:rsidRPr="000F119A">
              <w:t>New documents added to knowledge base</w:t>
            </w:r>
          </w:p>
        </w:tc>
        <w:tc>
          <w:tcPr>
            <w:tcW w:w="2343" w:type="dxa"/>
            <w:hideMark/>
          </w:tcPr>
          <w:p w14:paraId="760C2360"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Context Precision ↓</w:t>
            </w:r>
          </w:p>
        </w:tc>
        <w:tc>
          <w:tcPr>
            <w:tcW w:w="0" w:type="auto"/>
            <w:hideMark/>
          </w:tcPr>
          <w:p w14:paraId="4AB60C4A"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RAGAS</w:t>
            </w:r>
          </w:p>
        </w:tc>
        <w:tc>
          <w:tcPr>
            <w:tcW w:w="0" w:type="auto"/>
            <w:hideMark/>
          </w:tcPr>
          <w:p w14:paraId="45025ACF"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Overlapping content introduces retrieval noise</w:t>
            </w:r>
          </w:p>
        </w:tc>
      </w:tr>
      <w:tr w:rsidR="000F119A" w:rsidRPr="000F119A" w14:paraId="72BCF359" w14:textId="77777777" w:rsidTr="00FF2D3E">
        <w:trPr>
          <w:trHeight w:val="706"/>
        </w:trPr>
        <w:tc>
          <w:tcPr>
            <w:cnfStyle w:val="001000000000" w:firstRow="0" w:lastRow="0" w:firstColumn="1" w:lastColumn="0" w:oddVBand="0" w:evenVBand="0" w:oddHBand="0" w:evenHBand="0" w:firstRowFirstColumn="0" w:firstRowLastColumn="0" w:lastRowFirstColumn="0" w:lastRowLastColumn="0"/>
            <w:tcW w:w="2405" w:type="dxa"/>
            <w:hideMark/>
          </w:tcPr>
          <w:p w14:paraId="0E042293" w14:textId="77777777" w:rsidR="000F119A" w:rsidRPr="000F119A" w:rsidRDefault="000F119A" w:rsidP="000F119A">
            <w:pPr>
              <w:spacing w:line="278" w:lineRule="auto"/>
            </w:pPr>
            <w:r w:rsidRPr="000F119A">
              <w:t>LLM model version upgraded by provider</w:t>
            </w:r>
          </w:p>
        </w:tc>
        <w:tc>
          <w:tcPr>
            <w:tcW w:w="2343" w:type="dxa"/>
            <w:hideMark/>
          </w:tcPr>
          <w:p w14:paraId="4FAF2955"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Any metric ↓</w:t>
            </w:r>
          </w:p>
        </w:tc>
        <w:tc>
          <w:tcPr>
            <w:tcW w:w="0" w:type="auto"/>
            <w:hideMark/>
          </w:tcPr>
          <w:p w14:paraId="0DD18A1C"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Both</w:t>
            </w:r>
          </w:p>
        </w:tc>
        <w:tc>
          <w:tcPr>
            <w:tcW w:w="0" w:type="auto"/>
            <w:hideMark/>
          </w:tcPr>
          <w:p w14:paraId="3AABFAB0"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 xml:space="preserve">Subtle generation </w:t>
            </w:r>
            <w:proofErr w:type="spellStart"/>
            <w:r w:rsidRPr="000F119A">
              <w:t>behavior</w:t>
            </w:r>
            <w:proofErr w:type="spellEnd"/>
            <w:r w:rsidRPr="000F119A">
              <w:t xml:space="preserve"> </w:t>
            </w:r>
            <w:proofErr w:type="gramStart"/>
            <w:r w:rsidRPr="000F119A">
              <w:t>shift</w:t>
            </w:r>
            <w:proofErr w:type="gramEnd"/>
            <w:r w:rsidRPr="000F119A">
              <w:t xml:space="preserve"> without notice</w:t>
            </w:r>
          </w:p>
        </w:tc>
      </w:tr>
      <w:tr w:rsidR="000F119A" w:rsidRPr="000F119A" w14:paraId="410ECCBC" w14:textId="77777777" w:rsidTr="00FF2D3E">
        <w:trPr>
          <w:trHeight w:val="706"/>
        </w:trPr>
        <w:tc>
          <w:tcPr>
            <w:cnfStyle w:val="001000000000" w:firstRow="0" w:lastRow="0" w:firstColumn="1" w:lastColumn="0" w:oddVBand="0" w:evenVBand="0" w:oddHBand="0" w:evenHBand="0" w:firstRowFirstColumn="0" w:firstRowLastColumn="0" w:lastRowFirstColumn="0" w:lastRowLastColumn="0"/>
            <w:tcW w:w="2405" w:type="dxa"/>
            <w:hideMark/>
          </w:tcPr>
          <w:p w14:paraId="55D08D20" w14:textId="77777777" w:rsidR="000F119A" w:rsidRPr="000F119A" w:rsidRDefault="000F119A" w:rsidP="000F119A">
            <w:pPr>
              <w:spacing w:line="278" w:lineRule="auto"/>
            </w:pPr>
            <w:r w:rsidRPr="000F119A">
              <w:t>Chunk size increased</w:t>
            </w:r>
          </w:p>
        </w:tc>
        <w:tc>
          <w:tcPr>
            <w:tcW w:w="2343" w:type="dxa"/>
            <w:hideMark/>
          </w:tcPr>
          <w:p w14:paraId="3CC2DEC4"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Context Recall ↓</w:t>
            </w:r>
          </w:p>
        </w:tc>
        <w:tc>
          <w:tcPr>
            <w:tcW w:w="0" w:type="auto"/>
            <w:hideMark/>
          </w:tcPr>
          <w:p w14:paraId="1AE8CC63"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RAGAS</w:t>
            </w:r>
          </w:p>
        </w:tc>
        <w:tc>
          <w:tcPr>
            <w:tcW w:w="0" w:type="auto"/>
            <w:hideMark/>
          </w:tcPr>
          <w:p w14:paraId="6FF5BADE"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Fewer, larger chunks miss specific details</w:t>
            </w:r>
          </w:p>
        </w:tc>
      </w:tr>
      <w:tr w:rsidR="000F119A" w:rsidRPr="000F119A" w14:paraId="0EAC803D" w14:textId="77777777" w:rsidTr="00FF2D3E">
        <w:trPr>
          <w:trHeight w:val="724"/>
        </w:trPr>
        <w:tc>
          <w:tcPr>
            <w:cnfStyle w:val="001000000000" w:firstRow="0" w:lastRow="0" w:firstColumn="1" w:lastColumn="0" w:oddVBand="0" w:evenVBand="0" w:oddHBand="0" w:evenHBand="0" w:firstRowFirstColumn="0" w:firstRowLastColumn="0" w:lastRowFirstColumn="0" w:lastRowLastColumn="0"/>
            <w:tcW w:w="2405" w:type="dxa"/>
            <w:hideMark/>
          </w:tcPr>
          <w:p w14:paraId="6FD12C53" w14:textId="77777777" w:rsidR="000F119A" w:rsidRPr="000F119A" w:rsidRDefault="000F119A" w:rsidP="000F119A">
            <w:pPr>
              <w:spacing w:line="278" w:lineRule="auto"/>
            </w:pPr>
            <w:r w:rsidRPr="000F119A">
              <w:t>Embedding model changed</w:t>
            </w:r>
          </w:p>
        </w:tc>
        <w:tc>
          <w:tcPr>
            <w:tcW w:w="2343" w:type="dxa"/>
            <w:hideMark/>
          </w:tcPr>
          <w:p w14:paraId="469E58CC"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Context Precision ↓</w:t>
            </w:r>
          </w:p>
        </w:tc>
        <w:tc>
          <w:tcPr>
            <w:tcW w:w="0" w:type="auto"/>
            <w:hideMark/>
          </w:tcPr>
          <w:p w14:paraId="43C172A2"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RAGAS</w:t>
            </w:r>
          </w:p>
        </w:tc>
        <w:tc>
          <w:tcPr>
            <w:tcW w:w="0" w:type="auto"/>
            <w:hideMark/>
          </w:tcPr>
          <w:p w14:paraId="6F579999"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Semantic space mismatch with existing vector index</w:t>
            </w:r>
          </w:p>
        </w:tc>
      </w:tr>
      <w:tr w:rsidR="000F119A" w:rsidRPr="000F119A" w14:paraId="79C699A2" w14:textId="77777777" w:rsidTr="00FF2D3E">
        <w:trPr>
          <w:trHeight w:val="688"/>
        </w:trPr>
        <w:tc>
          <w:tcPr>
            <w:cnfStyle w:val="001000000000" w:firstRow="0" w:lastRow="0" w:firstColumn="1" w:lastColumn="0" w:oddVBand="0" w:evenVBand="0" w:oddHBand="0" w:evenHBand="0" w:firstRowFirstColumn="0" w:firstRowLastColumn="0" w:lastRowFirstColumn="0" w:lastRowLastColumn="0"/>
            <w:tcW w:w="2405" w:type="dxa"/>
            <w:hideMark/>
          </w:tcPr>
          <w:p w14:paraId="0AC06F2B" w14:textId="77777777" w:rsidR="000F119A" w:rsidRPr="000F119A" w:rsidRDefault="000F119A" w:rsidP="000F119A">
            <w:pPr>
              <w:spacing w:line="278" w:lineRule="auto"/>
            </w:pPr>
            <w:r w:rsidRPr="000F119A">
              <w:t xml:space="preserve">Top-k retrieval </w:t>
            </w:r>
            <w:proofErr w:type="gramStart"/>
            <w:r w:rsidRPr="000F119A">
              <w:t>count</w:t>
            </w:r>
            <w:proofErr w:type="gramEnd"/>
            <w:r w:rsidRPr="000F119A">
              <w:t xml:space="preserve"> reduced</w:t>
            </w:r>
          </w:p>
        </w:tc>
        <w:tc>
          <w:tcPr>
            <w:tcW w:w="2343" w:type="dxa"/>
            <w:hideMark/>
          </w:tcPr>
          <w:p w14:paraId="13757148"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Context Recall ↓</w:t>
            </w:r>
          </w:p>
        </w:tc>
        <w:tc>
          <w:tcPr>
            <w:tcW w:w="0" w:type="auto"/>
            <w:hideMark/>
          </w:tcPr>
          <w:p w14:paraId="1B879486"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RAGAS</w:t>
            </w:r>
          </w:p>
        </w:tc>
        <w:tc>
          <w:tcPr>
            <w:tcW w:w="0" w:type="auto"/>
            <w:hideMark/>
          </w:tcPr>
          <w:p w14:paraId="3B59A974" w14:textId="77777777" w:rsidR="000F119A" w:rsidRPr="000F119A" w:rsidRDefault="000F119A" w:rsidP="000F119A">
            <w:pPr>
              <w:spacing w:line="278" w:lineRule="auto"/>
              <w:cnfStyle w:val="000000000000" w:firstRow="0" w:lastRow="0" w:firstColumn="0" w:lastColumn="0" w:oddVBand="0" w:evenVBand="0" w:oddHBand="0" w:evenHBand="0" w:firstRowFirstColumn="0" w:firstRowLastColumn="0" w:lastRowFirstColumn="0" w:lastRowLastColumn="0"/>
            </w:pPr>
            <w:r w:rsidRPr="000F119A">
              <w:t>Fewer documents fetched, necessary content missed</w:t>
            </w:r>
          </w:p>
        </w:tc>
      </w:tr>
    </w:tbl>
    <w:p w14:paraId="0F863F15" w14:textId="77777777" w:rsidR="000F119A" w:rsidRPr="00FB057F" w:rsidRDefault="000F119A" w:rsidP="00FB057F"/>
    <w:p w14:paraId="22670B46" w14:textId="75123452" w:rsidR="00053720" w:rsidRPr="003E2BD4" w:rsidRDefault="007802E8" w:rsidP="007802E8">
      <w:pPr>
        <w:rPr>
          <w:b/>
          <w:bCs/>
          <w:sz w:val="32"/>
          <w:szCs w:val="32"/>
        </w:rPr>
      </w:pPr>
      <w:r w:rsidRPr="00053720">
        <w:rPr>
          <w:b/>
          <w:bCs/>
          <w:sz w:val="32"/>
          <w:szCs w:val="32"/>
        </w:rPr>
        <w:t>9.</w:t>
      </w:r>
      <w:r w:rsidRPr="00053720">
        <w:rPr>
          <w:b/>
          <w:bCs/>
          <w:sz w:val="32"/>
          <w:szCs w:val="32"/>
        </w:rPr>
        <w:t>DEEPEVAL &amp; RAGAS VS ALTERNATIVE EVALUATION FRAMEWORKS</w:t>
      </w:r>
    </w:p>
    <w:p w14:paraId="630E7A5C" w14:textId="3A7F0A39" w:rsidR="00236A24" w:rsidRPr="00236A24" w:rsidRDefault="00236A24" w:rsidP="00236A24">
      <w:pPr>
        <w:rPr>
          <w:b/>
          <w:bCs/>
        </w:rPr>
      </w:pPr>
      <w:r w:rsidRPr="00236A24">
        <w:rPr>
          <w:b/>
          <w:bCs/>
        </w:rPr>
        <w:t>Frameworks Cover</w:t>
      </w:r>
      <w:r w:rsidR="00E71B46">
        <w:rPr>
          <w:b/>
          <w:bCs/>
        </w:rPr>
        <w:t xml:space="preserve"> with alternative frameworks</w:t>
      </w:r>
    </w:p>
    <w:tbl>
      <w:tblPr>
        <w:tblStyle w:val="GridTable1Light"/>
        <w:tblW w:w="0" w:type="auto"/>
        <w:tblLook w:val="04A0" w:firstRow="1" w:lastRow="0" w:firstColumn="1" w:lastColumn="0" w:noHBand="0" w:noVBand="1"/>
      </w:tblPr>
      <w:tblGrid>
        <w:gridCol w:w="1905"/>
        <w:gridCol w:w="2174"/>
        <w:gridCol w:w="1517"/>
        <w:gridCol w:w="3420"/>
      </w:tblGrid>
      <w:tr w:rsidR="00236A24" w:rsidRPr="00236A24" w14:paraId="02526B75" w14:textId="77777777" w:rsidTr="00236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8FC61" w14:textId="77777777" w:rsidR="00236A24" w:rsidRPr="00236A24" w:rsidRDefault="00236A24" w:rsidP="00236A24">
            <w:pPr>
              <w:spacing w:line="278" w:lineRule="auto"/>
            </w:pPr>
            <w:r w:rsidRPr="00236A24">
              <w:t>Framework</w:t>
            </w:r>
          </w:p>
        </w:tc>
        <w:tc>
          <w:tcPr>
            <w:tcW w:w="0" w:type="auto"/>
            <w:hideMark/>
          </w:tcPr>
          <w:p w14:paraId="6576F0B9" w14:textId="77777777" w:rsidR="00236A24" w:rsidRPr="00236A24" w:rsidRDefault="00236A24" w:rsidP="00236A24">
            <w:pPr>
              <w:spacing w:line="278" w:lineRule="auto"/>
              <w:cnfStyle w:val="100000000000" w:firstRow="1" w:lastRow="0" w:firstColumn="0" w:lastColumn="0" w:oddVBand="0" w:evenVBand="0" w:oddHBand="0" w:evenHBand="0" w:firstRowFirstColumn="0" w:firstRowLastColumn="0" w:lastRowFirstColumn="0" w:lastRowLastColumn="0"/>
            </w:pPr>
            <w:r w:rsidRPr="00236A24">
              <w:t>Type</w:t>
            </w:r>
          </w:p>
        </w:tc>
        <w:tc>
          <w:tcPr>
            <w:tcW w:w="0" w:type="auto"/>
            <w:hideMark/>
          </w:tcPr>
          <w:p w14:paraId="1EFDE118" w14:textId="77777777" w:rsidR="00236A24" w:rsidRPr="00236A24" w:rsidRDefault="00236A24" w:rsidP="00236A24">
            <w:pPr>
              <w:spacing w:line="278" w:lineRule="auto"/>
              <w:cnfStyle w:val="100000000000" w:firstRow="1" w:lastRow="0" w:firstColumn="0" w:lastColumn="0" w:oddVBand="0" w:evenVBand="0" w:oddHBand="0" w:evenHBand="0" w:firstRowFirstColumn="0" w:firstRowLastColumn="0" w:lastRowFirstColumn="0" w:lastRowLastColumn="0"/>
            </w:pPr>
            <w:r w:rsidRPr="00236A24">
              <w:t>Open Source</w:t>
            </w:r>
          </w:p>
        </w:tc>
        <w:tc>
          <w:tcPr>
            <w:tcW w:w="0" w:type="auto"/>
            <w:hideMark/>
          </w:tcPr>
          <w:p w14:paraId="0CB1212D" w14:textId="77777777" w:rsidR="00236A24" w:rsidRPr="00236A24" w:rsidRDefault="00236A24" w:rsidP="00236A24">
            <w:pPr>
              <w:spacing w:line="278" w:lineRule="auto"/>
              <w:cnfStyle w:val="100000000000" w:firstRow="1" w:lastRow="0" w:firstColumn="0" w:lastColumn="0" w:oddVBand="0" w:evenVBand="0" w:oddHBand="0" w:evenHBand="0" w:firstRowFirstColumn="0" w:firstRowLastColumn="0" w:lastRowFirstColumn="0" w:lastRowLastColumn="0"/>
            </w:pPr>
            <w:r w:rsidRPr="00236A24">
              <w:t>Primary Purpose</w:t>
            </w:r>
          </w:p>
        </w:tc>
      </w:tr>
      <w:tr w:rsidR="00236A24" w:rsidRPr="00236A24" w14:paraId="77F67BCD"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2EF10C25" w14:textId="77777777" w:rsidR="00236A24" w:rsidRPr="00236A24" w:rsidRDefault="00236A24" w:rsidP="00236A24">
            <w:pPr>
              <w:spacing w:line="278" w:lineRule="auto"/>
            </w:pPr>
            <w:proofErr w:type="spellStart"/>
            <w:r w:rsidRPr="00236A24">
              <w:t>DeepEval</w:t>
            </w:r>
            <w:proofErr w:type="spellEnd"/>
          </w:p>
        </w:tc>
        <w:tc>
          <w:tcPr>
            <w:tcW w:w="0" w:type="auto"/>
            <w:hideMark/>
          </w:tcPr>
          <w:p w14:paraId="706BBA76"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LLM Evaluation</w:t>
            </w:r>
          </w:p>
        </w:tc>
        <w:tc>
          <w:tcPr>
            <w:tcW w:w="0" w:type="auto"/>
            <w:hideMark/>
          </w:tcPr>
          <w:p w14:paraId="6FDD3B99" w14:textId="1CB7F4AD"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 xml:space="preserve"> Yes</w:t>
            </w:r>
          </w:p>
        </w:tc>
        <w:tc>
          <w:tcPr>
            <w:tcW w:w="0" w:type="auto"/>
            <w:hideMark/>
          </w:tcPr>
          <w:p w14:paraId="15444ACE"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Production LLM testing &amp; QA</w:t>
            </w:r>
          </w:p>
        </w:tc>
      </w:tr>
      <w:tr w:rsidR="00236A24" w:rsidRPr="00236A24" w14:paraId="16DB261F"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45F865CD" w14:textId="77777777" w:rsidR="00236A24" w:rsidRPr="00236A24" w:rsidRDefault="00236A24" w:rsidP="00236A24">
            <w:pPr>
              <w:spacing w:line="278" w:lineRule="auto"/>
            </w:pPr>
            <w:r w:rsidRPr="00236A24">
              <w:t>RAGAS</w:t>
            </w:r>
          </w:p>
        </w:tc>
        <w:tc>
          <w:tcPr>
            <w:tcW w:w="0" w:type="auto"/>
            <w:hideMark/>
          </w:tcPr>
          <w:p w14:paraId="65664CE7"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RAG Evaluation</w:t>
            </w:r>
          </w:p>
        </w:tc>
        <w:tc>
          <w:tcPr>
            <w:tcW w:w="0" w:type="auto"/>
            <w:hideMark/>
          </w:tcPr>
          <w:p w14:paraId="20A1152F" w14:textId="1AFE1B21"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Yes</w:t>
            </w:r>
          </w:p>
        </w:tc>
        <w:tc>
          <w:tcPr>
            <w:tcW w:w="0" w:type="auto"/>
            <w:hideMark/>
          </w:tcPr>
          <w:p w14:paraId="5EB668B1"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RAG pipeline diagnostics</w:t>
            </w:r>
          </w:p>
        </w:tc>
      </w:tr>
      <w:tr w:rsidR="00236A24" w:rsidRPr="00236A24" w14:paraId="1DF653CB"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7052223D" w14:textId="77777777" w:rsidR="00236A24" w:rsidRPr="00236A24" w:rsidRDefault="00236A24" w:rsidP="00236A24">
            <w:pPr>
              <w:spacing w:line="278" w:lineRule="auto"/>
            </w:pPr>
            <w:proofErr w:type="spellStart"/>
            <w:r w:rsidRPr="00236A24">
              <w:t>TruLens</w:t>
            </w:r>
            <w:proofErr w:type="spellEnd"/>
          </w:p>
        </w:tc>
        <w:tc>
          <w:tcPr>
            <w:tcW w:w="0" w:type="auto"/>
            <w:hideMark/>
          </w:tcPr>
          <w:p w14:paraId="19F87A18"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LLM Evaluation</w:t>
            </w:r>
          </w:p>
        </w:tc>
        <w:tc>
          <w:tcPr>
            <w:tcW w:w="0" w:type="auto"/>
            <w:hideMark/>
          </w:tcPr>
          <w:p w14:paraId="6C70AEFA" w14:textId="01B990E9"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Yes</w:t>
            </w:r>
          </w:p>
        </w:tc>
        <w:tc>
          <w:tcPr>
            <w:tcW w:w="0" w:type="auto"/>
            <w:hideMark/>
          </w:tcPr>
          <w:p w14:paraId="39F598DE"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RAG + LLM feedback scoring</w:t>
            </w:r>
          </w:p>
        </w:tc>
      </w:tr>
      <w:tr w:rsidR="00236A24" w:rsidRPr="00236A24" w14:paraId="59826A18"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0DF94FBE" w14:textId="77777777" w:rsidR="00236A24" w:rsidRPr="00236A24" w:rsidRDefault="00236A24" w:rsidP="00236A24">
            <w:pPr>
              <w:spacing w:line="278" w:lineRule="auto"/>
            </w:pPr>
            <w:proofErr w:type="spellStart"/>
            <w:r w:rsidRPr="00236A24">
              <w:t>LangSmith</w:t>
            </w:r>
            <w:proofErr w:type="spellEnd"/>
          </w:p>
        </w:tc>
        <w:tc>
          <w:tcPr>
            <w:tcW w:w="0" w:type="auto"/>
            <w:hideMark/>
          </w:tcPr>
          <w:p w14:paraId="3074D9F5"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Observability</w:t>
            </w:r>
          </w:p>
        </w:tc>
        <w:tc>
          <w:tcPr>
            <w:tcW w:w="0" w:type="auto"/>
            <w:hideMark/>
          </w:tcPr>
          <w:p w14:paraId="0DDA4CBF" w14:textId="591B72AE"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Partial</w:t>
            </w:r>
          </w:p>
        </w:tc>
        <w:tc>
          <w:tcPr>
            <w:tcW w:w="0" w:type="auto"/>
            <w:hideMark/>
          </w:tcPr>
          <w:p w14:paraId="0ABEEC78"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LLM tracing + basic evaluation</w:t>
            </w:r>
          </w:p>
        </w:tc>
      </w:tr>
      <w:tr w:rsidR="00236A24" w:rsidRPr="00236A24" w14:paraId="2CC4E6E3"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7B2D04E4" w14:textId="77777777" w:rsidR="00236A24" w:rsidRPr="00236A24" w:rsidRDefault="00236A24" w:rsidP="00236A24">
            <w:pPr>
              <w:spacing w:line="278" w:lineRule="auto"/>
            </w:pPr>
            <w:proofErr w:type="spellStart"/>
            <w:r w:rsidRPr="00236A24">
              <w:t>MLflow</w:t>
            </w:r>
            <w:proofErr w:type="spellEnd"/>
            <w:r w:rsidRPr="00236A24">
              <w:t xml:space="preserve"> LLM Eval</w:t>
            </w:r>
          </w:p>
        </w:tc>
        <w:tc>
          <w:tcPr>
            <w:tcW w:w="0" w:type="auto"/>
            <w:hideMark/>
          </w:tcPr>
          <w:p w14:paraId="0921876F"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Experiment Tracking</w:t>
            </w:r>
          </w:p>
        </w:tc>
        <w:tc>
          <w:tcPr>
            <w:tcW w:w="0" w:type="auto"/>
            <w:hideMark/>
          </w:tcPr>
          <w:p w14:paraId="66555050" w14:textId="0B952BAB"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Yes</w:t>
            </w:r>
          </w:p>
        </w:tc>
        <w:tc>
          <w:tcPr>
            <w:tcW w:w="0" w:type="auto"/>
            <w:hideMark/>
          </w:tcPr>
          <w:p w14:paraId="71F70698"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ML experiment management</w:t>
            </w:r>
          </w:p>
        </w:tc>
      </w:tr>
      <w:tr w:rsidR="00236A24" w:rsidRPr="00236A24" w14:paraId="58789D82"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18DA5B13" w14:textId="77777777" w:rsidR="00236A24" w:rsidRPr="00236A24" w:rsidRDefault="00236A24" w:rsidP="00236A24">
            <w:pPr>
              <w:spacing w:line="278" w:lineRule="auto"/>
            </w:pPr>
            <w:proofErr w:type="spellStart"/>
            <w:r w:rsidRPr="00236A24">
              <w:t>Promptfoo</w:t>
            </w:r>
            <w:proofErr w:type="spellEnd"/>
          </w:p>
        </w:tc>
        <w:tc>
          <w:tcPr>
            <w:tcW w:w="0" w:type="auto"/>
            <w:hideMark/>
          </w:tcPr>
          <w:p w14:paraId="0BE49BC2"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Prompt Testing</w:t>
            </w:r>
          </w:p>
        </w:tc>
        <w:tc>
          <w:tcPr>
            <w:tcW w:w="0" w:type="auto"/>
            <w:hideMark/>
          </w:tcPr>
          <w:p w14:paraId="5C380943" w14:textId="765C67F5"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Yes</w:t>
            </w:r>
          </w:p>
        </w:tc>
        <w:tc>
          <w:tcPr>
            <w:tcW w:w="0" w:type="auto"/>
            <w:hideMark/>
          </w:tcPr>
          <w:p w14:paraId="6CC83A7C"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Prompt-level testing &amp; red-teaming</w:t>
            </w:r>
          </w:p>
        </w:tc>
      </w:tr>
      <w:tr w:rsidR="00236A24" w:rsidRPr="00236A24" w14:paraId="1014A8F0" w14:textId="77777777" w:rsidTr="00236A24">
        <w:tc>
          <w:tcPr>
            <w:cnfStyle w:val="001000000000" w:firstRow="0" w:lastRow="0" w:firstColumn="1" w:lastColumn="0" w:oddVBand="0" w:evenVBand="0" w:oddHBand="0" w:evenHBand="0" w:firstRowFirstColumn="0" w:firstRowLastColumn="0" w:lastRowFirstColumn="0" w:lastRowLastColumn="0"/>
            <w:tcW w:w="0" w:type="auto"/>
            <w:hideMark/>
          </w:tcPr>
          <w:p w14:paraId="263F64D0" w14:textId="77777777" w:rsidR="00236A24" w:rsidRPr="00236A24" w:rsidRDefault="00236A24" w:rsidP="00236A24">
            <w:pPr>
              <w:spacing w:line="278" w:lineRule="auto"/>
            </w:pPr>
            <w:proofErr w:type="spellStart"/>
            <w:r w:rsidRPr="00236A24">
              <w:lastRenderedPageBreak/>
              <w:t>Arize</w:t>
            </w:r>
            <w:proofErr w:type="spellEnd"/>
            <w:r w:rsidRPr="00236A24">
              <w:t xml:space="preserve"> Phoenix</w:t>
            </w:r>
          </w:p>
        </w:tc>
        <w:tc>
          <w:tcPr>
            <w:tcW w:w="0" w:type="auto"/>
            <w:hideMark/>
          </w:tcPr>
          <w:p w14:paraId="690B3835"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Observability</w:t>
            </w:r>
          </w:p>
        </w:tc>
        <w:tc>
          <w:tcPr>
            <w:tcW w:w="0" w:type="auto"/>
            <w:hideMark/>
          </w:tcPr>
          <w:p w14:paraId="6E782F61" w14:textId="5C67A2B1"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Yes</w:t>
            </w:r>
          </w:p>
        </w:tc>
        <w:tc>
          <w:tcPr>
            <w:tcW w:w="0" w:type="auto"/>
            <w:hideMark/>
          </w:tcPr>
          <w:p w14:paraId="13BE8C2F" w14:textId="77777777" w:rsidR="00236A24" w:rsidRPr="00236A24" w:rsidRDefault="00236A24" w:rsidP="00236A24">
            <w:pPr>
              <w:spacing w:line="278" w:lineRule="auto"/>
              <w:cnfStyle w:val="000000000000" w:firstRow="0" w:lastRow="0" w:firstColumn="0" w:lastColumn="0" w:oddVBand="0" w:evenVBand="0" w:oddHBand="0" w:evenHBand="0" w:firstRowFirstColumn="0" w:firstRowLastColumn="0" w:lastRowFirstColumn="0" w:lastRowLastColumn="0"/>
            </w:pPr>
            <w:r w:rsidRPr="00236A24">
              <w:t>LLM observability &amp; tracing</w:t>
            </w:r>
          </w:p>
        </w:tc>
      </w:tr>
    </w:tbl>
    <w:p w14:paraId="23B8A2FC" w14:textId="77777777" w:rsidR="008F6516" w:rsidRDefault="008F6516" w:rsidP="0000502A">
      <w:pPr>
        <w:rPr>
          <w:lang w:val="en-US"/>
        </w:rPr>
      </w:pPr>
    </w:p>
    <w:p w14:paraId="1CCBA9CC" w14:textId="77777777" w:rsidR="00A11D90" w:rsidRPr="00A11D90" w:rsidRDefault="00A11D90" w:rsidP="00A11D90">
      <w:pPr>
        <w:rPr>
          <w:b/>
          <w:bCs/>
        </w:rPr>
      </w:pPr>
      <w:r w:rsidRPr="00A11D90">
        <w:rPr>
          <w:b/>
          <w:bCs/>
        </w:rPr>
        <w:t>Where Each Alternative Is Stronger and Weaker</w:t>
      </w:r>
    </w:p>
    <w:p w14:paraId="1B36FA51" w14:textId="1FEBD94C" w:rsidR="00727FE0" w:rsidRPr="00727FE0" w:rsidRDefault="00727FE0" w:rsidP="00727FE0">
      <w:pPr>
        <w:rPr>
          <w:b/>
          <w:bCs/>
          <w:sz w:val="28"/>
          <w:szCs w:val="28"/>
        </w:rPr>
      </w:pPr>
      <w:proofErr w:type="spellStart"/>
      <w:r w:rsidRPr="00727FE0">
        <w:rPr>
          <w:b/>
          <w:bCs/>
          <w:sz w:val="28"/>
          <w:szCs w:val="28"/>
        </w:rPr>
        <w:t>TruLens</w:t>
      </w:r>
      <w:proofErr w:type="spellEnd"/>
      <w:r w:rsidR="00510312">
        <w:rPr>
          <w:b/>
          <w:bCs/>
          <w:sz w:val="28"/>
          <w:szCs w:val="28"/>
        </w:rPr>
        <w:t xml:space="preserve"> </w:t>
      </w:r>
      <w:r w:rsidR="00510312" w:rsidRPr="00510312">
        <w:t>-</w:t>
      </w:r>
      <w:r w:rsidR="00510312" w:rsidRPr="00510312">
        <w:rPr>
          <w:rFonts w:ascii="Segoe UI" w:hAnsi="Segoe UI" w:cs="Segoe UI"/>
          <w:color w:val="1F2328"/>
          <w:shd w:val="clear" w:color="auto" w:fill="FFFFFF"/>
        </w:rPr>
        <w:t xml:space="preserve"> </w:t>
      </w:r>
      <w:r w:rsidR="00510312" w:rsidRPr="00510312">
        <w:t xml:space="preserve">Systematically evaluate and track your LLM experiments </w:t>
      </w:r>
    </w:p>
    <w:tbl>
      <w:tblPr>
        <w:tblStyle w:val="GridTable1Light"/>
        <w:tblW w:w="0" w:type="auto"/>
        <w:tblLook w:val="04A0" w:firstRow="1" w:lastRow="0" w:firstColumn="1" w:lastColumn="0" w:noHBand="0" w:noVBand="1"/>
      </w:tblPr>
      <w:tblGrid>
        <w:gridCol w:w="1983"/>
        <w:gridCol w:w="7033"/>
      </w:tblGrid>
      <w:tr w:rsidR="00727FE0" w:rsidRPr="00727FE0" w14:paraId="2BC79FA4" w14:textId="77777777" w:rsidTr="00727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DC09E" w14:textId="77777777" w:rsidR="00727FE0" w:rsidRPr="00727FE0" w:rsidRDefault="00727FE0" w:rsidP="00727FE0">
            <w:pPr>
              <w:spacing w:line="278" w:lineRule="auto"/>
              <w:rPr>
                <w:b w:val="0"/>
                <w:bCs w:val="0"/>
              </w:rPr>
            </w:pPr>
          </w:p>
        </w:tc>
        <w:tc>
          <w:tcPr>
            <w:tcW w:w="0" w:type="auto"/>
            <w:hideMark/>
          </w:tcPr>
          <w:p w14:paraId="21433EA9" w14:textId="235B7FEA" w:rsidR="00727FE0" w:rsidRPr="00727FE0" w:rsidRDefault="00727FE0" w:rsidP="00727FE0">
            <w:pPr>
              <w:spacing w:line="278" w:lineRule="auto"/>
              <w:cnfStyle w:val="100000000000" w:firstRow="1" w:lastRow="0" w:firstColumn="0" w:lastColumn="0" w:oddVBand="0" w:evenVBand="0" w:oddHBand="0" w:evenHBand="0" w:firstRowFirstColumn="0" w:firstRowLastColumn="0" w:lastRowFirstColumn="0" w:lastRowLastColumn="0"/>
            </w:pPr>
            <w:r w:rsidRPr="00727FE0">
              <w:t>Detail</w:t>
            </w:r>
            <w:r w:rsidR="005A693D" w:rsidRPr="00CB35DE">
              <w:t>s</w:t>
            </w:r>
          </w:p>
        </w:tc>
      </w:tr>
      <w:tr w:rsidR="00727FE0" w:rsidRPr="00727FE0" w14:paraId="211AAEC0" w14:textId="77777777" w:rsidTr="00727FE0">
        <w:tc>
          <w:tcPr>
            <w:cnfStyle w:val="001000000000" w:firstRow="0" w:lastRow="0" w:firstColumn="1" w:lastColumn="0" w:oddVBand="0" w:evenVBand="0" w:oddHBand="0" w:evenHBand="0" w:firstRowFirstColumn="0" w:firstRowLastColumn="0" w:lastRowFirstColumn="0" w:lastRowLastColumn="0"/>
            <w:tcW w:w="0" w:type="auto"/>
            <w:hideMark/>
          </w:tcPr>
          <w:p w14:paraId="2444284A" w14:textId="77777777" w:rsidR="00727FE0" w:rsidRPr="00727FE0" w:rsidRDefault="00727FE0" w:rsidP="00727FE0">
            <w:pPr>
              <w:spacing w:line="278" w:lineRule="auto"/>
            </w:pPr>
            <w:r w:rsidRPr="00727FE0">
              <w:t xml:space="preserve">Stronger than </w:t>
            </w:r>
            <w:proofErr w:type="spellStart"/>
            <w:r w:rsidRPr="00727FE0">
              <w:t>DeepEval</w:t>
            </w:r>
            <w:proofErr w:type="spellEnd"/>
            <w:r w:rsidRPr="00727FE0">
              <w:t xml:space="preserve"> + RAGAS</w:t>
            </w:r>
          </w:p>
        </w:tc>
        <w:tc>
          <w:tcPr>
            <w:tcW w:w="0" w:type="auto"/>
            <w:hideMark/>
          </w:tcPr>
          <w:p w14:paraId="65CA6893" w14:textId="77777777" w:rsidR="00727FE0" w:rsidRPr="00727FE0" w:rsidRDefault="00727FE0" w:rsidP="00727FE0">
            <w:pPr>
              <w:spacing w:line="278" w:lineRule="auto"/>
              <w:cnfStyle w:val="000000000000" w:firstRow="0" w:lastRow="0" w:firstColumn="0" w:lastColumn="0" w:oddVBand="0" w:evenVBand="0" w:oddHBand="0" w:evenHBand="0" w:firstRowFirstColumn="0" w:firstRowLastColumn="0" w:lastRowFirstColumn="0" w:lastRowLastColumn="0"/>
            </w:pPr>
            <w:r w:rsidRPr="00727FE0">
              <w:t xml:space="preserve">Local dashboard available instantly with no cloud account needed. RAG Triad (answer relevance, context relevance, </w:t>
            </w:r>
            <w:proofErr w:type="spellStart"/>
            <w:r w:rsidRPr="00727FE0">
              <w:t>groundedness</w:t>
            </w:r>
            <w:proofErr w:type="spellEnd"/>
            <w:r w:rsidRPr="00727FE0">
              <w:t>) is visually clear for non-technical stakeholders. Easier first-time setup.</w:t>
            </w:r>
          </w:p>
        </w:tc>
      </w:tr>
      <w:tr w:rsidR="00727FE0" w:rsidRPr="00727FE0" w14:paraId="1F9135A9" w14:textId="77777777" w:rsidTr="00727FE0">
        <w:tc>
          <w:tcPr>
            <w:cnfStyle w:val="001000000000" w:firstRow="0" w:lastRow="0" w:firstColumn="1" w:lastColumn="0" w:oddVBand="0" w:evenVBand="0" w:oddHBand="0" w:evenHBand="0" w:firstRowFirstColumn="0" w:firstRowLastColumn="0" w:lastRowFirstColumn="0" w:lastRowLastColumn="0"/>
            <w:tcW w:w="0" w:type="auto"/>
            <w:hideMark/>
          </w:tcPr>
          <w:p w14:paraId="17AEC7BB" w14:textId="77777777" w:rsidR="00727FE0" w:rsidRPr="00727FE0" w:rsidRDefault="00727FE0" w:rsidP="00727FE0">
            <w:pPr>
              <w:spacing w:line="278" w:lineRule="auto"/>
            </w:pPr>
            <w:r w:rsidRPr="00727FE0">
              <w:t xml:space="preserve">Weaker than </w:t>
            </w:r>
            <w:proofErr w:type="spellStart"/>
            <w:r w:rsidRPr="00727FE0">
              <w:t>DeepEval</w:t>
            </w:r>
            <w:proofErr w:type="spellEnd"/>
            <w:r w:rsidRPr="00727FE0">
              <w:t xml:space="preserve"> + RAGAS</w:t>
            </w:r>
          </w:p>
        </w:tc>
        <w:tc>
          <w:tcPr>
            <w:tcW w:w="0" w:type="auto"/>
            <w:hideMark/>
          </w:tcPr>
          <w:p w14:paraId="27310B74" w14:textId="77777777" w:rsidR="00727FE0" w:rsidRPr="00727FE0" w:rsidRDefault="00727FE0" w:rsidP="00727FE0">
            <w:pPr>
              <w:spacing w:line="278" w:lineRule="auto"/>
              <w:cnfStyle w:val="000000000000" w:firstRow="0" w:lastRow="0" w:firstColumn="0" w:lastColumn="0" w:oddVBand="0" w:evenVBand="0" w:oddHBand="0" w:evenHBand="0" w:firstRowFirstColumn="0" w:firstRowLastColumn="0" w:lastRowFirstColumn="0" w:lastRowLastColumn="0"/>
            </w:pPr>
            <w:r w:rsidRPr="00727FE0">
              <w:t>No native CI/CD integration — quality gates need manual scripting. No red-teaming or safety evaluation. No synthetic test data generation. Smaller metric library. Fewer active community contributions and slower release cadence.</w:t>
            </w:r>
          </w:p>
        </w:tc>
      </w:tr>
      <w:tr w:rsidR="00727FE0" w:rsidRPr="00727FE0" w14:paraId="60CE3C1B" w14:textId="77777777" w:rsidTr="00727FE0">
        <w:tc>
          <w:tcPr>
            <w:cnfStyle w:val="001000000000" w:firstRow="0" w:lastRow="0" w:firstColumn="1" w:lastColumn="0" w:oddVBand="0" w:evenVBand="0" w:oddHBand="0" w:evenHBand="0" w:firstRowFirstColumn="0" w:firstRowLastColumn="0" w:lastRowFirstColumn="0" w:lastRowLastColumn="0"/>
            <w:tcW w:w="0" w:type="auto"/>
            <w:hideMark/>
          </w:tcPr>
          <w:p w14:paraId="20C46A0A" w14:textId="77777777" w:rsidR="00727FE0" w:rsidRPr="00727FE0" w:rsidRDefault="00727FE0" w:rsidP="00727FE0">
            <w:pPr>
              <w:spacing w:line="278" w:lineRule="auto"/>
            </w:pPr>
            <w:r w:rsidRPr="00727FE0">
              <w:t>Production Verdict</w:t>
            </w:r>
          </w:p>
        </w:tc>
        <w:tc>
          <w:tcPr>
            <w:tcW w:w="0" w:type="auto"/>
            <w:hideMark/>
          </w:tcPr>
          <w:p w14:paraId="2A24CCB6" w14:textId="25F604B4" w:rsidR="00727FE0" w:rsidRPr="00727FE0" w:rsidRDefault="00727FE0" w:rsidP="00727FE0">
            <w:pPr>
              <w:spacing w:line="278" w:lineRule="auto"/>
              <w:cnfStyle w:val="000000000000" w:firstRow="0" w:lastRow="0" w:firstColumn="0" w:lastColumn="0" w:oddVBand="0" w:evenVBand="0" w:oddHBand="0" w:evenHBand="0" w:firstRowFirstColumn="0" w:firstRowLastColumn="0" w:lastRowFirstColumn="0" w:lastRowLastColumn="0"/>
            </w:pPr>
            <w:r w:rsidRPr="00727FE0">
              <w:t>Suitable for development-phase RAG debugging. Not sufficient as a standalone production QA framework.</w:t>
            </w:r>
          </w:p>
        </w:tc>
      </w:tr>
    </w:tbl>
    <w:p w14:paraId="62E4B76A" w14:textId="3CA175B6" w:rsidR="00727FE0" w:rsidRPr="00727FE0" w:rsidRDefault="00727FE0" w:rsidP="00727FE0">
      <w:pPr>
        <w:rPr>
          <w:b/>
          <w:bCs/>
          <w:sz w:val="28"/>
          <w:szCs w:val="28"/>
        </w:rPr>
      </w:pPr>
    </w:p>
    <w:p w14:paraId="1241B735" w14:textId="6759A65C" w:rsidR="00C877ED" w:rsidRPr="00C877ED" w:rsidRDefault="006523B6" w:rsidP="00C877ED">
      <w:pPr>
        <w:rPr>
          <w:b/>
          <w:bCs/>
          <w:sz w:val="28"/>
          <w:szCs w:val="28"/>
        </w:rPr>
      </w:pPr>
      <w:proofErr w:type="spellStart"/>
      <w:r w:rsidRPr="006523B6">
        <w:rPr>
          <w:b/>
          <w:bCs/>
          <w:sz w:val="28"/>
          <w:szCs w:val="28"/>
        </w:rPr>
        <w:t>Arize</w:t>
      </w:r>
      <w:proofErr w:type="spellEnd"/>
      <w:r w:rsidRPr="006523B6">
        <w:rPr>
          <w:b/>
          <w:bCs/>
          <w:sz w:val="28"/>
          <w:szCs w:val="28"/>
        </w:rPr>
        <w:t xml:space="preserve"> Phoenix</w:t>
      </w:r>
      <w:r w:rsidR="00905DE7">
        <w:rPr>
          <w:b/>
          <w:bCs/>
          <w:sz w:val="28"/>
          <w:szCs w:val="28"/>
        </w:rPr>
        <w:t xml:space="preserve"> - </w:t>
      </w:r>
      <w:r w:rsidR="00905DE7" w:rsidRPr="00905DE7">
        <w:t>ML observability, monitoring, &amp; tracing</w:t>
      </w:r>
    </w:p>
    <w:tbl>
      <w:tblPr>
        <w:tblStyle w:val="GridTable1Light"/>
        <w:tblW w:w="0" w:type="auto"/>
        <w:tblLook w:val="04A0" w:firstRow="1" w:lastRow="0" w:firstColumn="1" w:lastColumn="0" w:noHBand="0" w:noVBand="1"/>
      </w:tblPr>
      <w:tblGrid>
        <w:gridCol w:w="1835"/>
        <w:gridCol w:w="7181"/>
      </w:tblGrid>
      <w:tr w:rsidR="00C877ED" w:rsidRPr="00C877ED" w14:paraId="52217E0B" w14:textId="77777777" w:rsidTr="00C87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E27F8" w14:textId="77777777" w:rsidR="00C877ED" w:rsidRPr="00C877ED" w:rsidRDefault="00C877ED" w:rsidP="00C877ED">
            <w:pPr>
              <w:spacing w:line="278" w:lineRule="auto"/>
            </w:pPr>
            <w:r w:rsidRPr="00C877ED">
              <w:t>Dimension</w:t>
            </w:r>
          </w:p>
        </w:tc>
        <w:tc>
          <w:tcPr>
            <w:tcW w:w="0" w:type="auto"/>
            <w:hideMark/>
          </w:tcPr>
          <w:p w14:paraId="65F06361" w14:textId="77777777" w:rsidR="00C877ED" w:rsidRPr="00C877ED" w:rsidRDefault="00C877ED" w:rsidP="00C877ED">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C877ED">
              <w:t>Arize</w:t>
            </w:r>
            <w:proofErr w:type="spellEnd"/>
            <w:r w:rsidRPr="00C877ED">
              <w:t xml:space="preserve"> Phoenix vs </w:t>
            </w:r>
            <w:proofErr w:type="spellStart"/>
            <w:r w:rsidRPr="00C877ED">
              <w:t>DeepEval</w:t>
            </w:r>
            <w:proofErr w:type="spellEnd"/>
            <w:r w:rsidRPr="00C877ED">
              <w:t xml:space="preserve"> + RAGAS</w:t>
            </w:r>
          </w:p>
        </w:tc>
      </w:tr>
      <w:tr w:rsidR="00C877ED" w:rsidRPr="00C877ED" w14:paraId="5CC5FF51" w14:textId="77777777" w:rsidTr="00C877ED">
        <w:tc>
          <w:tcPr>
            <w:cnfStyle w:val="001000000000" w:firstRow="0" w:lastRow="0" w:firstColumn="1" w:lastColumn="0" w:oddVBand="0" w:evenVBand="0" w:oddHBand="0" w:evenHBand="0" w:firstRowFirstColumn="0" w:firstRowLastColumn="0" w:lastRowFirstColumn="0" w:lastRowLastColumn="0"/>
            <w:tcW w:w="0" w:type="auto"/>
            <w:hideMark/>
          </w:tcPr>
          <w:p w14:paraId="69ED44DC" w14:textId="77777777" w:rsidR="00C877ED" w:rsidRPr="00C877ED" w:rsidRDefault="00C877ED" w:rsidP="00C877ED">
            <w:pPr>
              <w:spacing w:line="278" w:lineRule="auto"/>
            </w:pPr>
            <w:r w:rsidRPr="00C877ED">
              <w:t xml:space="preserve">Where </w:t>
            </w:r>
            <w:proofErr w:type="spellStart"/>
            <w:r w:rsidRPr="00C877ED">
              <w:t>Arize</w:t>
            </w:r>
            <w:proofErr w:type="spellEnd"/>
            <w:r w:rsidRPr="00C877ED">
              <w:t xml:space="preserve"> Phoenix is stronger</w:t>
            </w:r>
          </w:p>
        </w:tc>
        <w:tc>
          <w:tcPr>
            <w:tcW w:w="0" w:type="auto"/>
            <w:hideMark/>
          </w:tcPr>
          <w:p w14:paraId="4E779618" w14:textId="77777777" w:rsidR="00C877ED" w:rsidRPr="00C877ED" w:rsidRDefault="00C877ED" w:rsidP="00C877ED">
            <w:pPr>
              <w:spacing w:line="278" w:lineRule="auto"/>
              <w:cnfStyle w:val="000000000000" w:firstRow="0" w:lastRow="0" w:firstColumn="0" w:lastColumn="0" w:oddVBand="0" w:evenVBand="0" w:oddHBand="0" w:evenHBand="0" w:firstRowFirstColumn="0" w:firstRowLastColumn="0" w:lastRowFirstColumn="0" w:lastRowLastColumn="0"/>
            </w:pPr>
            <w:r w:rsidRPr="00C877ED">
              <w:t>Best open-source option for production LLM observability — embedding visualizations, cluster analysis of user query patterns, and drift detection are uniquely strong. Excellent for understanding how real user query distributions evolve over time. Local deployment with no cloud dependency.</w:t>
            </w:r>
          </w:p>
        </w:tc>
      </w:tr>
      <w:tr w:rsidR="00C877ED" w:rsidRPr="00C877ED" w14:paraId="4D915E56" w14:textId="77777777" w:rsidTr="00C877ED">
        <w:tc>
          <w:tcPr>
            <w:cnfStyle w:val="001000000000" w:firstRow="0" w:lastRow="0" w:firstColumn="1" w:lastColumn="0" w:oddVBand="0" w:evenVBand="0" w:oddHBand="0" w:evenHBand="0" w:firstRowFirstColumn="0" w:firstRowLastColumn="0" w:lastRowFirstColumn="0" w:lastRowLastColumn="0"/>
            <w:tcW w:w="0" w:type="auto"/>
            <w:hideMark/>
          </w:tcPr>
          <w:p w14:paraId="32E0B625" w14:textId="77777777" w:rsidR="00C877ED" w:rsidRPr="00C877ED" w:rsidRDefault="00C877ED" w:rsidP="00C877ED">
            <w:pPr>
              <w:spacing w:line="278" w:lineRule="auto"/>
            </w:pPr>
            <w:r w:rsidRPr="00C877ED">
              <w:t xml:space="preserve">Where </w:t>
            </w:r>
            <w:proofErr w:type="spellStart"/>
            <w:r w:rsidRPr="00C877ED">
              <w:t>Arize</w:t>
            </w:r>
            <w:proofErr w:type="spellEnd"/>
            <w:r w:rsidRPr="00C877ED">
              <w:t xml:space="preserve"> Phoenix is weaker</w:t>
            </w:r>
          </w:p>
        </w:tc>
        <w:tc>
          <w:tcPr>
            <w:tcW w:w="0" w:type="auto"/>
            <w:hideMark/>
          </w:tcPr>
          <w:p w14:paraId="71B87C9C" w14:textId="77777777" w:rsidR="00C877ED" w:rsidRPr="00C877ED" w:rsidRDefault="00C877ED" w:rsidP="00C877ED">
            <w:pPr>
              <w:spacing w:line="278" w:lineRule="auto"/>
              <w:cnfStyle w:val="000000000000" w:firstRow="0" w:lastRow="0" w:firstColumn="0" w:lastColumn="0" w:oddVBand="0" w:evenVBand="0" w:oddHBand="0" w:evenHBand="0" w:firstRowFirstColumn="0" w:firstRowLastColumn="0" w:lastRowFirstColumn="0" w:lastRowLastColumn="0"/>
            </w:pPr>
            <w:r w:rsidRPr="00C877ED">
              <w:t xml:space="preserve">Evaluation metrics are basic compared to </w:t>
            </w:r>
            <w:proofErr w:type="spellStart"/>
            <w:r w:rsidRPr="00C877ED">
              <w:t>DeepEval</w:t>
            </w:r>
            <w:proofErr w:type="spellEnd"/>
            <w:r w:rsidRPr="00C877ED">
              <w:t xml:space="preserve"> — limited to hallucination and QA correctness. No red-teaming, no synthetic data generation, no RAG-specific depth of RAGAS. Primarily an observability tool that surfaces where to look, not a QA tool that enforces quality standards.</w:t>
            </w:r>
          </w:p>
        </w:tc>
      </w:tr>
      <w:tr w:rsidR="00C877ED" w:rsidRPr="00C877ED" w14:paraId="2224FE88" w14:textId="77777777" w:rsidTr="00C877ED">
        <w:tc>
          <w:tcPr>
            <w:cnfStyle w:val="001000000000" w:firstRow="0" w:lastRow="0" w:firstColumn="1" w:lastColumn="0" w:oddVBand="0" w:evenVBand="0" w:oddHBand="0" w:evenHBand="0" w:firstRowFirstColumn="0" w:firstRowLastColumn="0" w:lastRowFirstColumn="0" w:lastRowLastColumn="0"/>
            <w:tcW w:w="0" w:type="auto"/>
            <w:hideMark/>
          </w:tcPr>
          <w:p w14:paraId="5CDCF836" w14:textId="77777777" w:rsidR="00C877ED" w:rsidRPr="00C877ED" w:rsidRDefault="00C877ED" w:rsidP="00C877ED">
            <w:pPr>
              <w:spacing w:line="278" w:lineRule="auto"/>
            </w:pPr>
            <w:r w:rsidRPr="00C877ED">
              <w:t>Best fit</w:t>
            </w:r>
          </w:p>
        </w:tc>
        <w:tc>
          <w:tcPr>
            <w:tcW w:w="0" w:type="auto"/>
            <w:hideMark/>
          </w:tcPr>
          <w:p w14:paraId="242B09D5" w14:textId="77777777" w:rsidR="00C877ED" w:rsidRPr="00C877ED" w:rsidRDefault="00C877ED" w:rsidP="00C877ED">
            <w:pPr>
              <w:spacing w:line="278" w:lineRule="auto"/>
              <w:cnfStyle w:val="000000000000" w:firstRow="0" w:lastRow="0" w:firstColumn="0" w:lastColumn="0" w:oddVBand="0" w:evenVBand="0" w:oddHBand="0" w:evenHBand="0" w:firstRowFirstColumn="0" w:firstRowLastColumn="0" w:lastRowFirstColumn="0" w:lastRowLastColumn="0"/>
            </w:pPr>
            <w:r w:rsidRPr="00C877ED">
              <w:t xml:space="preserve">Teams needing visual observability and embedding-level analysis of production traffic. Best combined with </w:t>
            </w:r>
            <w:proofErr w:type="spellStart"/>
            <w:r w:rsidRPr="00C877ED">
              <w:t>DeepEval</w:t>
            </w:r>
            <w:proofErr w:type="spellEnd"/>
            <w:r w:rsidRPr="00C877ED">
              <w:t xml:space="preserve"> and RAGAS as the observability layer while the two primary frameworks handle evaluation scoring.</w:t>
            </w:r>
          </w:p>
        </w:tc>
      </w:tr>
    </w:tbl>
    <w:p w14:paraId="5ED33C18" w14:textId="77777777" w:rsidR="00CB35DE" w:rsidRDefault="00CB35DE" w:rsidP="00727FE0">
      <w:pPr>
        <w:rPr>
          <w:b/>
          <w:bCs/>
          <w:sz w:val="28"/>
          <w:szCs w:val="28"/>
        </w:rPr>
      </w:pPr>
    </w:p>
    <w:p w14:paraId="21CE82E0" w14:textId="77777777" w:rsidR="00B24F10" w:rsidRDefault="00B24F10" w:rsidP="00727FE0">
      <w:pPr>
        <w:rPr>
          <w:b/>
          <w:bCs/>
          <w:sz w:val="28"/>
          <w:szCs w:val="28"/>
        </w:rPr>
      </w:pPr>
    </w:p>
    <w:p w14:paraId="007D56E5" w14:textId="77777777" w:rsidR="00B24F10" w:rsidRPr="00727FE0" w:rsidRDefault="00B24F10" w:rsidP="00727FE0">
      <w:pPr>
        <w:rPr>
          <w:b/>
          <w:bCs/>
          <w:sz w:val="28"/>
          <w:szCs w:val="28"/>
        </w:rPr>
      </w:pPr>
    </w:p>
    <w:p w14:paraId="3DFFEF9B" w14:textId="019C2BD2" w:rsidR="004C4470" w:rsidRPr="000A0439" w:rsidRDefault="000A0439" w:rsidP="000A0439">
      <w:pPr>
        <w:rPr>
          <w:b/>
          <w:bCs/>
          <w:sz w:val="28"/>
          <w:szCs w:val="28"/>
        </w:rPr>
      </w:pPr>
      <w:proofErr w:type="spellStart"/>
      <w:r w:rsidRPr="000A0439">
        <w:rPr>
          <w:b/>
          <w:bCs/>
          <w:sz w:val="28"/>
          <w:szCs w:val="28"/>
        </w:rPr>
        <w:lastRenderedPageBreak/>
        <w:t>MLflow</w:t>
      </w:r>
      <w:proofErr w:type="spellEnd"/>
      <w:r w:rsidRPr="000A0439">
        <w:rPr>
          <w:b/>
          <w:bCs/>
          <w:sz w:val="28"/>
          <w:szCs w:val="28"/>
        </w:rPr>
        <w:t xml:space="preserve"> LLM </w:t>
      </w:r>
      <w:r w:rsidR="0022768B" w:rsidRPr="0022768B">
        <w:rPr>
          <w:b/>
          <w:bCs/>
          <w:sz w:val="28"/>
          <w:szCs w:val="28"/>
        </w:rPr>
        <w:t>Evaluation</w:t>
      </w:r>
      <w:r w:rsidR="0022768B">
        <w:rPr>
          <w:b/>
          <w:bCs/>
          <w:sz w:val="28"/>
          <w:szCs w:val="28"/>
        </w:rPr>
        <w:t xml:space="preserve"> </w:t>
      </w:r>
      <w:r w:rsidR="004C4470" w:rsidRPr="00B24F10">
        <w:t>–</w:t>
      </w:r>
      <w:r w:rsidR="0022768B" w:rsidRPr="00B24F10">
        <w:t xml:space="preserve"> </w:t>
      </w:r>
      <w:r w:rsidR="00B24F10" w:rsidRPr="00B24F10">
        <w:t>E</w:t>
      </w:r>
      <w:r w:rsidR="00B24F10" w:rsidRPr="00B24F10">
        <w:t xml:space="preserve">valuation and </w:t>
      </w:r>
      <w:r w:rsidR="00B24F10" w:rsidRPr="00B24F10">
        <w:t>M</w:t>
      </w:r>
      <w:r w:rsidR="00B24F10" w:rsidRPr="00B24F10">
        <w:t>onitoring</w:t>
      </w:r>
    </w:p>
    <w:tbl>
      <w:tblPr>
        <w:tblStyle w:val="GridTable1Light"/>
        <w:tblW w:w="0" w:type="auto"/>
        <w:tblLook w:val="04A0" w:firstRow="1" w:lastRow="0" w:firstColumn="1" w:lastColumn="0" w:noHBand="0" w:noVBand="1"/>
      </w:tblPr>
      <w:tblGrid>
        <w:gridCol w:w="1894"/>
        <w:gridCol w:w="7122"/>
      </w:tblGrid>
      <w:tr w:rsidR="000A0439" w:rsidRPr="000A0439" w14:paraId="534F1FA0" w14:textId="77777777" w:rsidTr="000A0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B3849" w14:textId="77777777" w:rsidR="000A0439" w:rsidRPr="000A0439" w:rsidRDefault="000A0439" w:rsidP="000A0439">
            <w:pPr>
              <w:spacing w:line="278" w:lineRule="auto"/>
              <w:rPr>
                <w:b w:val="0"/>
                <w:bCs w:val="0"/>
              </w:rPr>
            </w:pPr>
          </w:p>
        </w:tc>
        <w:tc>
          <w:tcPr>
            <w:tcW w:w="0" w:type="auto"/>
            <w:hideMark/>
          </w:tcPr>
          <w:p w14:paraId="044B2ECD" w14:textId="78489690" w:rsidR="000A0439" w:rsidRPr="000A0439" w:rsidRDefault="000A0439" w:rsidP="000A0439">
            <w:pPr>
              <w:spacing w:line="278" w:lineRule="auto"/>
              <w:cnfStyle w:val="100000000000" w:firstRow="1" w:lastRow="0" w:firstColumn="0" w:lastColumn="0" w:oddVBand="0" w:evenVBand="0" w:oddHBand="0" w:evenHBand="0" w:firstRowFirstColumn="0" w:firstRowLastColumn="0" w:lastRowFirstColumn="0" w:lastRowLastColumn="0"/>
            </w:pPr>
            <w:r w:rsidRPr="000A0439">
              <w:t>Detail</w:t>
            </w:r>
            <w:r w:rsidRPr="000A0439">
              <w:t>s</w:t>
            </w:r>
          </w:p>
        </w:tc>
      </w:tr>
      <w:tr w:rsidR="000A0439" w:rsidRPr="000A0439" w14:paraId="424A0710" w14:textId="77777777" w:rsidTr="000A0439">
        <w:tc>
          <w:tcPr>
            <w:cnfStyle w:val="001000000000" w:firstRow="0" w:lastRow="0" w:firstColumn="1" w:lastColumn="0" w:oddVBand="0" w:evenVBand="0" w:oddHBand="0" w:evenHBand="0" w:firstRowFirstColumn="0" w:firstRowLastColumn="0" w:lastRowFirstColumn="0" w:lastRowLastColumn="0"/>
            <w:tcW w:w="0" w:type="auto"/>
            <w:hideMark/>
          </w:tcPr>
          <w:p w14:paraId="1D7D1CF6" w14:textId="77777777" w:rsidR="000A0439" w:rsidRPr="000A0439" w:rsidRDefault="000A0439" w:rsidP="000A0439">
            <w:pPr>
              <w:spacing w:line="278" w:lineRule="auto"/>
            </w:pPr>
            <w:r w:rsidRPr="000A0439">
              <w:t xml:space="preserve">Stronger than </w:t>
            </w:r>
            <w:proofErr w:type="spellStart"/>
            <w:r w:rsidRPr="000A0439">
              <w:t>DeepEval</w:t>
            </w:r>
            <w:proofErr w:type="spellEnd"/>
            <w:r w:rsidRPr="000A0439">
              <w:t xml:space="preserve"> + RAGAS</w:t>
            </w:r>
          </w:p>
        </w:tc>
        <w:tc>
          <w:tcPr>
            <w:tcW w:w="0" w:type="auto"/>
            <w:hideMark/>
          </w:tcPr>
          <w:p w14:paraId="63CCC90E" w14:textId="77777777" w:rsidR="000A0439" w:rsidRPr="000A0439" w:rsidRDefault="000A0439" w:rsidP="000A0439">
            <w:pPr>
              <w:spacing w:line="278" w:lineRule="auto"/>
              <w:cnfStyle w:val="000000000000" w:firstRow="0" w:lastRow="0" w:firstColumn="0" w:lastColumn="0" w:oddVBand="0" w:evenVBand="0" w:oddHBand="0" w:evenHBand="0" w:firstRowFirstColumn="0" w:firstRowLastColumn="0" w:lastRowFirstColumn="0" w:lastRowLastColumn="0"/>
            </w:pPr>
            <w:r w:rsidRPr="000A0439">
              <w:t>Best-in-class experiment versioning and run comparison. Ideal for tracking evaluation scores across model versions, prompt versions, and dataset versions in one unified interface. Deep enterprise integration with Databricks.</w:t>
            </w:r>
          </w:p>
        </w:tc>
      </w:tr>
      <w:tr w:rsidR="000A0439" w:rsidRPr="000A0439" w14:paraId="79DE842F" w14:textId="77777777" w:rsidTr="000A0439">
        <w:tc>
          <w:tcPr>
            <w:cnfStyle w:val="001000000000" w:firstRow="0" w:lastRow="0" w:firstColumn="1" w:lastColumn="0" w:oddVBand="0" w:evenVBand="0" w:oddHBand="0" w:evenHBand="0" w:firstRowFirstColumn="0" w:firstRowLastColumn="0" w:lastRowFirstColumn="0" w:lastRowLastColumn="0"/>
            <w:tcW w:w="0" w:type="auto"/>
            <w:hideMark/>
          </w:tcPr>
          <w:p w14:paraId="2CFDB6A6" w14:textId="77777777" w:rsidR="000A0439" w:rsidRPr="000A0439" w:rsidRDefault="000A0439" w:rsidP="000A0439">
            <w:pPr>
              <w:spacing w:line="278" w:lineRule="auto"/>
            </w:pPr>
            <w:r w:rsidRPr="000A0439">
              <w:t xml:space="preserve">Weaker than </w:t>
            </w:r>
            <w:proofErr w:type="spellStart"/>
            <w:r w:rsidRPr="000A0439">
              <w:t>DeepEval</w:t>
            </w:r>
            <w:proofErr w:type="spellEnd"/>
            <w:r w:rsidRPr="000A0439">
              <w:t xml:space="preserve"> + RAGAS</w:t>
            </w:r>
          </w:p>
        </w:tc>
        <w:tc>
          <w:tcPr>
            <w:tcW w:w="0" w:type="auto"/>
            <w:hideMark/>
          </w:tcPr>
          <w:p w14:paraId="1C54BCDF" w14:textId="77777777" w:rsidR="000A0439" w:rsidRPr="000A0439" w:rsidRDefault="000A0439" w:rsidP="000A0439">
            <w:pPr>
              <w:spacing w:line="278" w:lineRule="auto"/>
              <w:cnfStyle w:val="000000000000" w:firstRow="0" w:lastRow="0" w:firstColumn="0" w:lastColumn="0" w:oddVBand="0" w:evenVBand="0" w:oddHBand="0" w:evenHBand="0" w:firstRowFirstColumn="0" w:firstRowLastColumn="0" w:lastRowFirstColumn="0" w:lastRowLastColumn="0"/>
            </w:pPr>
            <w:r w:rsidRPr="000A0439">
              <w:t xml:space="preserve">LLM metric library is small — faithfulness and answer relevancy are available but lack the depth and breadth of </w:t>
            </w:r>
            <w:proofErr w:type="spellStart"/>
            <w:r w:rsidRPr="000A0439">
              <w:t>DeepEval's</w:t>
            </w:r>
            <w:proofErr w:type="spellEnd"/>
            <w:r w:rsidRPr="000A0439">
              <w:t xml:space="preserve"> 14+ metrics. No </w:t>
            </w:r>
            <w:proofErr w:type="gramStart"/>
            <w:r w:rsidRPr="000A0439">
              <w:t>red-teaming</w:t>
            </w:r>
            <w:proofErr w:type="gramEnd"/>
            <w:r w:rsidRPr="000A0439">
              <w:t>, no synthetic data generation, no RAG retrieval diagnostics. Evaluation is a module within a broader platform, not the core product.</w:t>
            </w:r>
          </w:p>
        </w:tc>
      </w:tr>
      <w:tr w:rsidR="000A0439" w:rsidRPr="000A0439" w14:paraId="07004D77" w14:textId="77777777" w:rsidTr="000A0439">
        <w:tc>
          <w:tcPr>
            <w:cnfStyle w:val="001000000000" w:firstRow="0" w:lastRow="0" w:firstColumn="1" w:lastColumn="0" w:oddVBand="0" w:evenVBand="0" w:oddHBand="0" w:evenHBand="0" w:firstRowFirstColumn="0" w:firstRowLastColumn="0" w:lastRowFirstColumn="0" w:lastRowLastColumn="0"/>
            <w:tcW w:w="0" w:type="auto"/>
            <w:hideMark/>
          </w:tcPr>
          <w:p w14:paraId="688202B9" w14:textId="77777777" w:rsidR="000A0439" w:rsidRPr="000A0439" w:rsidRDefault="000A0439" w:rsidP="000A0439">
            <w:pPr>
              <w:spacing w:line="278" w:lineRule="auto"/>
            </w:pPr>
            <w:r w:rsidRPr="000A0439">
              <w:t>Production Verdict</w:t>
            </w:r>
          </w:p>
        </w:tc>
        <w:tc>
          <w:tcPr>
            <w:tcW w:w="0" w:type="auto"/>
            <w:hideMark/>
          </w:tcPr>
          <w:p w14:paraId="5EAF5297" w14:textId="083C3C89" w:rsidR="000A0439" w:rsidRPr="000A0439" w:rsidRDefault="000A0439" w:rsidP="000A0439">
            <w:pPr>
              <w:spacing w:line="278" w:lineRule="auto"/>
              <w:cnfStyle w:val="000000000000" w:firstRow="0" w:lastRow="0" w:firstColumn="0" w:lastColumn="0" w:oddVBand="0" w:evenVBand="0" w:oddHBand="0" w:evenHBand="0" w:firstRowFirstColumn="0" w:firstRowLastColumn="0" w:lastRowFirstColumn="0" w:lastRowLastColumn="0"/>
            </w:pPr>
            <w:r w:rsidRPr="000A0439">
              <w:t xml:space="preserve">Best used as the metric logging and versioning backend for </w:t>
            </w:r>
            <w:proofErr w:type="spellStart"/>
            <w:r w:rsidRPr="000A0439">
              <w:t>DeepEval</w:t>
            </w:r>
            <w:proofErr w:type="spellEnd"/>
            <w:r w:rsidRPr="000A0439">
              <w:t xml:space="preserve"> and RAGAS output — not as the primary evaluator.</w:t>
            </w:r>
          </w:p>
        </w:tc>
      </w:tr>
    </w:tbl>
    <w:p w14:paraId="145B7498" w14:textId="77777777" w:rsidR="000A0439" w:rsidRDefault="000A0439" w:rsidP="000A0439">
      <w:pPr>
        <w:rPr>
          <w:b/>
          <w:bCs/>
          <w:sz w:val="28"/>
          <w:szCs w:val="28"/>
        </w:rPr>
      </w:pPr>
    </w:p>
    <w:p w14:paraId="09A32C87" w14:textId="6E141625" w:rsidR="00461125" w:rsidRPr="00461125" w:rsidRDefault="00186550" w:rsidP="00461125">
      <w:proofErr w:type="spellStart"/>
      <w:r w:rsidRPr="00186550">
        <w:rPr>
          <w:b/>
          <w:bCs/>
          <w:sz w:val="28"/>
          <w:szCs w:val="28"/>
        </w:rPr>
        <w:t>Promptfoo</w:t>
      </w:r>
      <w:proofErr w:type="spellEnd"/>
      <w:r w:rsidR="00A65397">
        <w:rPr>
          <w:b/>
          <w:bCs/>
          <w:sz w:val="28"/>
          <w:szCs w:val="28"/>
        </w:rPr>
        <w:t xml:space="preserve"> </w:t>
      </w:r>
      <w:r w:rsidR="00A65397" w:rsidRPr="00A65397">
        <w:t xml:space="preserve">- </w:t>
      </w:r>
      <w:r w:rsidR="00A65397" w:rsidRPr="00A65397">
        <w:t>focused prompt testing tool</w:t>
      </w:r>
    </w:p>
    <w:tbl>
      <w:tblPr>
        <w:tblStyle w:val="GridTable1Light"/>
        <w:tblW w:w="0" w:type="auto"/>
        <w:tblLook w:val="04A0" w:firstRow="1" w:lastRow="0" w:firstColumn="1" w:lastColumn="0" w:noHBand="0" w:noVBand="1"/>
      </w:tblPr>
      <w:tblGrid>
        <w:gridCol w:w="1836"/>
        <w:gridCol w:w="7180"/>
      </w:tblGrid>
      <w:tr w:rsidR="00461125" w:rsidRPr="00461125" w14:paraId="73521DA7" w14:textId="77777777" w:rsidTr="00461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FE859" w14:textId="77777777" w:rsidR="00461125" w:rsidRPr="00461125" w:rsidRDefault="00461125" w:rsidP="00461125">
            <w:pPr>
              <w:spacing w:line="278" w:lineRule="auto"/>
            </w:pPr>
          </w:p>
        </w:tc>
        <w:tc>
          <w:tcPr>
            <w:tcW w:w="0" w:type="auto"/>
            <w:hideMark/>
          </w:tcPr>
          <w:p w14:paraId="35B1713E" w14:textId="77777777" w:rsidR="00461125" w:rsidRPr="00461125" w:rsidRDefault="00461125" w:rsidP="00461125">
            <w:pPr>
              <w:spacing w:line="278" w:lineRule="auto"/>
              <w:cnfStyle w:val="100000000000" w:firstRow="1" w:lastRow="0" w:firstColumn="0" w:lastColumn="0" w:oddVBand="0" w:evenVBand="0" w:oddHBand="0" w:evenHBand="0" w:firstRowFirstColumn="0" w:firstRowLastColumn="0" w:lastRowFirstColumn="0" w:lastRowLastColumn="0"/>
            </w:pPr>
            <w:r w:rsidRPr="00461125">
              <w:t>Detail</w:t>
            </w:r>
          </w:p>
        </w:tc>
      </w:tr>
      <w:tr w:rsidR="00461125" w:rsidRPr="00461125" w14:paraId="759C54F5" w14:textId="77777777" w:rsidTr="00461125">
        <w:tc>
          <w:tcPr>
            <w:cnfStyle w:val="001000000000" w:firstRow="0" w:lastRow="0" w:firstColumn="1" w:lastColumn="0" w:oddVBand="0" w:evenVBand="0" w:oddHBand="0" w:evenHBand="0" w:firstRowFirstColumn="0" w:firstRowLastColumn="0" w:lastRowFirstColumn="0" w:lastRowLastColumn="0"/>
            <w:tcW w:w="0" w:type="auto"/>
            <w:hideMark/>
          </w:tcPr>
          <w:p w14:paraId="30489079" w14:textId="77777777" w:rsidR="00461125" w:rsidRPr="00461125" w:rsidRDefault="00461125" w:rsidP="00461125">
            <w:pPr>
              <w:spacing w:line="278" w:lineRule="auto"/>
            </w:pPr>
            <w:r w:rsidRPr="00461125">
              <w:t xml:space="preserve">Stronger than </w:t>
            </w:r>
            <w:proofErr w:type="spellStart"/>
            <w:r w:rsidRPr="00461125">
              <w:t>DeepEval</w:t>
            </w:r>
            <w:proofErr w:type="spellEnd"/>
            <w:r w:rsidRPr="00461125">
              <w:t xml:space="preserve"> + RAGAS</w:t>
            </w:r>
          </w:p>
        </w:tc>
        <w:tc>
          <w:tcPr>
            <w:tcW w:w="0" w:type="auto"/>
            <w:hideMark/>
          </w:tcPr>
          <w:p w14:paraId="6ADB2EB9" w14:textId="77777777" w:rsidR="00461125" w:rsidRPr="00461125" w:rsidRDefault="00461125" w:rsidP="00461125">
            <w:pPr>
              <w:spacing w:line="278" w:lineRule="auto"/>
              <w:cnfStyle w:val="000000000000" w:firstRow="0" w:lastRow="0" w:firstColumn="0" w:lastColumn="0" w:oddVBand="0" w:evenVBand="0" w:oddHBand="0" w:evenHBand="0" w:firstRowFirstColumn="0" w:firstRowLastColumn="0" w:lastRowFirstColumn="0" w:lastRowLastColumn="0"/>
            </w:pPr>
            <w:r w:rsidRPr="00461125">
              <w:t xml:space="preserve">Fastest tool for prompt A/B comparison — runs in seconds with zero configuration via CLI. YAML-driven setup is accessible to non-developers. Built-in red-teaming for adversarial prompt testing is genuinely strong and comparable to </w:t>
            </w:r>
            <w:proofErr w:type="spellStart"/>
            <w:r w:rsidRPr="00461125">
              <w:t>DeepEval's</w:t>
            </w:r>
            <w:proofErr w:type="spellEnd"/>
            <w:r w:rsidRPr="00461125">
              <w:t xml:space="preserve"> red-</w:t>
            </w:r>
          </w:p>
        </w:tc>
      </w:tr>
    </w:tbl>
    <w:p w14:paraId="433F1DB4" w14:textId="005BEA26" w:rsidR="004A737C" w:rsidRPr="004A737C" w:rsidRDefault="004A737C" w:rsidP="004A737C">
      <w:pPr>
        <w:rPr>
          <w:b/>
          <w:bCs/>
          <w:sz w:val="28"/>
          <w:szCs w:val="28"/>
        </w:rPr>
      </w:pPr>
    </w:p>
    <w:p w14:paraId="20586D65" w14:textId="6BE20C2C" w:rsidR="004B6780" w:rsidRDefault="004A737C" w:rsidP="004B6780">
      <w:pPr>
        <w:rPr>
          <w:b/>
          <w:bCs/>
          <w:sz w:val="28"/>
          <w:szCs w:val="28"/>
        </w:rPr>
      </w:pPr>
      <w:r w:rsidRPr="004A737C">
        <w:rPr>
          <w:b/>
          <w:bCs/>
          <w:sz w:val="28"/>
          <w:szCs w:val="28"/>
        </w:rPr>
        <w:t>Full Capability Comparison</w:t>
      </w:r>
      <w:r>
        <w:rPr>
          <w:b/>
          <w:bCs/>
          <w:sz w:val="28"/>
          <w:szCs w:val="28"/>
        </w:rPr>
        <w:t xml:space="preserve"> with other </w:t>
      </w:r>
      <w:r w:rsidR="004B6780">
        <w:rPr>
          <w:b/>
          <w:bCs/>
          <w:sz w:val="28"/>
          <w:szCs w:val="28"/>
        </w:rPr>
        <w:t xml:space="preserve">alternative frameworks for </w:t>
      </w:r>
      <w:r w:rsidR="004B6780" w:rsidRPr="004B6780">
        <w:rPr>
          <w:b/>
          <w:bCs/>
          <w:sz w:val="28"/>
          <w:szCs w:val="28"/>
        </w:rPr>
        <w:t>Evaluation Core</w:t>
      </w:r>
      <w:r w:rsidR="004B6780">
        <w:rPr>
          <w:b/>
          <w:bCs/>
          <w:sz w:val="28"/>
          <w:szCs w:val="28"/>
        </w:rPr>
        <w:t xml:space="preserve">, </w:t>
      </w:r>
      <w:r w:rsidR="00BA5E8B" w:rsidRPr="00BA5E8B">
        <w:rPr>
          <w:b/>
          <w:bCs/>
          <w:sz w:val="28"/>
          <w:szCs w:val="28"/>
        </w:rPr>
        <w:t>Safety &amp; Testing</w:t>
      </w:r>
      <w:r w:rsidR="00BA5E8B">
        <w:rPr>
          <w:b/>
          <w:bCs/>
          <w:sz w:val="28"/>
          <w:szCs w:val="28"/>
        </w:rPr>
        <w:t xml:space="preserve">, </w:t>
      </w:r>
      <w:r w:rsidR="00BA5E8B" w:rsidRPr="00BA5E8B">
        <w:rPr>
          <w:b/>
          <w:bCs/>
          <w:sz w:val="28"/>
          <w:szCs w:val="28"/>
        </w:rPr>
        <w:t>Production &amp; Observability</w:t>
      </w:r>
      <w:r w:rsidR="00555DAD">
        <w:rPr>
          <w:b/>
          <w:bCs/>
          <w:sz w:val="28"/>
          <w:szCs w:val="28"/>
        </w:rPr>
        <w:t xml:space="preserve"> in table:</w:t>
      </w:r>
    </w:p>
    <w:p w14:paraId="6B550844" w14:textId="5C3AEF99" w:rsidR="00555DAD" w:rsidRPr="003A5D3E" w:rsidRDefault="00555DAD" w:rsidP="00140DFB">
      <w:pPr>
        <w:spacing w:after="0"/>
        <w:rPr>
          <w:sz w:val="28"/>
          <w:szCs w:val="28"/>
        </w:rPr>
      </w:pPr>
      <w:r w:rsidRPr="00555DAD">
        <w:rPr>
          <w:sz w:val="28"/>
          <w:szCs w:val="28"/>
        </w:rPr>
        <w:t>Evaluation Core</w:t>
      </w:r>
      <w:r w:rsidR="00140DFB">
        <w:rPr>
          <w:sz w:val="28"/>
          <w:szCs w:val="28"/>
        </w:rPr>
        <w:t>:</w:t>
      </w:r>
    </w:p>
    <w:tbl>
      <w:tblPr>
        <w:tblStyle w:val="GridTable1Light"/>
        <w:tblW w:w="0" w:type="auto"/>
        <w:tblLook w:val="04A0" w:firstRow="1" w:lastRow="0" w:firstColumn="1" w:lastColumn="0" w:noHBand="0" w:noVBand="1"/>
      </w:tblPr>
      <w:tblGrid>
        <w:gridCol w:w="1931"/>
        <w:gridCol w:w="2308"/>
        <w:gridCol w:w="2282"/>
        <w:gridCol w:w="2495"/>
      </w:tblGrid>
      <w:tr w:rsidR="003A5D3E" w:rsidRPr="003A5D3E" w14:paraId="60BC03B9" w14:textId="77777777" w:rsidTr="003A5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1837D" w14:textId="77777777" w:rsidR="003A5D3E" w:rsidRPr="003A5D3E" w:rsidRDefault="003A5D3E" w:rsidP="00140DFB">
            <w:pPr>
              <w:spacing w:line="278" w:lineRule="auto"/>
            </w:pPr>
            <w:r w:rsidRPr="003A5D3E">
              <w:t>Capability</w:t>
            </w:r>
          </w:p>
        </w:tc>
        <w:tc>
          <w:tcPr>
            <w:tcW w:w="0" w:type="auto"/>
            <w:hideMark/>
          </w:tcPr>
          <w:p w14:paraId="5FDE189E" w14:textId="77777777" w:rsidR="003A5D3E" w:rsidRPr="003A5D3E" w:rsidRDefault="003A5D3E" w:rsidP="00140DFB">
            <w:pPr>
              <w:spacing w:line="278" w:lineRule="auto"/>
              <w:cnfStyle w:val="100000000000" w:firstRow="1" w:lastRow="0" w:firstColumn="0" w:lastColumn="0" w:oddVBand="0" w:evenVBand="0" w:oddHBand="0" w:evenHBand="0" w:firstRowFirstColumn="0" w:firstRowLastColumn="0" w:lastRowFirstColumn="0" w:lastRowLastColumn="0"/>
            </w:pPr>
            <w:r w:rsidRPr="003A5D3E">
              <w:t>Full Support</w:t>
            </w:r>
          </w:p>
        </w:tc>
        <w:tc>
          <w:tcPr>
            <w:tcW w:w="0" w:type="auto"/>
            <w:hideMark/>
          </w:tcPr>
          <w:p w14:paraId="666346CE" w14:textId="77777777" w:rsidR="003A5D3E" w:rsidRPr="003A5D3E" w:rsidRDefault="003A5D3E" w:rsidP="00140DFB">
            <w:pPr>
              <w:spacing w:line="278" w:lineRule="auto"/>
              <w:cnfStyle w:val="100000000000" w:firstRow="1" w:lastRow="0" w:firstColumn="0" w:lastColumn="0" w:oddVBand="0" w:evenVBand="0" w:oddHBand="0" w:evenHBand="0" w:firstRowFirstColumn="0" w:firstRowLastColumn="0" w:lastRowFirstColumn="0" w:lastRowLastColumn="0"/>
            </w:pPr>
            <w:r w:rsidRPr="003A5D3E">
              <w:t>Partial Support</w:t>
            </w:r>
          </w:p>
        </w:tc>
        <w:tc>
          <w:tcPr>
            <w:tcW w:w="0" w:type="auto"/>
            <w:hideMark/>
          </w:tcPr>
          <w:p w14:paraId="09A02BC6" w14:textId="77777777" w:rsidR="003A5D3E" w:rsidRPr="003A5D3E" w:rsidRDefault="003A5D3E" w:rsidP="00140DFB">
            <w:pPr>
              <w:spacing w:line="278" w:lineRule="auto"/>
              <w:cnfStyle w:val="100000000000" w:firstRow="1" w:lastRow="0" w:firstColumn="0" w:lastColumn="0" w:oddVBand="0" w:evenVBand="0" w:oddHBand="0" w:evenHBand="0" w:firstRowFirstColumn="0" w:firstRowLastColumn="0" w:lastRowFirstColumn="0" w:lastRowLastColumn="0"/>
            </w:pPr>
            <w:r w:rsidRPr="003A5D3E">
              <w:t>Not Supported</w:t>
            </w:r>
          </w:p>
        </w:tc>
      </w:tr>
      <w:tr w:rsidR="003A5D3E" w:rsidRPr="003A5D3E" w14:paraId="61477525" w14:textId="77777777" w:rsidTr="003A5D3E">
        <w:tc>
          <w:tcPr>
            <w:cnfStyle w:val="001000000000" w:firstRow="0" w:lastRow="0" w:firstColumn="1" w:lastColumn="0" w:oddVBand="0" w:evenVBand="0" w:oddHBand="0" w:evenHBand="0" w:firstRowFirstColumn="0" w:firstRowLastColumn="0" w:lastRowFirstColumn="0" w:lastRowLastColumn="0"/>
            <w:tcW w:w="0" w:type="auto"/>
            <w:hideMark/>
          </w:tcPr>
          <w:p w14:paraId="27E7C446" w14:textId="77777777" w:rsidR="003A5D3E" w:rsidRPr="003A5D3E" w:rsidRDefault="003A5D3E" w:rsidP="00140DFB">
            <w:pPr>
              <w:spacing w:line="278" w:lineRule="auto"/>
            </w:pPr>
            <w:r w:rsidRPr="003A5D3E">
              <w:t>RAG-specific metrics</w:t>
            </w:r>
          </w:p>
        </w:tc>
        <w:tc>
          <w:tcPr>
            <w:tcW w:w="0" w:type="auto"/>
            <w:hideMark/>
          </w:tcPr>
          <w:p w14:paraId="016172C5"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DeepEval</w:t>
            </w:r>
            <w:proofErr w:type="spellEnd"/>
            <w:r w:rsidRPr="003A5D3E">
              <w:t xml:space="preserve">, RAGAS, </w:t>
            </w:r>
            <w:proofErr w:type="spellStart"/>
            <w:r w:rsidRPr="003A5D3E">
              <w:t>TruLens</w:t>
            </w:r>
            <w:proofErr w:type="spellEnd"/>
          </w:p>
        </w:tc>
        <w:tc>
          <w:tcPr>
            <w:tcW w:w="0" w:type="auto"/>
            <w:hideMark/>
          </w:tcPr>
          <w:p w14:paraId="127CB208"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LangSmith</w:t>
            </w:r>
            <w:proofErr w:type="spellEnd"/>
            <w:r w:rsidRPr="003A5D3E">
              <w:t xml:space="preserve">, </w:t>
            </w:r>
            <w:proofErr w:type="spellStart"/>
            <w:r w:rsidRPr="003A5D3E">
              <w:t>MLflow</w:t>
            </w:r>
            <w:proofErr w:type="spellEnd"/>
            <w:r w:rsidRPr="003A5D3E">
              <w:t xml:space="preserve">, </w:t>
            </w:r>
            <w:proofErr w:type="spellStart"/>
            <w:r w:rsidRPr="003A5D3E">
              <w:t>Arize</w:t>
            </w:r>
            <w:proofErr w:type="spellEnd"/>
            <w:r w:rsidRPr="003A5D3E">
              <w:t xml:space="preserve"> Phoenix</w:t>
            </w:r>
          </w:p>
        </w:tc>
        <w:tc>
          <w:tcPr>
            <w:tcW w:w="0" w:type="auto"/>
            <w:hideMark/>
          </w:tcPr>
          <w:p w14:paraId="54C694CE"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Promptfoo</w:t>
            </w:r>
            <w:proofErr w:type="spellEnd"/>
          </w:p>
        </w:tc>
      </w:tr>
      <w:tr w:rsidR="003A5D3E" w:rsidRPr="003A5D3E" w14:paraId="2DDA94C1" w14:textId="77777777" w:rsidTr="003A5D3E">
        <w:tc>
          <w:tcPr>
            <w:cnfStyle w:val="001000000000" w:firstRow="0" w:lastRow="0" w:firstColumn="1" w:lastColumn="0" w:oddVBand="0" w:evenVBand="0" w:oddHBand="0" w:evenHBand="0" w:firstRowFirstColumn="0" w:firstRowLastColumn="0" w:lastRowFirstColumn="0" w:lastRowLastColumn="0"/>
            <w:tcW w:w="0" w:type="auto"/>
            <w:hideMark/>
          </w:tcPr>
          <w:p w14:paraId="0D65E78F" w14:textId="77777777" w:rsidR="003A5D3E" w:rsidRPr="003A5D3E" w:rsidRDefault="003A5D3E" w:rsidP="00140DFB">
            <w:pPr>
              <w:spacing w:line="278" w:lineRule="auto"/>
            </w:pPr>
            <w:r w:rsidRPr="003A5D3E">
              <w:t>End-to-end LLM testing</w:t>
            </w:r>
          </w:p>
        </w:tc>
        <w:tc>
          <w:tcPr>
            <w:tcW w:w="0" w:type="auto"/>
            <w:hideMark/>
          </w:tcPr>
          <w:p w14:paraId="197107A2"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DeepEval</w:t>
            </w:r>
            <w:proofErr w:type="spellEnd"/>
            <w:r w:rsidRPr="003A5D3E">
              <w:t xml:space="preserve">, </w:t>
            </w:r>
            <w:proofErr w:type="spellStart"/>
            <w:r w:rsidRPr="003A5D3E">
              <w:t>TruLens</w:t>
            </w:r>
            <w:proofErr w:type="spellEnd"/>
            <w:r w:rsidRPr="003A5D3E">
              <w:t xml:space="preserve">, </w:t>
            </w:r>
            <w:proofErr w:type="spellStart"/>
            <w:r w:rsidRPr="003A5D3E">
              <w:t>MLflow</w:t>
            </w:r>
            <w:proofErr w:type="spellEnd"/>
            <w:r w:rsidRPr="003A5D3E">
              <w:t xml:space="preserve">, </w:t>
            </w:r>
            <w:proofErr w:type="spellStart"/>
            <w:r w:rsidRPr="003A5D3E">
              <w:t>Promptfoo</w:t>
            </w:r>
            <w:proofErr w:type="spellEnd"/>
          </w:p>
        </w:tc>
        <w:tc>
          <w:tcPr>
            <w:tcW w:w="0" w:type="auto"/>
            <w:hideMark/>
          </w:tcPr>
          <w:p w14:paraId="203E8B8C"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r w:rsidRPr="003A5D3E">
              <w:t xml:space="preserve">RAGAS, </w:t>
            </w:r>
            <w:proofErr w:type="spellStart"/>
            <w:r w:rsidRPr="003A5D3E">
              <w:t>LangSmith</w:t>
            </w:r>
            <w:proofErr w:type="spellEnd"/>
            <w:r w:rsidRPr="003A5D3E">
              <w:t xml:space="preserve">, </w:t>
            </w:r>
            <w:proofErr w:type="spellStart"/>
            <w:r w:rsidRPr="003A5D3E">
              <w:t>Arize</w:t>
            </w:r>
            <w:proofErr w:type="spellEnd"/>
            <w:r w:rsidRPr="003A5D3E">
              <w:t xml:space="preserve"> Phoenix</w:t>
            </w:r>
          </w:p>
        </w:tc>
        <w:tc>
          <w:tcPr>
            <w:tcW w:w="0" w:type="auto"/>
            <w:hideMark/>
          </w:tcPr>
          <w:p w14:paraId="1A7C4E75"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r w:rsidRPr="003A5D3E">
              <w:t>—</w:t>
            </w:r>
          </w:p>
        </w:tc>
      </w:tr>
      <w:tr w:rsidR="003A5D3E" w:rsidRPr="003A5D3E" w14:paraId="3E4DF9C9" w14:textId="77777777" w:rsidTr="003A5D3E">
        <w:tc>
          <w:tcPr>
            <w:cnfStyle w:val="001000000000" w:firstRow="0" w:lastRow="0" w:firstColumn="1" w:lastColumn="0" w:oddVBand="0" w:evenVBand="0" w:oddHBand="0" w:evenHBand="0" w:firstRowFirstColumn="0" w:firstRowLastColumn="0" w:lastRowFirstColumn="0" w:lastRowLastColumn="0"/>
            <w:tcW w:w="0" w:type="auto"/>
            <w:hideMark/>
          </w:tcPr>
          <w:p w14:paraId="35897712" w14:textId="77777777" w:rsidR="003A5D3E" w:rsidRPr="003A5D3E" w:rsidRDefault="003A5D3E" w:rsidP="00140DFB">
            <w:pPr>
              <w:spacing w:line="278" w:lineRule="auto"/>
            </w:pPr>
            <w:r w:rsidRPr="003A5D3E">
              <w:t>LLM-as-judge (custom metrics)</w:t>
            </w:r>
          </w:p>
        </w:tc>
        <w:tc>
          <w:tcPr>
            <w:tcW w:w="0" w:type="auto"/>
            <w:hideMark/>
          </w:tcPr>
          <w:p w14:paraId="75A9C7E6"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DeepEval</w:t>
            </w:r>
            <w:proofErr w:type="spellEnd"/>
            <w:r w:rsidRPr="003A5D3E">
              <w:t xml:space="preserve">, RAGAS, </w:t>
            </w:r>
            <w:proofErr w:type="spellStart"/>
            <w:r w:rsidRPr="003A5D3E">
              <w:t>TruLens</w:t>
            </w:r>
            <w:proofErr w:type="spellEnd"/>
            <w:r w:rsidRPr="003A5D3E">
              <w:t xml:space="preserve">, </w:t>
            </w:r>
            <w:proofErr w:type="spellStart"/>
            <w:r w:rsidRPr="003A5D3E">
              <w:t>LangSmith</w:t>
            </w:r>
            <w:proofErr w:type="spellEnd"/>
            <w:r w:rsidRPr="003A5D3E">
              <w:t xml:space="preserve">, </w:t>
            </w:r>
            <w:proofErr w:type="spellStart"/>
            <w:r w:rsidRPr="003A5D3E">
              <w:t>MLflow</w:t>
            </w:r>
            <w:proofErr w:type="spellEnd"/>
          </w:p>
        </w:tc>
        <w:tc>
          <w:tcPr>
            <w:tcW w:w="0" w:type="auto"/>
            <w:hideMark/>
          </w:tcPr>
          <w:p w14:paraId="0D66C502"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Promptfoo</w:t>
            </w:r>
            <w:proofErr w:type="spellEnd"/>
            <w:r w:rsidRPr="003A5D3E">
              <w:t xml:space="preserve">, </w:t>
            </w:r>
            <w:proofErr w:type="spellStart"/>
            <w:r w:rsidRPr="003A5D3E">
              <w:t>Arize</w:t>
            </w:r>
            <w:proofErr w:type="spellEnd"/>
            <w:r w:rsidRPr="003A5D3E">
              <w:t xml:space="preserve"> Phoenix</w:t>
            </w:r>
          </w:p>
        </w:tc>
        <w:tc>
          <w:tcPr>
            <w:tcW w:w="0" w:type="auto"/>
            <w:hideMark/>
          </w:tcPr>
          <w:p w14:paraId="3AA09A58"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r w:rsidRPr="003A5D3E">
              <w:t>—</w:t>
            </w:r>
          </w:p>
        </w:tc>
      </w:tr>
      <w:tr w:rsidR="003A5D3E" w:rsidRPr="003A5D3E" w14:paraId="6363092A" w14:textId="77777777" w:rsidTr="003A5D3E">
        <w:tc>
          <w:tcPr>
            <w:cnfStyle w:val="001000000000" w:firstRow="0" w:lastRow="0" w:firstColumn="1" w:lastColumn="0" w:oddVBand="0" w:evenVBand="0" w:oddHBand="0" w:evenHBand="0" w:firstRowFirstColumn="0" w:firstRowLastColumn="0" w:lastRowFirstColumn="0" w:lastRowLastColumn="0"/>
            <w:tcW w:w="0" w:type="auto"/>
            <w:hideMark/>
          </w:tcPr>
          <w:p w14:paraId="5074695D" w14:textId="77777777" w:rsidR="003A5D3E" w:rsidRPr="003A5D3E" w:rsidRDefault="003A5D3E" w:rsidP="00140DFB">
            <w:pPr>
              <w:spacing w:line="278" w:lineRule="auto"/>
            </w:pPr>
            <w:r w:rsidRPr="003A5D3E">
              <w:t>Agent evaluation</w:t>
            </w:r>
          </w:p>
        </w:tc>
        <w:tc>
          <w:tcPr>
            <w:tcW w:w="0" w:type="auto"/>
            <w:hideMark/>
          </w:tcPr>
          <w:p w14:paraId="1CFAEA5B"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DeepEval</w:t>
            </w:r>
            <w:proofErr w:type="spellEnd"/>
          </w:p>
        </w:tc>
        <w:tc>
          <w:tcPr>
            <w:tcW w:w="0" w:type="auto"/>
            <w:hideMark/>
          </w:tcPr>
          <w:p w14:paraId="60FD692B"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TruLens</w:t>
            </w:r>
            <w:proofErr w:type="spellEnd"/>
            <w:r w:rsidRPr="003A5D3E">
              <w:t xml:space="preserve">, </w:t>
            </w:r>
            <w:proofErr w:type="spellStart"/>
            <w:r w:rsidRPr="003A5D3E">
              <w:t>LangSmith</w:t>
            </w:r>
            <w:proofErr w:type="spellEnd"/>
            <w:r w:rsidRPr="003A5D3E">
              <w:t xml:space="preserve">, </w:t>
            </w:r>
            <w:proofErr w:type="spellStart"/>
            <w:r w:rsidRPr="003A5D3E">
              <w:t>Promptfoo</w:t>
            </w:r>
            <w:proofErr w:type="spellEnd"/>
            <w:r w:rsidRPr="003A5D3E">
              <w:t xml:space="preserve">, </w:t>
            </w:r>
            <w:proofErr w:type="spellStart"/>
            <w:r w:rsidRPr="003A5D3E">
              <w:t>Arize</w:t>
            </w:r>
            <w:proofErr w:type="spellEnd"/>
            <w:r w:rsidRPr="003A5D3E">
              <w:t xml:space="preserve"> Phoenix</w:t>
            </w:r>
          </w:p>
        </w:tc>
        <w:tc>
          <w:tcPr>
            <w:tcW w:w="0" w:type="auto"/>
            <w:hideMark/>
          </w:tcPr>
          <w:p w14:paraId="74B874BA"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r w:rsidRPr="003A5D3E">
              <w:t xml:space="preserve">RAGAS, </w:t>
            </w:r>
            <w:proofErr w:type="spellStart"/>
            <w:r w:rsidRPr="003A5D3E">
              <w:t>MLflow</w:t>
            </w:r>
            <w:proofErr w:type="spellEnd"/>
          </w:p>
        </w:tc>
      </w:tr>
      <w:tr w:rsidR="003A5D3E" w:rsidRPr="003A5D3E" w14:paraId="50C383F1" w14:textId="77777777" w:rsidTr="003A5D3E">
        <w:tc>
          <w:tcPr>
            <w:cnfStyle w:val="001000000000" w:firstRow="0" w:lastRow="0" w:firstColumn="1" w:lastColumn="0" w:oddVBand="0" w:evenVBand="0" w:oddHBand="0" w:evenHBand="0" w:firstRowFirstColumn="0" w:firstRowLastColumn="0" w:lastRowFirstColumn="0" w:lastRowLastColumn="0"/>
            <w:tcW w:w="0" w:type="auto"/>
            <w:hideMark/>
          </w:tcPr>
          <w:p w14:paraId="69638B5D" w14:textId="77777777" w:rsidR="003A5D3E" w:rsidRPr="003A5D3E" w:rsidRDefault="003A5D3E" w:rsidP="00140DFB">
            <w:pPr>
              <w:spacing w:line="278" w:lineRule="auto"/>
            </w:pPr>
            <w:r w:rsidRPr="003A5D3E">
              <w:lastRenderedPageBreak/>
              <w:t>Synthetic data generation</w:t>
            </w:r>
          </w:p>
        </w:tc>
        <w:tc>
          <w:tcPr>
            <w:tcW w:w="0" w:type="auto"/>
            <w:hideMark/>
          </w:tcPr>
          <w:p w14:paraId="2AE65956"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DeepEval</w:t>
            </w:r>
            <w:proofErr w:type="spellEnd"/>
            <w:r w:rsidRPr="003A5D3E">
              <w:t>, RAGAS</w:t>
            </w:r>
          </w:p>
        </w:tc>
        <w:tc>
          <w:tcPr>
            <w:tcW w:w="0" w:type="auto"/>
            <w:hideMark/>
          </w:tcPr>
          <w:p w14:paraId="61FDF6F5"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r w:rsidRPr="003A5D3E">
              <w:t>—</w:t>
            </w:r>
          </w:p>
        </w:tc>
        <w:tc>
          <w:tcPr>
            <w:tcW w:w="0" w:type="auto"/>
            <w:hideMark/>
          </w:tcPr>
          <w:p w14:paraId="66F7F01D" w14:textId="77777777" w:rsidR="003A5D3E" w:rsidRPr="003A5D3E" w:rsidRDefault="003A5D3E" w:rsidP="00140DF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A5D3E">
              <w:t>TruLens</w:t>
            </w:r>
            <w:proofErr w:type="spellEnd"/>
            <w:r w:rsidRPr="003A5D3E">
              <w:t xml:space="preserve">, </w:t>
            </w:r>
            <w:proofErr w:type="spellStart"/>
            <w:r w:rsidRPr="003A5D3E">
              <w:t>LangSmith</w:t>
            </w:r>
            <w:proofErr w:type="spellEnd"/>
            <w:r w:rsidRPr="003A5D3E">
              <w:t xml:space="preserve">, </w:t>
            </w:r>
            <w:proofErr w:type="spellStart"/>
            <w:r w:rsidRPr="003A5D3E">
              <w:t>MLflow</w:t>
            </w:r>
            <w:proofErr w:type="spellEnd"/>
            <w:r w:rsidRPr="003A5D3E">
              <w:t xml:space="preserve">, </w:t>
            </w:r>
            <w:proofErr w:type="spellStart"/>
            <w:r w:rsidRPr="003A5D3E">
              <w:t>Promptfoo</w:t>
            </w:r>
            <w:proofErr w:type="spellEnd"/>
            <w:r w:rsidRPr="003A5D3E">
              <w:t xml:space="preserve">, </w:t>
            </w:r>
            <w:proofErr w:type="spellStart"/>
            <w:r w:rsidRPr="003A5D3E">
              <w:t>Arize</w:t>
            </w:r>
            <w:proofErr w:type="spellEnd"/>
            <w:r w:rsidRPr="003A5D3E">
              <w:t xml:space="preserve"> Phoenix</w:t>
            </w:r>
          </w:p>
        </w:tc>
      </w:tr>
    </w:tbl>
    <w:p w14:paraId="169D0723" w14:textId="5C06989F" w:rsidR="003A5D3E" w:rsidRDefault="003A5D3E" w:rsidP="0074721B">
      <w:pPr>
        <w:spacing w:after="0"/>
        <w:rPr>
          <w:sz w:val="28"/>
          <w:szCs w:val="28"/>
        </w:rPr>
      </w:pPr>
      <w:r w:rsidRPr="003A5D3E">
        <w:rPr>
          <w:sz w:val="28"/>
          <w:szCs w:val="28"/>
        </w:rPr>
        <w:t>Safety &amp; Testing</w:t>
      </w:r>
      <w:r w:rsidR="00140DFB">
        <w:rPr>
          <w:sz w:val="28"/>
          <w:szCs w:val="28"/>
        </w:rPr>
        <w:t>:</w:t>
      </w:r>
    </w:p>
    <w:tbl>
      <w:tblPr>
        <w:tblStyle w:val="GridTable1Light"/>
        <w:tblW w:w="0" w:type="auto"/>
        <w:tblLook w:val="04A0" w:firstRow="1" w:lastRow="0" w:firstColumn="1" w:lastColumn="0" w:noHBand="0" w:noVBand="1"/>
      </w:tblPr>
      <w:tblGrid>
        <w:gridCol w:w="2203"/>
        <w:gridCol w:w="1670"/>
        <w:gridCol w:w="2433"/>
        <w:gridCol w:w="2710"/>
      </w:tblGrid>
      <w:tr w:rsidR="00140DFB" w:rsidRPr="00140DFB" w14:paraId="08A271C2" w14:textId="77777777" w:rsidTr="00747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77394" w14:textId="77777777" w:rsidR="00140DFB" w:rsidRPr="00140DFB" w:rsidRDefault="00140DFB" w:rsidP="0074721B">
            <w:pPr>
              <w:spacing w:line="278" w:lineRule="auto"/>
            </w:pPr>
            <w:r w:rsidRPr="00140DFB">
              <w:t>Capability</w:t>
            </w:r>
          </w:p>
        </w:tc>
        <w:tc>
          <w:tcPr>
            <w:tcW w:w="0" w:type="auto"/>
            <w:hideMark/>
          </w:tcPr>
          <w:p w14:paraId="1F09E23D" w14:textId="77777777" w:rsidR="00140DFB" w:rsidRPr="00140DFB" w:rsidRDefault="00140DFB" w:rsidP="0074721B">
            <w:pPr>
              <w:spacing w:line="278" w:lineRule="auto"/>
              <w:cnfStyle w:val="100000000000" w:firstRow="1" w:lastRow="0" w:firstColumn="0" w:lastColumn="0" w:oddVBand="0" w:evenVBand="0" w:oddHBand="0" w:evenHBand="0" w:firstRowFirstColumn="0" w:firstRowLastColumn="0" w:lastRowFirstColumn="0" w:lastRowLastColumn="0"/>
            </w:pPr>
            <w:r w:rsidRPr="00140DFB">
              <w:t>Full Support</w:t>
            </w:r>
          </w:p>
        </w:tc>
        <w:tc>
          <w:tcPr>
            <w:tcW w:w="0" w:type="auto"/>
            <w:hideMark/>
          </w:tcPr>
          <w:p w14:paraId="59390019" w14:textId="77777777" w:rsidR="00140DFB" w:rsidRPr="00140DFB" w:rsidRDefault="00140DFB" w:rsidP="0074721B">
            <w:pPr>
              <w:spacing w:line="278" w:lineRule="auto"/>
              <w:cnfStyle w:val="100000000000" w:firstRow="1" w:lastRow="0" w:firstColumn="0" w:lastColumn="0" w:oddVBand="0" w:evenVBand="0" w:oddHBand="0" w:evenHBand="0" w:firstRowFirstColumn="0" w:firstRowLastColumn="0" w:lastRowFirstColumn="0" w:lastRowLastColumn="0"/>
            </w:pPr>
            <w:r w:rsidRPr="00140DFB">
              <w:t>Partial Support</w:t>
            </w:r>
          </w:p>
        </w:tc>
        <w:tc>
          <w:tcPr>
            <w:tcW w:w="0" w:type="auto"/>
            <w:hideMark/>
          </w:tcPr>
          <w:p w14:paraId="7AC592EC" w14:textId="77777777" w:rsidR="00140DFB" w:rsidRPr="00140DFB" w:rsidRDefault="00140DFB" w:rsidP="0074721B">
            <w:pPr>
              <w:spacing w:line="278" w:lineRule="auto"/>
              <w:cnfStyle w:val="100000000000" w:firstRow="1" w:lastRow="0" w:firstColumn="0" w:lastColumn="0" w:oddVBand="0" w:evenVBand="0" w:oddHBand="0" w:evenHBand="0" w:firstRowFirstColumn="0" w:firstRowLastColumn="0" w:lastRowFirstColumn="0" w:lastRowLastColumn="0"/>
            </w:pPr>
            <w:r w:rsidRPr="00140DFB">
              <w:t>Not Supported</w:t>
            </w:r>
          </w:p>
        </w:tc>
      </w:tr>
      <w:tr w:rsidR="00140DFB" w:rsidRPr="00140DFB" w14:paraId="4EC059AC" w14:textId="77777777" w:rsidTr="0074721B">
        <w:tc>
          <w:tcPr>
            <w:cnfStyle w:val="001000000000" w:firstRow="0" w:lastRow="0" w:firstColumn="1" w:lastColumn="0" w:oddVBand="0" w:evenVBand="0" w:oddHBand="0" w:evenHBand="0" w:firstRowFirstColumn="0" w:firstRowLastColumn="0" w:lastRowFirstColumn="0" w:lastRowLastColumn="0"/>
            <w:tcW w:w="0" w:type="auto"/>
            <w:hideMark/>
          </w:tcPr>
          <w:p w14:paraId="5AF2C311" w14:textId="77777777" w:rsidR="00140DFB" w:rsidRPr="00140DFB" w:rsidRDefault="00140DFB" w:rsidP="0074721B">
            <w:pPr>
              <w:spacing w:line="278" w:lineRule="auto"/>
            </w:pPr>
            <w:proofErr w:type="gramStart"/>
            <w:r w:rsidRPr="00140DFB">
              <w:t>Red-teaming</w:t>
            </w:r>
            <w:proofErr w:type="gramEnd"/>
            <w:r w:rsidRPr="00140DFB">
              <w:t xml:space="preserve"> &amp; safety testing</w:t>
            </w:r>
          </w:p>
        </w:tc>
        <w:tc>
          <w:tcPr>
            <w:tcW w:w="0" w:type="auto"/>
            <w:hideMark/>
          </w:tcPr>
          <w:p w14:paraId="2E3247BB"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140DFB">
              <w:t>DeepEval</w:t>
            </w:r>
            <w:proofErr w:type="spellEnd"/>
            <w:r w:rsidRPr="00140DFB">
              <w:t xml:space="preserve">, </w:t>
            </w:r>
            <w:proofErr w:type="spellStart"/>
            <w:r w:rsidRPr="00140DFB">
              <w:t>Promptfoo</w:t>
            </w:r>
            <w:proofErr w:type="spellEnd"/>
          </w:p>
        </w:tc>
        <w:tc>
          <w:tcPr>
            <w:tcW w:w="0" w:type="auto"/>
            <w:hideMark/>
          </w:tcPr>
          <w:p w14:paraId="59F6A1A1"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r w:rsidRPr="00140DFB">
              <w:t>—</w:t>
            </w:r>
          </w:p>
        </w:tc>
        <w:tc>
          <w:tcPr>
            <w:tcW w:w="0" w:type="auto"/>
            <w:hideMark/>
          </w:tcPr>
          <w:p w14:paraId="65A38F61"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r w:rsidRPr="00140DFB">
              <w:t xml:space="preserve">RAGAS, </w:t>
            </w:r>
            <w:proofErr w:type="spellStart"/>
            <w:r w:rsidRPr="00140DFB">
              <w:t>TruLens</w:t>
            </w:r>
            <w:proofErr w:type="spellEnd"/>
            <w:r w:rsidRPr="00140DFB">
              <w:t xml:space="preserve">, </w:t>
            </w:r>
            <w:proofErr w:type="spellStart"/>
            <w:r w:rsidRPr="00140DFB">
              <w:t>LangSmith</w:t>
            </w:r>
            <w:proofErr w:type="spellEnd"/>
            <w:r w:rsidRPr="00140DFB">
              <w:t xml:space="preserve">, </w:t>
            </w:r>
            <w:proofErr w:type="spellStart"/>
            <w:r w:rsidRPr="00140DFB">
              <w:t>MLflow</w:t>
            </w:r>
            <w:proofErr w:type="spellEnd"/>
            <w:r w:rsidRPr="00140DFB">
              <w:t xml:space="preserve">, </w:t>
            </w:r>
            <w:proofErr w:type="spellStart"/>
            <w:r w:rsidRPr="00140DFB">
              <w:t>Arize</w:t>
            </w:r>
            <w:proofErr w:type="spellEnd"/>
            <w:r w:rsidRPr="00140DFB">
              <w:t xml:space="preserve"> Phoenix</w:t>
            </w:r>
          </w:p>
        </w:tc>
      </w:tr>
      <w:tr w:rsidR="00140DFB" w:rsidRPr="00140DFB" w14:paraId="2D66E108" w14:textId="77777777" w:rsidTr="0074721B">
        <w:tc>
          <w:tcPr>
            <w:cnfStyle w:val="001000000000" w:firstRow="0" w:lastRow="0" w:firstColumn="1" w:lastColumn="0" w:oddVBand="0" w:evenVBand="0" w:oddHBand="0" w:evenHBand="0" w:firstRowFirstColumn="0" w:firstRowLastColumn="0" w:lastRowFirstColumn="0" w:lastRowLastColumn="0"/>
            <w:tcW w:w="0" w:type="auto"/>
            <w:hideMark/>
          </w:tcPr>
          <w:p w14:paraId="443D08BB" w14:textId="77777777" w:rsidR="00140DFB" w:rsidRPr="00140DFB" w:rsidRDefault="00140DFB" w:rsidP="0074721B">
            <w:pPr>
              <w:spacing w:line="278" w:lineRule="auto"/>
            </w:pPr>
            <w:r w:rsidRPr="00140DFB">
              <w:t xml:space="preserve">Native CI/CD — </w:t>
            </w:r>
            <w:proofErr w:type="spellStart"/>
            <w:r w:rsidRPr="00140DFB">
              <w:t>pytest</w:t>
            </w:r>
            <w:proofErr w:type="spellEnd"/>
            <w:r w:rsidRPr="00140DFB">
              <w:t xml:space="preserve"> integration</w:t>
            </w:r>
          </w:p>
        </w:tc>
        <w:tc>
          <w:tcPr>
            <w:tcW w:w="0" w:type="auto"/>
            <w:hideMark/>
          </w:tcPr>
          <w:p w14:paraId="7484C153"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140DFB">
              <w:t>DeepEval</w:t>
            </w:r>
            <w:proofErr w:type="spellEnd"/>
            <w:r w:rsidRPr="00140DFB">
              <w:t xml:space="preserve">, </w:t>
            </w:r>
            <w:proofErr w:type="spellStart"/>
            <w:r w:rsidRPr="00140DFB">
              <w:t>Promptfoo</w:t>
            </w:r>
            <w:proofErr w:type="spellEnd"/>
          </w:p>
        </w:tc>
        <w:tc>
          <w:tcPr>
            <w:tcW w:w="0" w:type="auto"/>
            <w:hideMark/>
          </w:tcPr>
          <w:p w14:paraId="23F993BA"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r w:rsidRPr="00140DFB">
              <w:t>—</w:t>
            </w:r>
          </w:p>
        </w:tc>
        <w:tc>
          <w:tcPr>
            <w:tcW w:w="0" w:type="auto"/>
            <w:hideMark/>
          </w:tcPr>
          <w:p w14:paraId="38A502BD"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r w:rsidRPr="00140DFB">
              <w:t xml:space="preserve">RAGAS, </w:t>
            </w:r>
            <w:proofErr w:type="spellStart"/>
            <w:r w:rsidRPr="00140DFB">
              <w:t>TruLens</w:t>
            </w:r>
            <w:proofErr w:type="spellEnd"/>
            <w:r w:rsidRPr="00140DFB">
              <w:t xml:space="preserve">, </w:t>
            </w:r>
            <w:proofErr w:type="spellStart"/>
            <w:r w:rsidRPr="00140DFB">
              <w:t>LangSmith</w:t>
            </w:r>
            <w:proofErr w:type="spellEnd"/>
            <w:r w:rsidRPr="00140DFB">
              <w:t xml:space="preserve">, </w:t>
            </w:r>
            <w:proofErr w:type="spellStart"/>
            <w:r w:rsidRPr="00140DFB">
              <w:t>MLflow</w:t>
            </w:r>
            <w:proofErr w:type="spellEnd"/>
            <w:r w:rsidRPr="00140DFB">
              <w:t xml:space="preserve">, </w:t>
            </w:r>
            <w:proofErr w:type="spellStart"/>
            <w:r w:rsidRPr="00140DFB">
              <w:t>Arize</w:t>
            </w:r>
            <w:proofErr w:type="spellEnd"/>
            <w:r w:rsidRPr="00140DFB">
              <w:t xml:space="preserve"> Phoenix</w:t>
            </w:r>
          </w:p>
        </w:tc>
      </w:tr>
      <w:tr w:rsidR="00140DFB" w:rsidRPr="00140DFB" w14:paraId="7CBF2534" w14:textId="77777777" w:rsidTr="0074721B">
        <w:tc>
          <w:tcPr>
            <w:cnfStyle w:val="001000000000" w:firstRow="0" w:lastRow="0" w:firstColumn="1" w:lastColumn="0" w:oddVBand="0" w:evenVBand="0" w:oddHBand="0" w:evenHBand="0" w:firstRowFirstColumn="0" w:firstRowLastColumn="0" w:lastRowFirstColumn="0" w:lastRowLastColumn="0"/>
            <w:tcW w:w="0" w:type="auto"/>
            <w:hideMark/>
          </w:tcPr>
          <w:p w14:paraId="5ED3B79C" w14:textId="77777777" w:rsidR="00140DFB" w:rsidRPr="00140DFB" w:rsidRDefault="00140DFB" w:rsidP="0074721B">
            <w:pPr>
              <w:spacing w:line="278" w:lineRule="auto"/>
            </w:pPr>
            <w:r w:rsidRPr="00140DFB">
              <w:t>Metric versioning &amp; regression</w:t>
            </w:r>
          </w:p>
        </w:tc>
        <w:tc>
          <w:tcPr>
            <w:tcW w:w="0" w:type="auto"/>
            <w:hideMark/>
          </w:tcPr>
          <w:p w14:paraId="7B37D55A"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140DFB">
              <w:t>DeepEval</w:t>
            </w:r>
            <w:proofErr w:type="spellEnd"/>
            <w:r w:rsidRPr="00140DFB">
              <w:t xml:space="preserve">, </w:t>
            </w:r>
            <w:proofErr w:type="spellStart"/>
            <w:r w:rsidRPr="00140DFB">
              <w:t>MLflow</w:t>
            </w:r>
            <w:proofErr w:type="spellEnd"/>
          </w:p>
        </w:tc>
        <w:tc>
          <w:tcPr>
            <w:tcW w:w="0" w:type="auto"/>
            <w:hideMark/>
          </w:tcPr>
          <w:p w14:paraId="2800DD4D"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r w:rsidRPr="00140DFB">
              <w:t xml:space="preserve">RAGAS, </w:t>
            </w:r>
            <w:proofErr w:type="spellStart"/>
            <w:r w:rsidRPr="00140DFB">
              <w:t>TruLens</w:t>
            </w:r>
            <w:proofErr w:type="spellEnd"/>
            <w:r w:rsidRPr="00140DFB">
              <w:t xml:space="preserve">, </w:t>
            </w:r>
            <w:proofErr w:type="spellStart"/>
            <w:r w:rsidRPr="00140DFB">
              <w:t>LangSmith</w:t>
            </w:r>
            <w:proofErr w:type="spellEnd"/>
            <w:r w:rsidRPr="00140DFB">
              <w:t xml:space="preserve">, </w:t>
            </w:r>
            <w:proofErr w:type="spellStart"/>
            <w:r w:rsidRPr="00140DFB">
              <w:t>Arize</w:t>
            </w:r>
            <w:proofErr w:type="spellEnd"/>
            <w:r w:rsidRPr="00140DFB">
              <w:t xml:space="preserve"> Phoenix</w:t>
            </w:r>
          </w:p>
        </w:tc>
        <w:tc>
          <w:tcPr>
            <w:tcW w:w="0" w:type="auto"/>
            <w:hideMark/>
          </w:tcPr>
          <w:p w14:paraId="44369356" w14:textId="77777777" w:rsidR="00140DFB" w:rsidRPr="00140DFB" w:rsidRDefault="00140DFB" w:rsidP="0074721B">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140DFB">
              <w:t>Promptfoo</w:t>
            </w:r>
            <w:proofErr w:type="spellEnd"/>
          </w:p>
        </w:tc>
      </w:tr>
    </w:tbl>
    <w:p w14:paraId="4D92EA72" w14:textId="77777777" w:rsidR="0074721B" w:rsidRPr="0074721B" w:rsidRDefault="0074721B" w:rsidP="00243BD4">
      <w:pPr>
        <w:spacing w:after="0"/>
        <w:rPr>
          <w:sz w:val="28"/>
          <w:szCs w:val="28"/>
        </w:rPr>
      </w:pPr>
      <w:r w:rsidRPr="0074721B">
        <w:rPr>
          <w:sz w:val="28"/>
          <w:szCs w:val="28"/>
        </w:rPr>
        <w:t>Production &amp; Observability</w:t>
      </w:r>
    </w:p>
    <w:tbl>
      <w:tblPr>
        <w:tblStyle w:val="GridTable1Light"/>
        <w:tblW w:w="0" w:type="auto"/>
        <w:tblLook w:val="04A0" w:firstRow="1" w:lastRow="0" w:firstColumn="1" w:lastColumn="0" w:noHBand="0" w:noVBand="1"/>
      </w:tblPr>
      <w:tblGrid>
        <w:gridCol w:w="2098"/>
        <w:gridCol w:w="3316"/>
        <w:gridCol w:w="1625"/>
        <w:gridCol w:w="1977"/>
      </w:tblGrid>
      <w:tr w:rsidR="00243BD4" w:rsidRPr="00243BD4" w14:paraId="2913247F" w14:textId="77777777" w:rsidTr="00243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236E0" w14:textId="77777777" w:rsidR="00243BD4" w:rsidRPr="00243BD4" w:rsidRDefault="00243BD4" w:rsidP="00243BD4">
            <w:pPr>
              <w:spacing w:line="278" w:lineRule="auto"/>
            </w:pPr>
            <w:r w:rsidRPr="00243BD4">
              <w:t>Capability</w:t>
            </w:r>
          </w:p>
        </w:tc>
        <w:tc>
          <w:tcPr>
            <w:tcW w:w="0" w:type="auto"/>
            <w:hideMark/>
          </w:tcPr>
          <w:p w14:paraId="774FD805" w14:textId="77777777" w:rsidR="00243BD4" w:rsidRPr="00243BD4" w:rsidRDefault="00243BD4" w:rsidP="00243BD4">
            <w:pPr>
              <w:spacing w:line="278" w:lineRule="auto"/>
              <w:cnfStyle w:val="100000000000" w:firstRow="1" w:lastRow="0" w:firstColumn="0" w:lastColumn="0" w:oddVBand="0" w:evenVBand="0" w:oddHBand="0" w:evenHBand="0" w:firstRowFirstColumn="0" w:firstRowLastColumn="0" w:lastRowFirstColumn="0" w:lastRowLastColumn="0"/>
            </w:pPr>
            <w:r w:rsidRPr="00243BD4">
              <w:t>Full Support</w:t>
            </w:r>
          </w:p>
        </w:tc>
        <w:tc>
          <w:tcPr>
            <w:tcW w:w="0" w:type="auto"/>
            <w:hideMark/>
          </w:tcPr>
          <w:p w14:paraId="4D1F398E" w14:textId="77777777" w:rsidR="00243BD4" w:rsidRPr="00243BD4" w:rsidRDefault="00243BD4" w:rsidP="00243BD4">
            <w:pPr>
              <w:spacing w:line="278" w:lineRule="auto"/>
              <w:cnfStyle w:val="100000000000" w:firstRow="1" w:lastRow="0" w:firstColumn="0" w:lastColumn="0" w:oddVBand="0" w:evenVBand="0" w:oddHBand="0" w:evenHBand="0" w:firstRowFirstColumn="0" w:firstRowLastColumn="0" w:lastRowFirstColumn="0" w:lastRowLastColumn="0"/>
            </w:pPr>
            <w:r w:rsidRPr="00243BD4">
              <w:t>Partial Support</w:t>
            </w:r>
          </w:p>
        </w:tc>
        <w:tc>
          <w:tcPr>
            <w:tcW w:w="0" w:type="auto"/>
            <w:hideMark/>
          </w:tcPr>
          <w:p w14:paraId="41EFD6E0" w14:textId="77777777" w:rsidR="00243BD4" w:rsidRPr="00243BD4" w:rsidRDefault="00243BD4" w:rsidP="00243BD4">
            <w:pPr>
              <w:spacing w:line="278" w:lineRule="auto"/>
              <w:cnfStyle w:val="100000000000" w:firstRow="1" w:lastRow="0" w:firstColumn="0" w:lastColumn="0" w:oddVBand="0" w:evenVBand="0" w:oddHBand="0" w:evenHBand="0" w:firstRowFirstColumn="0" w:firstRowLastColumn="0" w:lastRowFirstColumn="0" w:lastRowLastColumn="0"/>
            </w:pPr>
            <w:r w:rsidRPr="00243BD4">
              <w:t>Not Supported</w:t>
            </w:r>
          </w:p>
        </w:tc>
      </w:tr>
      <w:tr w:rsidR="00243BD4" w:rsidRPr="00243BD4" w14:paraId="1F97E9B1" w14:textId="77777777" w:rsidTr="00243BD4">
        <w:tc>
          <w:tcPr>
            <w:cnfStyle w:val="001000000000" w:firstRow="0" w:lastRow="0" w:firstColumn="1" w:lastColumn="0" w:oddVBand="0" w:evenVBand="0" w:oddHBand="0" w:evenHBand="0" w:firstRowFirstColumn="0" w:firstRowLastColumn="0" w:lastRowFirstColumn="0" w:lastRowLastColumn="0"/>
            <w:tcW w:w="0" w:type="auto"/>
            <w:hideMark/>
          </w:tcPr>
          <w:p w14:paraId="5E6BDCCC" w14:textId="77777777" w:rsidR="00243BD4" w:rsidRPr="00243BD4" w:rsidRDefault="00243BD4" w:rsidP="00243BD4">
            <w:pPr>
              <w:spacing w:line="278" w:lineRule="auto"/>
            </w:pPr>
            <w:r w:rsidRPr="00243BD4">
              <w:t>Production monitoring</w:t>
            </w:r>
          </w:p>
        </w:tc>
        <w:tc>
          <w:tcPr>
            <w:tcW w:w="0" w:type="auto"/>
            <w:hideMark/>
          </w:tcPr>
          <w:p w14:paraId="6B0274F1"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DeepEval</w:t>
            </w:r>
            <w:proofErr w:type="spellEnd"/>
            <w:r w:rsidRPr="00243BD4">
              <w:t xml:space="preserve">, RAGAS, </w:t>
            </w:r>
            <w:proofErr w:type="spellStart"/>
            <w:r w:rsidRPr="00243BD4">
              <w:t>TruLens</w:t>
            </w:r>
            <w:proofErr w:type="spellEnd"/>
            <w:r w:rsidRPr="00243BD4">
              <w:t xml:space="preserve">, </w:t>
            </w:r>
            <w:proofErr w:type="spellStart"/>
            <w:r w:rsidRPr="00243BD4">
              <w:t>LangSmith</w:t>
            </w:r>
            <w:proofErr w:type="spellEnd"/>
            <w:r w:rsidRPr="00243BD4">
              <w:t xml:space="preserve">, </w:t>
            </w:r>
            <w:proofErr w:type="spellStart"/>
            <w:r w:rsidRPr="00243BD4">
              <w:t>MLflow</w:t>
            </w:r>
            <w:proofErr w:type="spellEnd"/>
            <w:r w:rsidRPr="00243BD4">
              <w:t xml:space="preserve">, </w:t>
            </w:r>
            <w:proofErr w:type="spellStart"/>
            <w:r w:rsidRPr="00243BD4">
              <w:t>Arize</w:t>
            </w:r>
            <w:proofErr w:type="spellEnd"/>
            <w:r w:rsidRPr="00243BD4">
              <w:t xml:space="preserve"> Phoenix</w:t>
            </w:r>
          </w:p>
        </w:tc>
        <w:tc>
          <w:tcPr>
            <w:tcW w:w="0" w:type="auto"/>
            <w:hideMark/>
          </w:tcPr>
          <w:p w14:paraId="584D44E6"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r w:rsidRPr="00243BD4">
              <w:t>—</w:t>
            </w:r>
          </w:p>
        </w:tc>
        <w:tc>
          <w:tcPr>
            <w:tcW w:w="0" w:type="auto"/>
            <w:hideMark/>
          </w:tcPr>
          <w:p w14:paraId="2759156E"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Promptfoo</w:t>
            </w:r>
            <w:proofErr w:type="spellEnd"/>
          </w:p>
        </w:tc>
      </w:tr>
      <w:tr w:rsidR="00243BD4" w:rsidRPr="00243BD4" w14:paraId="04B8402B" w14:textId="77777777" w:rsidTr="00243BD4">
        <w:tc>
          <w:tcPr>
            <w:cnfStyle w:val="001000000000" w:firstRow="0" w:lastRow="0" w:firstColumn="1" w:lastColumn="0" w:oddVBand="0" w:evenVBand="0" w:oddHBand="0" w:evenHBand="0" w:firstRowFirstColumn="0" w:firstRowLastColumn="0" w:lastRowFirstColumn="0" w:lastRowLastColumn="0"/>
            <w:tcW w:w="0" w:type="auto"/>
            <w:hideMark/>
          </w:tcPr>
          <w:p w14:paraId="21ECDEC7" w14:textId="77777777" w:rsidR="00243BD4" w:rsidRPr="00243BD4" w:rsidRDefault="00243BD4" w:rsidP="00243BD4">
            <w:pPr>
              <w:spacing w:line="278" w:lineRule="auto"/>
            </w:pPr>
            <w:r w:rsidRPr="00243BD4">
              <w:t>Trace-level observability</w:t>
            </w:r>
          </w:p>
        </w:tc>
        <w:tc>
          <w:tcPr>
            <w:tcW w:w="0" w:type="auto"/>
            <w:hideMark/>
          </w:tcPr>
          <w:p w14:paraId="172B49F8"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LangSmith</w:t>
            </w:r>
            <w:proofErr w:type="spellEnd"/>
            <w:r w:rsidRPr="00243BD4">
              <w:t xml:space="preserve">, </w:t>
            </w:r>
            <w:proofErr w:type="spellStart"/>
            <w:r w:rsidRPr="00243BD4">
              <w:t>Arize</w:t>
            </w:r>
            <w:proofErr w:type="spellEnd"/>
            <w:r w:rsidRPr="00243BD4">
              <w:t xml:space="preserve"> Phoenix</w:t>
            </w:r>
          </w:p>
        </w:tc>
        <w:tc>
          <w:tcPr>
            <w:tcW w:w="0" w:type="auto"/>
            <w:hideMark/>
          </w:tcPr>
          <w:p w14:paraId="72C1621E"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DeepEval</w:t>
            </w:r>
            <w:proofErr w:type="spellEnd"/>
            <w:r w:rsidRPr="00243BD4">
              <w:t xml:space="preserve">, </w:t>
            </w:r>
            <w:proofErr w:type="spellStart"/>
            <w:r w:rsidRPr="00243BD4">
              <w:t>TruLens</w:t>
            </w:r>
            <w:proofErr w:type="spellEnd"/>
          </w:p>
        </w:tc>
        <w:tc>
          <w:tcPr>
            <w:tcW w:w="0" w:type="auto"/>
            <w:hideMark/>
          </w:tcPr>
          <w:p w14:paraId="7FDE0D7C"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r w:rsidRPr="00243BD4">
              <w:t xml:space="preserve">RAGAS, </w:t>
            </w:r>
            <w:proofErr w:type="spellStart"/>
            <w:r w:rsidRPr="00243BD4">
              <w:t>MLflow</w:t>
            </w:r>
            <w:proofErr w:type="spellEnd"/>
            <w:r w:rsidRPr="00243BD4">
              <w:t xml:space="preserve">, </w:t>
            </w:r>
            <w:proofErr w:type="spellStart"/>
            <w:r w:rsidRPr="00243BD4">
              <w:t>Promptfoo</w:t>
            </w:r>
            <w:proofErr w:type="spellEnd"/>
          </w:p>
        </w:tc>
      </w:tr>
      <w:tr w:rsidR="00243BD4" w:rsidRPr="00243BD4" w14:paraId="607B1B36" w14:textId="77777777" w:rsidTr="00243BD4">
        <w:tc>
          <w:tcPr>
            <w:cnfStyle w:val="001000000000" w:firstRow="0" w:lastRow="0" w:firstColumn="1" w:lastColumn="0" w:oddVBand="0" w:evenVBand="0" w:oddHBand="0" w:evenHBand="0" w:firstRowFirstColumn="0" w:firstRowLastColumn="0" w:lastRowFirstColumn="0" w:lastRowLastColumn="0"/>
            <w:tcW w:w="0" w:type="auto"/>
            <w:hideMark/>
          </w:tcPr>
          <w:p w14:paraId="2B825750" w14:textId="77777777" w:rsidR="00243BD4" w:rsidRPr="00243BD4" w:rsidRDefault="00243BD4" w:rsidP="00243BD4">
            <w:pPr>
              <w:spacing w:line="278" w:lineRule="auto"/>
            </w:pPr>
            <w:r w:rsidRPr="00243BD4">
              <w:t>Local model support</w:t>
            </w:r>
          </w:p>
        </w:tc>
        <w:tc>
          <w:tcPr>
            <w:tcW w:w="0" w:type="auto"/>
            <w:hideMark/>
          </w:tcPr>
          <w:p w14:paraId="425C598D"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DeepEval</w:t>
            </w:r>
            <w:proofErr w:type="spellEnd"/>
            <w:r w:rsidRPr="00243BD4">
              <w:t xml:space="preserve">, RAGAS, </w:t>
            </w:r>
            <w:proofErr w:type="spellStart"/>
            <w:r w:rsidRPr="00243BD4">
              <w:t>TruLens</w:t>
            </w:r>
            <w:proofErr w:type="spellEnd"/>
            <w:r w:rsidRPr="00243BD4">
              <w:t xml:space="preserve">, </w:t>
            </w:r>
            <w:proofErr w:type="spellStart"/>
            <w:r w:rsidRPr="00243BD4">
              <w:t>MLflow</w:t>
            </w:r>
            <w:proofErr w:type="spellEnd"/>
            <w:r w:rsidRPr="00243BD4">
              <w:t xml:space="preserve">, </w:t>
            </w:r>
            <w:proofErr w:type="spellStart"/>
            <w:r w:rsidRPr="00243BD4">
              <w:t>Promptfoo</w:t>
            </w:r>
            <w:proofErr w:type="spellEnd"/>
            <w:r w:rsidRPr="00243BD4">
              <w:t xml:space="preserve">, </w:t>
            </w:r>
            <w:proofErr w:type="spellStart"/>
            <w:r w:rsidRPr="00243BD4">
              <w:t>Arize</w:t>
            </w:r>
            <w:proofErr w:type="spellEnd"/>
            <w:r w:rsidRPr="00243BD4">
              <w:t xml:space="preserve"> Phoenix</w:t>
            </w:r>
          </w:p>
        </w:tc>
        <w:tc>
          <w:tcPr>
            <w:tcW w:w="0" w:type="auto"/>
            <w:hideMark/>
          </w:tcPr>
          <w:p w14:paraId="6BE4469E"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LangSmith</w:t>
            </w:r>
            <w:proofErr w:type="spellEnd"/>
          </w:p>
        </w:tc>
        <w:tc>
          <w:tcPr>
            <w:tcW w:w="0" w:type="auto"/>
            <w:hideMark/>
          </w:tcPr>
          <w:p w14:paraId="2F7617C8"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r w:rsidRPr="00243BD4">
              <w:t>—</w:t>
            </w:r>
          </w:p>
        </w:tc>
      </w:tr>
      <w:tr w:rsidR="00243BD4" w:rsidRPr="00243BD4" w14:paraId="3CEEFC4C" w14:textId="77777777" w:rsidTr="00243BD4">
        <w:tc>
          <w:tcPr>
            <w:cnfStyle w:val="001000000000" w:firstRow="0" w:lastRow="0" w:firstColumn="1" w:lastColumn="0" w:oddVBand="0" w:evenVBand="0" w:oddHBand="0" w:evenHBand="0" w:firstRowFirstColumn="0" w:firstRowLastColumn="0" w:lastRowFirstColumn="0" w:lastRowLastColumn="0"/>
            <w:tcW w:w="0" w:type="auto"/>
            <w:hideMark/>
          </w:tcPr>
          <w:p w14:paraId="6DCFD25D" w14:textId="77777777" w:rsidR="00243BD4" w:rsidRPr="00243BD4" w:rsidRDefault="00243BD4" w:rsidP="00243BD4">
            <w:pPr>
              <w:spacing w:line="278" w:lineRule="auto"/>
            </w:pPr>
            <w:r w:rsidRPr="00243BD4">
              <w:t>No-code UI dashboard</w:t>
            </w:r>
          </w:p>
        </w:tc>
        <w:tc>
          <w:tcPr>
            <w:tcW w:w="0" w:type="auto"/>
            <w:hideMark/>
          </w:tcPr>
          <w:p w14:paraId="58C61B44"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TruLens</w:t>
            </w:r>
            <w:proofErr w:type="spellEnd"/>
            <w:r w:rsidRPr="00243BD4">
              <w:t xml:space="preserve">, </w:t>
            </w:r>
            <w:proofErr w:type="spellStart"/>
            <w:r w:rsidRPr="00243BD4">
              <w:t>LangSmith</w:t>
            </w:r>
            <w:proofErr w:type="spellEnd"/>
            <w:r w:rsidRPr="00243BD4">
              <w:t xml:space="preserve">, </w:t>
            </w:r>
            <w:proofErr w:type="spellStart"/>
            <w:r w:rsidRPr="00243BD4">
              <w:t>MLflow</w:t>
            </w:r>
            <w:proofErr w:type="spellEnd"/>
            <w:r w:rsidRPr="00243BD4">
              <w:t xml:space="preserve">, </w:t>
            </w:r>
            <w:proofErr w:type="spellStart"/>
            <w:r w:rsidRPr="00243BD4">
              <w:t>Arize</w:t>
            </w:r>
            <w:proofErr w:type="spellEnd"/>
            <w:r w:rsidRPr="00243BD4">
              <w:t xml:space="preserve"> Phoenix</w:t>
            </w:r>
          </w:p>
        </w:tc>
        <w:tc>
          <w:tcPr>
            <w:tcW w:w="0" w:type="auto"/>
            <w:hideMark/>
          </w:tcPr>
          <w:p w14:paraId="4310E5AE"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243BD4">
              <w:t>DeepEval</w:t>
            </w:r>
            <w:proofErr w:type="spellEnd"/>
          </w:p>
        </w:tc>
        <w:tc>
          <w:tcPr>
            <w:tcW w:w="0" w:type="auto"/>
            <w:hideMark/>
          </w:tcPr>
          <w:p w14:paraId="7A482637" w14:textId="77777777" w:rsidR="00243BD4" w:rsidRPr="00243BD4" w:rsidRDefault="00243BD4" w:rsidP="00243BD4">
            <w:pPr>
              <w:spacing w:line="278" w:lineRule="auto"/>
              <w:cnfStyle w:val="000000000000" w:firstRow="0" w:lastRow="0" w:firstColumn="0" w:lastColumn="0" w:oddVBand="0" w:evenVBand="0" w:oddHBand="0" w:evenHBand="0" w:firstRowFirstColumn="0" w:firstRowLastColumn="0" w:lastRowFirstColumn="0" w:lastRowLastColumn="0"/>
            </w:pPr>
            <w:r w:rsidRPr="00243BD4">
              <w:t xml:space="preserve">RAGAS, </w:t>
            </w:r>
            <w:proofErr w:type="spellStart"/>
            <w:r w:rsidRPr="00243BD4">
              <w:t>Promptfoo</w:t>
            </w:r>
            <w:proofErr w:type="spellEnd"/>
          </w:p>
        </w:tc>
      </w:tr>
    </w:tbl>
    <w:p w14:paraId="41F1A7C9" w14:textId="77777777" w:rsidR="00BA5E8B" w:rsidRPr="004B6780" w:rsidRDefault="00BA5E8B" w:rsidP="004B6780">
      <w:pPr>
        <w:rPr>
          <w:b/>
          <w:bCs/>
          <w:sz w:val="28"/>
          <w:szCs w:val="28"/>
        </w:rPr>
      </w:pPr>
    </w:p>
    <w:p w14:paraId="676349A5" w14:textId="370F0171" w:rsidR="004A737C" w:rsidRDefault="00211349" w:rsidP="004A737C">
      <w:pPr>
        <w:rPr>
          <w:b/>
          <w:bCs/>
          <w:sz w:val="32"/>
          <w:szCs w:val="32"/>
        </w:rPr>
      </w:pPr>
      <w:r w:rsidRPr="00211349">
        <w:rPr>
          <w:b/>
          <w:bCs/>
          <w:sz w:val="32"/>
          <w:szCs w:val="32"/>
        </w:rPr>
        <w:t>10.CONCLUSION</w:t>
      </w:r>
    </w:p>
    <w:p w14:paraId="6138CE21" w14:textId="68AF0EE9" w:rsidR="000C3ED0" w:rsidRPr="004A737C" w:rsidRDefault="000C3ED0" w:rsidP="005202CB">
      <w:pPr>
        <w:ind w:firstLine="720"/>
        <w:jc w:val="both"/>
      </w:pPr>
      <w:proofErr w:type="spellStart"/>
      <w:r w:rsidRPr="000C3ED0">
        <w:t>DeepEval</w:t>
      </w:r>
      <w:proofErr w:type="spellEnd"/>
      <w:r w:rsidRPr="000C3ED0">
        <w:t xml:space="preserve"> and RAGAS together answer the most important question in production GenAI development — not just whether your application is running, but whether it is </w:t>
      </w:r>
      <w:proofErr w:type="gramStart"/>
      <w:r w:rsidRPr="000C3ED0">
        <w:t>actually working</w:t>
      </w:r>
      <w:proofErr w:type="gramEnd"/>
      <w:r w:rsidRPr="000C3ED0">
        <w:t xml:space="preserve">. </w:t>
      </w:r>
      <w:proofErr w:type="spellStart"/>
      <w:r w:rsidRPr="000C3ED0">
        <w:t>DeepEval</w:t>
      </w:r>
      <w:proofErr w:type="spellEnd"/>
      <w:r w:rsidRPr="000C3ED0">
        <w:t xml:space="preserve"> enforces quality at every stage of the development lifecycle, from catching prompt regressions in CI/CD to blocking unsafe deployments before they reach users. RAGAS diagnoses exactly where and why a RAG pipeline is failing, giving teams the precision to fix the right thing fast. Neither tool duplicates the other — they are designed to work as a pair, covering the full evaluation surface that production-grade GenAI applications demand.</w:t>
      </w:r>
    </w:p>
    <w:p w14:paraId="42438FE5" w14:textId="77777777" w:rsidR="004A737C" w:rsidRDefault="004A737C" w:rsidP="0000502A">
      <w:pPr>
        <w:rPr>
          <w:b/>
          <w:bCs/>
          <w:sz w:val="28"/>
          <w:szCs w:val="28"/>
        </w:rPr>
      </w:pPr>
    </w:p>
    <w:p w14:paraId="23938600" w14:textId="77777777" w:rsidR="001D0CD7" w:rsidRPr="00053720" w:rsidRDefault="001D0CD7" w:rsidP="0000502A">
      <w:pPr>
        <w:rPr>
          <w:lang w:val="en-US"/>
        </w:rPr>
      </w:pPr>
    </w:p>
    <w:sectPr w:rsidR="001D0CD7" w:rsidRPr="00053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237"/>
    <w:multiLevelType w:val="multilevel"/>
    <w:tmpl w:val="420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74CE6"/>
    <w:multiLevelType w:val="multilevel"/>
    <w:tmpl w:val="98C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C6F13"/>
    <w:multiLevelType w:val="multilevel"/>
    <w:tmpl w:val="E34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B7454"/>
    <w:multiLevelType w:val="multilevel"/>
    <w:tmpl w:val="17FA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43F9B"/>
    <w:multiLevelType w:val="hybridMultilevel"/>
    <w:tmpl w:val="9F086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87161"/>
    <w:multiLevelType w:val="hybridMultilevel"/>
    <w:tmpl w:val="D6668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322E1C"/>
    <w:multiLevelType w:val="multilevel"/>
    <w:tmpl w:val="3854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E4B41"/>
    <w:multiLevelType w:val="multilevel"/>
    <w:tmpl w:val="9AB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03341"/>
    <w:multiLevelType w:val="multilevel"/>
    <w:tmpl w:val="17FA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F3FF9"/>
    <w:multiLevelType w:val="multilevel"/>
    <w:tmpl w:val="0D2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5767E"/>
    <w:multiLevelType w:val="multilevel"/>
    <w:tmpl w:val="1F0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74BD6"/>
    <w:multiLevelType w:val="multilevel"/>
    <w:tmpl w:val="0C4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B3B98"/>
    <w:multiLevelType w:val="multilevel"/>
    <w:tmpl w:val="05A0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FC100B"/>
    <w:multiLevelType w:val="multilevel"/>
    <w:tmpl w:val="6C9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537639">
    <w:abstractNumId w:val="8"/>
  </w:num>
  <w:num w:numId="2" w16cid:durableId="1108161755">
    <w:abstractNumId w:val="1"/>
  </w:num>
  <w:num w:numId="3" w16cid:durableId="345179900">
    <w:abstractNumId w:val="4"/>
  </w:num>
  <w:num w:numId="4" w16cid:durableId="665942758">
    <w:abstractNumId w:val="12"/>
  </w:num>
  <w:num w:numId="5" w16cid:durableId="1010372252">
    <w:abstractNumId w:val="5"/>
  </w:num>
  <w:num w:numId="6" w16cid:durableId="1066295536">
    <w:abstractNumId w:val="9"/>
  </w:num>
  <w:num w:numId="7" w16cid:durableId="422261108">
    <w:abstractNumId w:val="6"/>
  </w:num>
  <w:num w:numId="8" w16cid:durableId="2061123593">
    <w:abstractNumId w:val="11"/>
  </w:num>
  <w:num w:numId="9" w16cid:durableId="473714782">
    <w:abstractNumId w:val="7"/>
  </w:num>
  <w:num w:numId="10" w16cid:durableId="168714541">
    <w:abstractNumId w:val="10"/>
  </w:num>
  <w:num w:numId="11" w16cid:durableId="642122439">
    <w:abstractNumId w:val="0"/>
  </w:num>
  <w:num w:numId="12" w16cid:durableId="1125587666">
    <w:abstractNumId w:val="2"/>
  </w:num>
  <w:num w:numId="13" w16cid:durableId="716705895">
    <w:abstractNumId w:val="13"/>
  </w:num>
  <w:num w:numId="14" w16cid:durableId="332952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A4"/>
    <w:rsid w:val="0000502A"/>
    <w:rsid w:val="000059FB"/>
    <w:rsid w:val="00024A20"/>
    <w:rsid w:val="00053720"/>
    <w:rsid w:val="000749D0"/>
    <w:rsid w:val="000A0439"/>
    <w:rsid w:val="000A3FAF"/>
    <w:rsid w:val="000C3ED0"/>
    <w:rsid w:val="000C73D9"/>
    <w:rsid w:val="000D6011"/>
    <w:rsid w:val="000F119A"/>
    <w:rsid w:val="000F1425"/>
    <w:rsid w:val="000F1C09"/>
    <w:rsid w:val="000F6E08"/>
    <w:rsid w:val="00102AD8"/>
    <w:rsid w:val="00125782"/>
    <w:rsid w:val="00127E10"/>
    <w:rsid w:val="0013601D"/>
    <w:rsid w:val="00140DFB"/>
    <w:rsid w:val="001568A2"/>
    <w:rsid w:val="00184E97"/>
    <w:rsid w:val="00186550"/>
    <w:rsid w:val="001A598E"/>
    <w:rsid w:val="001B2507"/>
    <w:rsid w:val="001C5E1A"/>
    <w:rsid w:val="001D0767"/>
    <w:rsid w:val="001D0CD7"/>
    <w:rsid w:val="001E32C5"/>
    <w:rsid w:val="00211349"/>
    <w:rsid w:val="002119EE"/>
    <w:rsid w:val="00215FCC"/>
    <w:rsid w:val="00226178"/>
    <w:rsid w:val="0022768B"/>
    <w:rsid w:val="00236A24"/>
    <w:rsid w:val="0023718D"/>
    <w:rsid w:val="00243BD4"/>
    <w:rsid w:val="00245AC4"/>
    <w:rsid w:val="0025365F"/>
    <w:rsid w:val="0026050D"/>
    <w:rsid w:val="00265864"/>
    <w:rsid w:val="002823EE"/>
    <w:rsid w:val="0029403A"/>
    <w:rsid w:val="002960F3"/>
    <w:rsid w:val="002F279D"/>
    <w:rsid w:val="00363FBB"/>
    <w:rsid w:val="0038010A"/>
    <w:rsid w:val="00381137"/>
    <w:rsid w:val="0039720A"/>
    <w:rsid w:val="003A5D3E"/>
    <w:rsid w:val="003E2BD4"/>
    <w:rsid w:val="00425716"/>
    <w:rsid w:val="00443B87"/>
    <w:rsid w:val="00444865"/>
    <w:rsid w:val="00456DBE"/>
    <w:rsid w:val="00461125"/>
    <w:rsid w:val="004640E6"/>
    <w:rsid w:val="00475756"/>
    <w:rsid w:val="00494770"/>
    <w:rsid w:val="004A0DFA"/>
    <w:rsid w:val="004A737C"/>
    <w:rsid w:val="004B6780"/>
    <w:rsid w:val="004C26DD"/>
    <w:rsid w:val="004C4470"/>
    <w:rsid w:val="004E0903"/>
    <w:rsid w:val="004F3664"/>
    <w:rsid w:val="00510312"/>
    <w:rsid w:val="005202CB"/>
    <w:rsid w:val="00555DAD"/>
    <w:rsid w:val="005A693D"/>
    <w:rsid w:val="005D44A4"/>
    <w:rsid w:val="005D4972"/>
    <w:rsid w:val="005E0A24"/>
    <w:rsid w:val="005E6F79"/>
    <w:rsid w:val="006523B6"/>
    <w:rsid w:val="00670A6A"/>
    <w:rsid w:val="006B33CF"/>
    <w:rsid w:val="006B5CC1"/>
    <w:rsid w:val="006D5F96"/>
    <w:rsid w:val="007018A3"/>
    <w:rsid w:val="00727FE0"/>
    <w:rsid w:val="0074721B"/>
    <w:rsid w:val="007556B8"/>
    <w:rsid w:val="007572BD"/>
    <w:rsid w:val="007802E8"/>
    <w:rsid w:val="007A6851"/>
    <w:rsid w:val="007E3F84"/>
    <w:rsid w:val="007F3716"/>
    <w:rsid w:val="00806273"/>
    <w:rsid w:val="00806EFA"/>
    <w:rsid w:val="008429FB"/>
    <w:rsid w:val="00887A13"/>
    <w:rsid w:val="008C21BD"/>
    <w:rsid w:val="008D1B88"/>
    <w:rsid w:val="008D4556"/>
    <w:rsid w:val="008F6516"/>
    <w:rsid w:val="00905DE7"/>
    <w:rsid w:val="00915641"/>
    <w:rsid w:val="00917532"/>
    <w:rsid w:val="009439F4"/>
    <w:rsid w:val="00972972"/>
    <w:rsid w:val="009A3D55"/>
    <w:rsid w:val="009A764A"/>
    <w:rsid w:val="009E3DFB"/>
    <w:rsid w:val="00A11D90"/>
    <w:rsid w:val="00A11F66"/>
    <w:rsid w:val="00A26894"/>
    <w:rsid w:val="00A612A2"/>
    <w:rsid w:val="00A65397"/>
    <w:rsid w:val="00A65FCC"/>
    <w:rsid w:val="00A832AF"/>
    <w:rsid w:val="00AD2116"/>
    <w:rsid w:val="00AD3887"/>
    <w:rsid w:val="00B24F10"/>
    <w:rsid w:val="00B35861"/>
    <w:rsid w:val="00B4163B"/>
    <w:rsid w:val="00B444C8"/>
    <w:rsid w:val="00B77403"/>
    <w:rsid w:val="00BA5A39"/>
    <w:rsid w:val="00BA5E8B"/>
    <w:rsid w:val="00BE7038"/>
    <w:rsid w:val="00BF02C6"/>
    <w:rsid w:val="00C417E8"/>
    <w:rsid w:val="00C45F29"/>
    <w:rsid w:val="00C877ED"/>
    <w:rsid w:val="00CB35DE"/>
    <w:rsid w:val="00CC7C95"/>
    <w:rsid w:val="00CD6547"/>
    <w:rsid w:val="00CE6F37"/>
    <w:rsid w:val="00CF315F"/>
    <w:rsid w:val="00D03490"/>
    <w:rsid w:val="00D23C8B"/>
    <w:rsid w:val="00D24AE5"/>
    <w:rsid w:val="00D267E1"/>
    <w:rsid w:val="00D27023"/>
    <w:rsid w:val="00D34EDD"/>
    <w:rsid w:val="00D83152"/>
    <w:rsid w:val="00D86826"/>
    <w:rsid w:val="00DA2D87"/>
    <w:rsid w:val="00DB1668"/>
    <w:rsid w:val="00DC16AC"/>
    <w:rsid w:val="00DC2F25"/>
    <w:rsid w:val="00DF3490"/>
    <w:rsid w:val="00DF51B8"/>
    <w:rsid w:val="00DF7587"/>
    <w:rsid w:val="00E00029"/>
    <w:rsid w:val="00E07FBE"/>
    <w:rsid w:val="00E10AC9"/>
    <w:rsid w:val="00E13C12"/>
    <w:rsid w:val="00E164F1"/>
    <w:rsid w:val="00E4118D"/>
    <w:rsid w:val="00E70818"/>
    <w:rsid w:val="00E71B46"/>
    <w:rsid w:val="00E775A3"/>
    <w:rsid w:val="00E8109B"/>
    <w:rsid w:val="00E84D62"/>
    <w:rsid w:val="00E8508F"/>
    <w:rsid w:val="00E91437"/>
    <w:rsid w:val="00EB776B"/>
    <w:rsid w:val="00ED3844"/>
    <w:rsid w:val="00F1589A"/>
    <w:rsid w:val="00F15F9F"/>
    <w:rsid w:val="00F17FD0"/>
    <w:rsid w:val="00F85499"/>
    <w:rsid w:val="00F870EB"/>
    <w:rsid w:val="00F91495"/>
    <w:rsid w:val="00FB057F"/>
    <w:rsid w:val="00FB3B2B"/>
    <w:rsid w:val="00FC3351"/>
    <w:rsid w:val="00FF2D3E"/>
    <w:rsid w:val="00FF4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E274"/>
  <w15:chartTrackingRefBased/>
  <w15:docId w15:val="{5E8EE6FB-BCBE-43F9-BD58-C692D418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2E8"/>
  </w:style>
  <w:style w:type="paragraph" w:styleId="Heading1">
    <w:name w:val="heading 1"/>
    <w:basedOn w:val="Normal"/>
    <w:next w:val="Normal"/>
    <w:link w:val="Heading1Char"/>
    <w:uiPriority w:val="9"/>
    <w:qFormat/>
    <w:rsid w:val="005D4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4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4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A4"/>
    <w:rPr>
      <w:rFonts w:eastAsiaTheme="majorEastAsia" w:cstheme="majorBidi"/>
      <w:color w:val="272727" w:themeColor="text1" w:themeTint="D8"/>
    </w:rPr>
  </w:style>
  <w:style w:type="paragraph" w:styleId="Title">
    <w:name w:val="Title"/>
    <w:basedOn w:val="Normal"/>
    <w:next w:val="Normal"/>
    <w:link w:val="TitleChar"/>
    <w:uiPriority w:val="10"/>
    <w:qFormat/>
    <w:rsid w:val="005D4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A4"/>
    <w:pPr>
      <w:spacing w:before="160"/>
      <w:jc w:val="center"/>
    </w:pPr>
    <w:rPr>
      <w:i/>
      <w:iCs/>
      <w:color w:val="404040" w:themeColor="text1" w:themeTint="BF"/>
    </w:rPr>
  </w:style>
  <w:style w:type="character" w:customStyle="1" w:styleId="QuoteChar">
    <w:name w:val="Quote Char"/>
    <w:basedOn w:val="DefaultParagraphFont"/>
    <w:link w:val="Quote"/>
    <w:uiPriority w:val="29"/>
    <w:rsid w:val="005D44A4"/>
    <w:rPr>
      <w:i/>
      <w:iCs/>
      <w:color w:val="404040" w:themeColor="text1" w:themeTint="BF"/>
    </w:rPr>
  </w:style>
  <w:style w:type="paragraph" w:styleId="ListParagraph">
    <w:name w:val="List Paragraph"/>
    <w:basedOn w:val="Normal"/>
    <w:uiPriority w:val="34"/>
    <w:qFormat/>
    <w:rsid w:val="005D44A4"/>
    <w:pPr>
      <w:ind w:left="720"/>
      <w:contextualSpacing/>
    </w:pPr>
  </w:style>
  <w:style w:type="character" w:styleId="IntenseEmphasis">
    <w:name w:val="Intense Emphasis"/>
    <w:basedOn w:val="DefaultParagraphFont"/>
    <w:uiPriority w:val="21"/>
    <w:qFormat/>
    <w:rsid w:val="005D44A4"/>
    <w:rPr>
      <w:i/>
      <w:iCs/>
      <w:color w:val="0F4761" w:themeColor="accent1" w:themeShade="BF"/>
    </w:rPr>
  </w:style>
  <w:style w:type="paragraph" w:styleId="IntenseQuote">
    <w:name w:val="Intense Quote"/>
    <w:basedOn w:val="Normal"/>
    <w:next w:val="Normal"/>
    <w:link w:val="IntenseQuoteChar"/>
    <w:uiPriority w:val="30"/>
    <w:qFormat/>
    <w:rsid w:val="005D4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4A4"/>
    <w:rPr>
      <w:i/>
      <w:iCs/>
      <w:color w:val="0F4761" w:themeColor="accent1" w:themeShade="BF"/>
    </w:rPr>
  </w:style>
  <w:style w:type="character" w:styleId="IntenseReference">
    <w:name w:val="Intense Reference"/>
    <w:basedOn w:val="DefaultParagraphFont"/>
    <w:uiPriority w:val="32"/>
    <w:qFormat/>
    <w:rsid w:val="005D44A4"/>
    <w:rPr>
      <w:b/>
      <w:bCs/>
      <w:smallCaps/>
      <w:color w:val="0F4761" w:themeColor="accent1" w:themeShade="BF"/>
      <w:spacing w:val="5"/>
    </w:rPr>
  </w:style>
  <w:style w:type="character" w:styleId="Hyperlink">
    <w:name w:val="Hyperlink"/>
    <w:basedOn w:val="DefaultParagraphFont"/>
    <w:uiPriority w:val="99"/>
    <w:unhideWhenUsed/>
    <w:rsid w:val="003E2BD4"/>
    <w:rPr>
      <w:color w:val="467886" w:themeColor="hyperlink"/>
      <w:u w:val="single"/>
    </w:rPr>
  </w:style>
  <w:style w:type="character" w:styleId="UnresolvedMention">
    <w:name w:val="Unresolved Mention"/>
    <w:basedOn w:val="DefaultParagraphFont"/>
    <w:uiPriority w:val="99"/>
    <w:semiHidden/>
    <w:unhideWhenUsed/>
    <w:rsid w:val="003E2BD4"/>
    <w:rPr>
      <w:color w:val="605E5C"/>
      <w:shd w:val="clear" w:color="auto" w:fill="E1DFDD"/>
    </w:rPr>
  </w:style>
  <w:style w:type="table" w:styleId="GridTable1Light">
    <w:name w:val="Grid Table 1 Light"/>
    <w:basedOn w:val="TableNormal"/>
    <w:uiPriority w:val="46"/>
    <w:rsid w:val="002823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F14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confident-ai.com"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ithub.com/confident-ai/deepeval"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ragas.i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explodinggradients/rag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637B5-6B12-46C1-91FD-1586F546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23</Pages>
  <Words>4077</Words>
  <Characters>23240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27263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Raja S M</dc:creator>
  <cp:keywords/>
  <dc:description/>
  <cp:lastModifiedBy>Karthick Raja S M</cp:lastModifiedBy>
  <cp:revision>164</cp:revision>
  <dcterms:created xsi:type="dcterms:W3CDTF">2026-04-20T11:09:00Z</dcterms:created>
  <dcterms:modified xsi:type="dcterms:W3CDTF">2026-04-21T10:04:00Z</dcterms:modified>
</cp:coreProperties>
</file>