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960" w:lineRule="auto"/>
        <w:jc w:val="center"/>
        <w:rPr/>
      </w:pPr>
      <w:r w:rsidDel="00000000" w:rsidR="00000000" w:rsidRPr="00000000">
        <w:rPr>
          <w:rFonts w:ascii="Calibri" w:cs="Calibri" w:eastAsia="Calibri" w:hAnsi="Calibri"/>
          <w:b w:val="1"/>
          <w:bCs w:val="1"/>
          <w:color w:val="1f3864"/>
          <w:sz w:val="52"/>
          <w:szCs w:val="52"/>
          <w:rtl w:val="0"/>
        </w:rPr>
        <w:t xml:space="preserve">AutoChip: Comparative Analysis of LLM-Driven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libri" w:cs="Calibri" w:eastAsia="Calibri" w:hAnsi="Calibri"/>
          <w:b w:val="1"/>
          <w:bCs w:val="1"/>
          <w:color w:val="1f3864"/>
          <w:sz w:val="52"/>
          <w:szCs w:val="52"/>
          <w:rtl w:val="0"/>
        </w:rPr>
        <w:t xml:space="preserve">HDL Generation Across Models and Hardware Tiers</w:t>
      </w:r>
      <w:r w:rsidDel="00000000" w:rsidR="00000000" w:rsidRPr="00000000">
        <w:rPr>
          <w:rtl w:val="0"/>
        </w:rPr>
      </w:r>
    </w:p>
    <w:p w:rsidR="00000000" w:rsidDel="00000000" w:rsidP="00000000" w:rsidRDefault="00000000" w:rsidRPr="00000000" w14:paraId="00000003">
      <w:pPr>
        <w:spacing w:after="80" w:lineRule="auto"/>
        <w:jc w:val="center"/>
        <w:rPr>
          <w:highlight w:val="yellow"/>
        </w:rPr>
      </w:pPr>
      <w:r w:rsidDel="00000000" w:rsidR="00000000" w:rsidRPr="00000000">
        <w:rPr>
          <w:rFonts w:ascii="Calibri" w:cs="Calibri" w:eastAsia="Calibri" w:hAnsi="Calibri"/>
          <w:i w:val="1"/>
          <w:iCs w:val="1"/>
          <w:sz w:val="26"/>
          <w:szCs w:val="26"/>
          <w:highlight w:val="yellow"/>
          <w:rtl w:val="0"/>
        </w:rPr>
        <w:t xml:space="preserve">Local </w:t>
      </w:r>
      <w:r w:rsidDel="00000000" w:rsidR="00000000" w:rsidRPr="00000000">
        <w:rPr>
          <w:i w:val="1"/>
          <w:iCs w:val="1"/>
          <w:sz w:val="26"/>
          <w:szCs w:val="26"/>
          <w:highlight w:val="yellow"/>
          <w:rtl w:val="0"/>
        </w:rPr>
        <w:t xml:space="preserve">Laptop 5060 </w:t>
      </w:r>
      <w:r w:rsidDel="00000000" w:rsidR="00000000" w:rsidRPr="00000000">
        <w:rPr>
          <w:rFonts w:ascii="Calibri" w:cs="Calibri" w:eastAsia="Calibri" w:hAnsi="Calibri"/>
          <w:i w:val="1"/>
          <w:iCs w:val="1"/>
          <w:sz w:val="26"/>
          <w:szCs w:val="26"/>
          <w:highlight w:val="yellow"/>
          <w:rtl w:val="0"/>
        </w:rPr>
        <w:t xml:space="preserve">Inference  ·  HPC Deployment  ·  Auto</w:t>
      </w:r>
      <w:r w:rsidDel="00000000" w:rsidR="00000000" w:rsidRPr="00000000">
        <w:rPr>
          <w:i w:val="1"/>
          <w:iCs w:val="1"/>
          <w:sz w:val="26"/>
          <w:szCs w:val="26"/>
          <w:highlight w:val="yellow"/>
          <w:rtl w:val="0"/>
        </w:rPr>
        <w:t xml:space="preserve">Chip:</w:t>
      </w:r>
      <w:r w:rsidDel="00000000" w:rsidR="00000000" w:rsidRPr="00000000">
        <w:rPr>
          <w:rFonts w:ascii="Calibri" w:cs="Calibri" w:eastAsia="Calibri" w:hAnsi="Calibri"/>
          <w:i w:val="1"/>
          <w:iCs w:val="1"/>
          <w:sz w:val="26"/>
          <w:szCs w:val="26"/>
          <w:highlight w:val="yellow"/>
          <w:rtl w:val="0"/>
        </w:rPr>
        <w:t xml:space="preserve">ROME Hierarchical Pipeline</w:t>
      </w:r>
      <w:r w:rsidDel="00000000" w:rsidR="00000000" w:rsidRPr="00000000">
        <w:rPr>
          <w:rtl w:val="0"/>
        </w:rPr>
      </w:r>
    </w:p>
    <w:p w:rsidR="00000000" w:rsidDel="00000000" w:rsidP="00000000" w:rsidRDefault="00000000" w:rsidRPr="00000000" w14:paraId="00000004">
      <w:pPr>
        <w:spacing w:after="480" w:lineRule="auto"/>
        <w:jc w:val="center"/>
        <w:rPr>
          <w:rFonts w:ascii="Calibri" w:cs="Calibri" w:eastAsia="Calibri" w:hAnsi="Calibri"/>
          <w:color w:val="595959"/>
          <w:sz w:val="22"/>
          <w:szCs w:val="22"/>
        </w:rPr>
      </w:pPr>
      <w:r w:rsidDel="00000000" w:rsidR="00000000" w:rsidRPr="00000000">
        <w:rPr>
          <w:color w:val="595959"/>
          <w:rtl w:val="0"/>
        </w:rPr>
        <w:t xml:space="preserve">Karthikeya Reddy</w:t>
      </w:r>
      <w:r w:rsidDel="00000000" w:rsidR="00000000" w:rsidRPr="00000000">
        <w:rPr>
          <w:rFonts w:ascii="Calibri" w:cs="Calibri" w:eastAsia="Calibri" w:hAnsi="Calibri"/>
          <w:color w:val="595959"/>
          <w:sz w:val="22"/>
          <w:szCs w:val="22"/>
          <w:rtl w:val="0"/>
        </w:rPr>
        <w:t xml:space="preserve"> </w:t>
      </w:r>
    </w:p>
    <w:p w:rsidR="00000000" w:rsidDel="00000000" w:rsidP="00000000" w:rsidRDefault="00000000" w:rsidRPr="00000000" w14:paraId="00000005">
      <w:pPr>
        <w:spacing w:after="480" w:lineRule="auto"/>
        <w:jc w:val="center"/>
        <w:rPr>
          <w:color w:val="595959"/>
        </w:rPr>
      </w:pPr>
      <w:r w:rsidDel="00000000" w:rsidR="00000000" w:rsidRPr="00000000">
        <w:rPr>
          <w:rtl w:val="0"/>
        </w:rPr>
      </w:r>
    </w:p>
    <w:p w:rsidR="00000000" w:rsidDel="00000000" w:rsidP="00000000" w:rsidRDefault="00000000" w:rsidRPr="00000000" w14:paraId="00000006">
      <w:pPr>
        <w:spacing w:after="480" w:lineRule="auto"/>
        <w:jc w:val="center"/>
        <w:rPr>
          <w:b w:val="1"/>
          <w:bCs w:val="1"/>
          <w:color w:val="595959"/>
        </w:rPr>
      </w:pPr>
      <w:r w:rsidDel="00000000" w:rsidR="00000000" w:rsidRPr="00000000">
        <w:rPr>
          <w:b w:val="1"/>
          <w:bCs w:val="1"/>
          <w:color w:val="595959"/>
          <w:rtl w:val="0"/>
        </w:rPr>
        <w:t xml:space="preserve">RESULTS FROM SECTION 3(PAGES 6-12)</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8" w:val="single"/>
              <w:left w:color="1f3864" w:space="0" w:sz="8" w:val="single"/>
              <w:bottom w:color="1f3864" w:space="0" w:sz="8" w:val="single"/>
              <w:right w:color="1f3864" w:space="0" w:sz="8" w:val="single"/>
            </w:tcBorders>
            <w:shd w:fill="d6e4f7" w:val="clear"/>
            <w:tcMar>
              <w:top w:w="200.0" w:type="dxa"/>
              <w:left w:w="240.0" w:type="dxa"/>
              <w:bottom w:w="200.0" w:type="dxa"/>
              <w:right w:w="240.0" w:type="dxa"/>
            </w:tcMa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1f3864"/>
                <w:sz w:val="24"/>
                <w:szCs w:val="24"/>
                <w:rtl w:val="0"/>
              </w:rPr>
              <w:t xml:space="preserve">SCOPE OF STUDY</w:t>
            </w:r>
            <w:r w:rsidDel="00000000" w:rsidR="00000000" w:rsidRPr="00000000">
              <w:rPr>
                <w:rtl w:val="0"/>
              </w:rPr>
            </w:r>
          </w:p>
          <w:p w:rsidR="00000000" w:rsidDel="00000000" w:rsidP="00000000" w:rsidRDefault="00000000" w:rsidRPr="00000000" w14:paraId="00000008">
            <w:pPr>
              <w:spacing w:before="100" w:lineRule="auto"/>
              <w:rPr/>
            </w:pPr>
            <w:r w:rsidDel="00000000" w:rsidR="00000000" w:rsidRPr="00000000">
              <w:rPr>
                <w:rFonts w:ascii="Calibri" w:cs="Calibri" w:eastAsia="Calibri" w:hAnsi="Calibri"/>
                <w:sz w:val="20"/>
                <w:szCs w:val="20"/>
                <w:rtl w:val="0"/>
              </w:rPr>
              <w:t xml:space="preserve">This report presents a complete experimental evaluation of the AutoChip feedback-driven HDL generation framework, reimplemented locally using Ollama and HuggingFace Transformers. Seven language models spanning three hardware tiers were tested against a structured benchmark of thirteen Verilog modules ranging from basic combinational logic to a hierarchical processor design. All verification was performed using Icarus Verilog (iverilog) with custom testbenches, and results are analyzed for correctness, iteration efficiency, error classification, and hardware impact.</w:t>
            </w:r>
            <w:r w:rsidDel="00000000" w:rsidR="00000000" w:rsidRPr="00000000">
              <w:rPr>
                <w:rtl w:val="0"/>
              </w:rPr>
            </w:r>
          </w:p>
        </w:tc>
      </w:tr>
    </w:tbl>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1. Introduction and Methodology</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rFonts w:ascii="Calibri" w:cs="Calibri" w:eastAsia="Calibri" w:hAnsi="Calibri"/>
          <w:color w:val="000000"/>
          <w:sz w:val="22"/>
          <w:szCs w:val="22"/>
          <w:rtl w:val="0"/>
        </w:rPr>
        <w:t xml:space="preserve">AutoChip, introduced by Thakur et al. at DAC 2024, is a feedback-driven framework that uses compiler and simulator outputs to iteratively improve LLM-generated Verilog. Rather than relying on a single zero-shot generation attempt, AutoChip treats the compiler as a teacher </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each failed compilation or simulation run is fed back to the LLM as a correction prompt, repeating until the design passes or iteration limits are reached. The original paper demonstrated up to 89.19% Pass@k on 120 HDLBits problems using GPT-3.5 and GPT-4 in ensemble.</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rFonts w:ascii="Calibri" w:cs="Calibri" w:eastAsia="Calibri" w:hAnsi="Calibri"/>
          <w:color w:val="000000"/>
          <w:sz w:val="22"/>
          <w:szCs w:val="22"/>
          <w:rtl w:val="0"/>
        </w:rPr>
        <w:t xml:space="preserve">This study reimplements AutoChip using freely available </w:t>
      </w:r>
      <w:r w:rsidDel="00000000" w:rsidR="00000000" w:rsidRPr="00000000">
        <w:rPr>
          <w:b w:val="1"/>
          <w:bCs w:val="1"/>
          <w:color w:val="000000"/>
          <w:sz w:val="22"/>
          <w:szCs w:val="22"/>
          <w:rtl w:val="0"/>
        </w:rPr>
        <w:t xml:space="preserve">open-source models</w:t>
      </w:r>
      <w:r w:rsidDel="00000000" w:rsidR="00000000" w:rsidRPr="00000000">
        <w:rPr>
          <w:rFonts w:ascii="Calibri" w:cs="Calibri" w:eastAsia="Calibri" w:hAnsi="Calibri"/>
          <w:color w:val="000000"/>
          <w:sz w:val="22"/>
          <w:szCs w:val="22"/>
          <w:rtl w:val="0"/>
        </w:rPr>
        <w:t xml:space="preserve"> running on local hardware and HPC infrastructure, without any paid API access. The goal is threefold: to establish whether the feedback loop paradigm holds when using smaller open-weight models; to compare model scale, specialization, and architecture as independent variables; and to probe the complexity ceiling of the approach using the ROME hierarchical decomposition pipeline on a simple processor design.</w:t>
      </w:r>
      <w:r w:rsidDel="00000000" w:rsidR="00000000" w:rsidRPr="00000000">
        <w:rPr>
          <w:rtl w:val="0"/>
        </w:rPr>
      </w:r>
    </w:p>
    <w:p w:rsidR="00000000" w:rsidDel="00000000" w:rsidP="00000000" w:rsidRDefault="00000000" w:rsidRPr="00000000" w14:paraId="0000000F">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1.1 Verification Infrastructure</w:t>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Fonts w:ascii="Calibri" w:cs="Calibri" w:eastAsia="Calibri" w:hAnsi="Calibri"/>
          <w:color w:val="000000"/>
          <w:sz w:val="22"/>
          <w:szCs w:val="22"/>
          <w:rtl w:val="0"/>
        </w:rPr>
        <w:t xml:space="preserve">All designs were verified using Icarus Verilog version 13.0, which was pre-installed at /scratch/soumyaj/oss-cad-suite/ on the HPC cluster. On the laptop, Icarus Verilog was installed via the OSS CAD Suite for Windows. The verification pipeline used two commands for each generated design:</w:t>
      </w:r>
      <w:r w:rsidDel="00000000" w:rsidR="00000000" w:rsidRPr="00000000">
        <w:rPr>
          <w:rtl w:val="0"/>
        </w:rPr>
      </w:r>
    </w:p>
    <w:p w:rsidR="00000000" w:rsidDel="00000000" w:rsidP="00000000" w:rsidRDefault="00000000" w:rsidRPr="00000000" w14:paraId="00000011">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iverilog -o sim.vvp [design.v] [dependencies.v...] [testbench_tb.v]</w:t>
      </w:r>
      <w:r w:rsidDel="00000000" w:rsidR="00000000" w:rsidRPr="00000000">
        <w:rPr>
          <w:rtl w:val="0"/>
        </w:rPr>
      </w:r>
    </w:p>
    <w:p w:rsidR="00000000" w:rsidDel="00000000" w:rsidP="00000000" w:rsidRDefault="00000000" w:rsidRPr="00000000" w14:paraId="00000012">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vvp sim.vvp</w:t>
      </w:r>
      <w:r w:rsidDel="00000000" w:rsidR="00000000" w:rsidRPr="00000000">
        <w:rPr>
          <w:rtl w:val="0"/>
        </w:rPr>
      </w:r>
    </w:p>
    <w:p w:rsidR="00000000" w:rsidDel="00000000" w:rsidP="00000000" w:rsidRDefault="00000000" w:rsidRPr="00000000" w14:paraId="00000013">
      <w:pPr>
        <w:spacing w:after="140" w:line="276" w:lineRule="auto"/>
        <w:rPr/>
      </w:pPr>
      <w:r w:rsidDel="00000000" w:rsidR="00000000" w:rsidRPr="00000000">
        <w:rPr>
          <w:rFonts w:ascii="Calibri" w:cs="Calibri" w:eastAsia="Calibri" w:hAnsi="Calibri"/>
          <w:color w:val="000000"/>
          <w:sz w:val="22"/>
          <w:szCs w:val="22"/>
          <w:rtl w:val="0"/>
        </w:rPr>
        <w:t xml:space="preserve">The simulation output was scanned for the strings FAIL, PASS, and ALL TESTS PASSED to determine success. If a design compiled but the simulation produced no output, it was treated as a failure. All testbenches were written from scratch specifically for this study and report pass or fail per test case</w:t>
      </w:r>
      <w:r w:rsidDel="00000000" w:rsidR="00000000" w:rsidRPr="00000000">
        <w:rPr>
          <w:rtl w:val="0"/>
        </w:rPr>
      </w:r>
    </w:p>
    <w:p w:rsidR="00000000" w:rsidDel="00000000" w:rsidP="00000000" w:rsidRDefault="00000000" w:rsidRPr="00000000" w14:paraId="00000014">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1.2 Benchmark Design Suite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color w:val="000000"/>
          <w:sz w:val="22"/>
          <w:szCs w:val="22"/>
          <w:rtl w:val="0"/>
        </w:rPr>
        <w:t xml:space="preserve">Thirteen Verilog modules were organized across four complexity levels. Each module had a pre-written testbench and a natural language specification passed to the LLM as the design prompt. Dependencies from lower levels were automatically copied into each iteration directory, replicating the ROME hierarchical dependency chain.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3560"/>
        <w:gridCol w:w="2200"/>
        <w:tblGridChange w:id="0">
          <w:tblGrid>
            <w:gridCol w:w="1200"/>
            <w:gridCol w:w="2400"/>
            <w:gridCol w:w="356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Key Challenge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color w:val="000000"/>
                <w:sz w:val="20"/>
                <w:szCs w:val="20"/>
                <w:rtl w:val="0"/>
              </w:rPr>
              <w:t xml:space="preserve">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color w:val="000000"/>
                <w:sz w:val="20"/>
                <w:szCs w:val="20"/>
                <w:rtl w:val="0"/>
              </w:rPr>
              <w:t xml:space="preserve">1-bit adder using assign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color w:val="000000"/>
                <w:sz w:val="20"/>
                <w:szCs w:val="20"/>
                <w:rtl w:val="0"/>
              </w:rPr>
              <w:t xml:space="preserve">Baseline — all models expected to pass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color w:val="000000"/>
                <w:sz w:val="20"/>
                <w:szCs w:val="20"/>
                <w:rtl w:val="0"/>
              </w:rPr>
              <w:t xml:space="preserve">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color w:val="000000"/>
                <w:sz w:val="20"/>
                <w:szCs w:val="20"/>
                <w:rtl w:val="0"/>
              </w:rPr>
              <w:t xml:space="preserve">full_adder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color w:val="000000"/>
                <w:sz w:val="20"/>
                <w:szCs w:val="20"/>
                <w:rtl w:val="0"/>
              </w:rPr>
              <w:t xml:space="preserve">1-bit adder with carry-in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color w:val="000000"/>
                <w:sz w:val="20"/>
                <w:szCs w:val="20"/>
                <w:rtl w:val="0"/>
              </w:rPr>
              <w:t xml:space="preserve">reg/wire type inference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22">
            <w:pPr>
              <w:jc w:val="left"/>
              <w:rPr/>
            </w:pPr>
            <w:r w:rsidDel="00000000" w:rsidR="00000000" w:rsidRPr="00000000">
              <w:rPr>
                <w:rFonts w:ascii="Calibri" w:cs="Calibri" w:eastAsia="Calibri" w:hAnsi="Calibri"/>
                <w:color w:val="000000"/>
                <w:sz w:val="20"/>
                <w:szCs w:val="20"/>
                <w:rtl w:val="0"/>
              </w:rPr>
              <w:t xml:space="preserve">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color w:val="000000"/>
                <w:sz w:val="20"/>
                <w:szCs w:val="20"/>
                <w:rtl w:val="0"/>
              </w:rPr>
              <w:t xml:space="preserve">4-bit hierarchical 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color w:val="000000"/>
                <w:sz w:val="20"/>
                <w:szCs w:val="20"/>
                <w:rtl w:val="0"/>
              </w:rPr>
              <w:t xml:space="preserve">Multi-module instantiation, wire carry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color w:val="000000"/>
                <w:sz w:val="20"/>
                <w:szCs w:val="20"/>
                <w:rtl w:val="0"/>
              </w:rPr>
              <w:t xml:space="preserve">L1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color w:val="000000"/>
                <w:sz w:val="20"/>
                <w:szCs w:val="20"/>
                <w:rtl w:val="0"/>
              </w:rPr>
              <w:t xml:space="preserve">8-operation 8-bit 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color w:val="000000"/>
                <w:sz w:val="20"/>
                <w:szCs w:val="20"/>
                <w:rtl w:val="0"/>
              </w:rPr>
              <w:t xml:space="preserve">Case statement, 3-bit opcode decode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color w:val="000000"/>
                <w:sz w:val="20"/>
                <w:szCs w:val="20"/>
                <w:rtl w:val="0"/>
              </w:rPr>
              <w:t xml:space="preserve">L2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color w:val="000000"/>
                <w:sz w:val="20"/>
                <w:szCs w:val="20"/>
                <w:rtl w:val="0"/>
              </w:rPr>
              <w:t xml:space="preserve">dff_sync_reset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jc w:val="left"/>
              <w:rPr/>
            </w:pPr>
            <w:r w:rsidDel="00000000" w:rsidR="00000000" w:rsidRPr="00000000">
              <w:rPr>
                <w:rFonts w:ascii="Calibri" w:cs="Calibri" w:eastAsia="Calibri" w:hAnsi="Calibri"/>
                <w:color w:val="000000"/>
                <w:sz w:val="20"/>
                <w:szCs w:val="20"/>
                <w:rtl w:val="0"/>
              </w:rPr>
              <w:t xml:space="preserve">D flip-flop, sync 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color w:val="000000"/>
                <w:sz w:val="20"/>
                <w:szCs w:val="20"/>
                <w:rtl w:val="0"/>
              </w:rPr>
              <w:t xml:space="preserve">Blocking vs non-blocking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color w:val="000000"/>
                <w:sz w:val="20"/>
                <w:szCs w:val="20"/>
                <w:rtl w:val="0"/>
              </w:rPr>
              <w:t xml:space="preserve">L2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color w:val="000000"/>
                <w:sz w:val="20"/>
                <w:szCs w:val="20"/>
                <w:rtl w:val="0"/>
              </w:rPr>
              <w:t xml:space="preserve">counter_4bit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color w:val="000000"/>
                <w:sz w:val="20"/>
                <w:szCs w:val="20"/>
                <w:rtl w:val="0"/>
              </w:rPr>
              <w:t xml:space="preserve">4-bit up counter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color w:val="000000"/>
                <w:sz w:val="20"/>
                <w:szCs w:val="20"/>
                <w:rtl w:val="0"/>
              </w:rPr>
              <w:t xml:space="preserve">Sequential state update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color w:val="000000"/>
                <w:sz w:val="20"/>
                <w:szCs w:val="20"/>
                <w:rtl w:val="0"/>
              </w:rPr>
              <w:t xml:space="preserve">L2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color w:val="000000"/>
                <w:sz w:val="20"/>
                <w:szCs w:val="20"/>
                <w:rtl w:val="0"/>
              </w:rPr>
              <w:t xml:space="preserve">shift_register_8bit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color w:val="000000"/>
                <w:sz w:val="20"/>
                <w:szCs w:val="20"/>
                <w:rtl w:val="0"/>
              </w:rPr>
              <w:t xml:space="preserve">8-bit SISO shift 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color w:val="000000"/>
                <w:sz w:val="20"/>
                <w:szCs w:val="20"/>
                <w:rtl w:val="0"/>
              </w:rPr>
              <w:t xml:space="preserve">MSB vs LSB shift direction, sout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color w:val="000000"/>
                <w:sz w:val="20"/>
                <w:szCs w:val="20"/>
                <w:rtl w:val="0"/>
              </w:rPr>
              <w:t xml:space="preserve">L3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color w:val="000000"/>
                <w:sz w:val="20"/>
                <w:szCs w:val="20"/>
                <w:rtl w:val="0"/>
              </w:rPr>
              <w:t xml:space="preserve">fsm_seq_detector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color w:val="000000"/>
                <w:sz w:val="20"/>
                <w:szCs w:val="20"/>
                <w:rtl w:val="0"/>
              </w:rPr>
              <w:t xml:space="preserve">Mealy FSM, detects 1011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color w:val="000000"/>
                <w:sz w:val="20"/>
                <w:szCs w:val="20"/>
                <w:rtl w:val="0"/>
              </w:rPr>
              <w:t xml:space="preserve">Output timing, overlap detection, state reasoning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color w:val="000000"/>
                <w:sz w:val="20"/>
                <w:szCs w:val="20"/>
                <w:rtl w:val="0"/>
              </w:rPr>
              <w:t xml:space="preserve">L3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color w:val="000000"/>
                <w:sz w:val="20"/>
                <w:szCs w:val="20"/>
                <w:rtl w:val="0"/>
              </w:rPr>
              <w:t xml:space="preserve">register_file_4x8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color w:val="000000"/>
                <w:sz w:val="20"/>
                <w:szCs w:val="20"/>
                <w:rtl w:val="0"/>
              </w:rPr>
              <w:t xml:space="preserve">4×8 dual-read register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color w:val="000000"/>
                <w:sz w:val="20"/>
                <w:szCs w:val="20"/>
                <w:rtl w:val="0"/>
              </w:rPr>
              <w:t xml:space="preserve">Async read via assign, sync write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color w:val="000000"/>
                <w:sz w:val="20"/>
                <w:szCs w:val="20"/>
                <w:rtl w:val="0"/>
              </w:rPr>
              <w:t xml:space="preserve">L4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jc w:val="left"/>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color w:val="000000"/>
                <w:sz w:val="20"/>
                <w:szCs w:val="20"/>
                <w:rtl w:val="0"/>
              </w:rPr>
              <w:t xml:space="preserve">4-bit ALU for processor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color w:val="000000"/>
                <w:sz w:val="20"/>
                <w:szCs w:val="20"/>
                <w:rtl w:val="0"/>
              </w:rPr>
              <w:t xml:space="preserve">Submodule dependency chain entry point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color w:val="000000"/>
                <w:sz w:val="20"/>
                <w:szCs w:val="20"/>
                <w:rtl w:val="0"/>
              </w:rPr>
              <w:t xml:space="preserve">L4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color w:val="000000"/>
                <w:sz w:val="20"/>
                <w:szCs w:val="20"/>
                <w:rtl w:val="0"/>
              </w:rPr>
              <w:t xml:space="preserve">simple_cpu_regfile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color w:val="000000"/>
                <w:sz w:val="20"/>
                <w:szCs w:val="20"/>
                <w:rtl w:val="0"/>
              </w:rPr>
              <w:t xml:space="preserve">4×4 register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color w:val="000000"/>
                <w:sz w:val="20"/>
                <w:szCs w:val="20"/>
                <w:rtl w:val="0"/>
              </w:rPr>
              <w:t xml:space="preserve">Part of ROME dependency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color w:val="000000"/>
                <w:sz w:val="20"/>
                <w:szCs w:val="20"/>
                <w:rtl w:val="0"/>
              </w:rPr>
              <w:t xml:space="preserve">L4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color w:val="000000"/>
                <w:sz w:val="20"/>
                <w:szCs w:val="20"/>
                <w:rtl w:val="0"/>
              </w:rPr>
              <w:t xml:space="preserve">simple_cpu_ctrl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color w:val="000000"/>
                <w:sz w:val="20"/>
                <w:szCs w:val="20"/>
                <w:rtl w:val="0"/>
              </w:rPr>
              <w:t xml:space="preserve">8-instruction FSM 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color w:val="000000"/>
                <w:sz w:val="20"/>
                <w:szCs w:val="20"/>
                <w:rtl w:val="0"/>
              </w:rPr>
              <w:t xml:space="preserve">FSM + instruction decode combined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color w:val="000000"/>
                <w:sz w:val="20"/>
                <w:szCs w:val="20"/>
                <w:rtl w:val="0"/>
              </w:rPr>
              <w:t xml:space="preserve">L4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color w:val="000000"/>
                <w:sz w:val="20"/>
                <w:szCs w:val="20"/>
                <w:rtl w:val="0"/>
              </w:rPr>
              <w:t xml:space="preserve">simple_cpu_top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color w:val="000000"/>
                <w:sz w:val="20"/>
                <w:szCs w:val="20"/>
                <w:rtl w:val="0"/>
              </w:rPr>
              <w:t xml:space="preserve">Top-level CPU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color w:val="000000"/>
                <w:sz w:val="20"/>
                <w:szCs w:val="20"/>
                <w:rtl w:val="0"/>
              </w:rPr>
              <w:t xml:space="preserve">Three-submodule instantiation and wiring</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2. Experimental Setup</w:t>
      </w:r>
      <w:r w:rsidDel="00000000" w:rsidR="00000000" w:rsidRPr="00000000">
        <w:rPr>
          <w:rtl w:val="0"/>
        </w:rPr>
      </w:r>
    </w:p>
    <w:p w:rsidR="00000000" w:rsidDel="00000000" w:rsidP="00000000" w:rsidRDefault="00000000" w:rsidRPr="00000000" w14:paraId="00000051">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2.1 Hardware Environment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sz w:val="20"/>
                <w:szCs w:val="20"/>
                <w:rtl w:val="0"/>
              </w:rPr>
              <w:t xml:space="preserve">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ffffff"/>
                <w:sz w:val="20"/>
                <w:szCs w:val="20"/>
                <w:rtl w:val="0"/>
              </w:rPr>
              <w:t xml:space="preserve">CPU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ffffff"/>
                <w:sz w:val="20"/>
                <w:szCs w:val="20"/>
                <w:rtl w:val="0"/>
              </w:rPr>
              <w:t xml:space="preserve">GPU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color w:val="000000"/>
                <w:sz w:val="20"/>
                <w:szCs w:val="20"/>
                <w:rtl w:val="0"/>
              </w:rPr>
              <w:t xml:space="preserve">Laptop (Local)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jc w:val="left"/>
              <w:rPr/>
            </w:pPr>
            <w:r w:rsidDel="00000000" w:rsidR="00000000" w:rsidRPr="00000000">
              <w:rPr>
                <w:rFonts w:ascii="Calibri" w:cs="Calibri" w:eastAsia="Calibri" w:hAnsi="Calibri"/>
                <w:color w:val="000000"/>
                <w:sz w:val="20"/>
                <w:szCs w:val="20"/>
                <w:rtl w:val="0"/>
              </w:rPr>
              <w:t xml:space="preserve">Intel i7 13th 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color w:val="000000"/>
                <w:sz w:val="20"/>
                <w:szCs w:val="20"/>
                <w:rtl w:val="0"/>
              </w:rPr>
              <w:t xml:space="preserve">NVIDIA RTX 5060 (8GB)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color w:val="000000"/>
                <w:sz w:val="20"/>
                <w:szCs w:val="20"/>
                <w:rtl w:val="0"/>
              </w:rPr>
              <w:t xml:space="preserve">Primary development, 4 Ollama models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color w:val="000000"/>
                <w:sz w:val="20"/>
                <w:szCs w:val="20"/>
                <w:rtl w:val="0"/>
              </w:rPr>
              <w:t xml:space="preserve">HPC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gpunode3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color w:val="000000"/>
                <w:sz w:val="20"/>
                <w:szCs w:val="20"/>
                <w:rtl w:val="0"/>
              </w:rPr>
              <w:t xml:space="preserve">AMD EPYC 7282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color w:val="000000"/>
                <w:sz w:val="20"/>
                <w:szCs w:val="20"/>
                <w:rtl w:val="0"/>
              </w:rPr>
              <w:t xml:space="preserve">Tesla V100-PCIE-32GB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color w:val="000000"/>
                <w:sz w:val="20"/>
                <w:szCs w:val="20"/>
                <w:rtl w:val="0"/>
              </w:rPr>
              <w:t xml:space="preserve">Qwen2.5-Coder-14B float16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5E">
            <w:pPr>
              <w:jc w:val="left"/>
              <w:rPr/>
            </w:pPr>
            <w:r w:rsidDel="00000000" w:rsidR="00000000" w:rsidRPr="00000000">
              <w:rPr>
                <w:rFonts w:ascii="Calibri" w:cs="Calibri" w:eastAsia="Calibri" w:hAnsi="Calibri"/>
                <w:color w:val="000000"/>
                <w:sz w:val="20"/>
                <w:szCs w:val="20"/>
                <w:rtl w:val="0"/>
              </w:rPr>
              <w:t xml:space="preserve">HPC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gpunode5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color w:val="000000"/>
                <w:sz w:val="20"/>
                <w:szCs w:val="20"/>
                <w:rtl w:val="0"/>
              </w:rPr>
              <w:t xml:space="preserve">AMD EPYC 7282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color w:val="000000"/>
                <w:sz w:val="20"/>
                <w:szCs w:val="20"/>
                <w:rtl w:val="0"/>
              </w:rPr>
              <w:t xml:space="preserve">NVIDIA H100-80GB HBM3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jc w:val="left"/>
              <w:rPr/>
            </w:pPr>
            <w:r w:rsidDel="00000000" w:rsidR="00000000" w:rsidRPr="00000000">
              <w:rPr>
                <w:rFonts w:ascii="Calibri" w:cs="Calibri" w:eastAsia="Calibri" w:hAnsi="Calibri"/>
                <w:color w:val="000000"/>
                <w:sz w:val="20"/>
                <w:szCs w:val="20"/>
                <w:rtl w:val="0"/>
              </w:rPr>
              <w:t xml:space="preserve">Qwen2.5-Coder-32B + DeepSeek-V2-Lite</w:t>
            </w:r>
            <w:r w:rsidDel="00000000" w:rsidR="00000000" w:rsidRPr="00000000">
              <w:rPr>
                <w:rtl w:val="0"/>
              </w:rPr>
            </w:r>
          </w:p>
        </w:tc>
      </w:tr>
    </w:tbl>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40" w:line="276" w:lineRule="auto"/>
        <w:rPr/>
      </w:pPr>
      <w:r w:rsidDel="00000000" w:rsidR="00000000" w:rsidRPr="00000000">
        <w:rPr>
          <w:rFonts w:ascii="Calibri" w:cs="Calibri" w:eastAsia="Calibri" w:hAnsi="Calibri"/>
          <w:color w:val="000000"/>
          <w:sz w:val="22"/>
          <w:szCs w:val="22"/>
          <w:rtl w:val="0"/>
        </w:rPr>
        <w:t xml:space="preserve">The HPC cluster (Sharanga, BITS Pilani Hyderabad) uses SLURM for job scheduling. GPU nodes were requested interactively using srun. Icarus Verilog 13.0 was available system-wide via the oss-cad-suite installation at /scratch. Python environments used the system Anaconda installation with transformers 4.46.3, PyTorch, and accelerate. Notably, the HPC network blocked external downloads from ollama.com, requiring the HuggingFace transformers library to be used directly instead of Ollama for HPC runs.</w:t>
      </w:r>
      <w:r w:rsidDel="00000000" w:rsidR="00000000" w:rsidRPr="00000000">
        <w:rPr>
          <w:rtl w:val="0"/>
        </w:rPr>
      </w:r>
    </w:p>
    <w:p w:rsidR="00000000" w:rsidDel="00000000" w:rsidP="00000000" w:rsidRDefault="00000000" w:rsidRPr="00000000" w14:paraId="00000064">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2.2 Models Tested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1760"/>
        <w:gridCol w:w="2200"/>
        <w:tblGridChange w:id="0">
          <w:tblGrid>
            <w:gridCol w:w="2600"/>
            <w:gridCol w:w="1400"/>
            <w:gridCol w:w="1400"/>
            <w:gridCol w:w="176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20"/>
                <w:szCs w:val="20"/>
                <w:rtl w:val="0"/>
              </w:rPr>
              <w:t xml:space="preserve">Parameters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0"/>
                <w:szCs w:val="20"/>
                <w:rtl w:val="0"/>
              </w:rPr>
              <w:t xml:space="preserve">Hardware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color w:val="000000"/>
                <w:sz w:val="20"/>
                <w:szCs w:val="20"/>
                <w:rtl w:val="0"/>
              </w:rPr>
              <w:t xml:space="preserve">Qwen2.5-Coder:7b (latest)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color w:val="000000"/>
                <w:sz w:val="20"/>
                <w:szCs w:val="20"/>
                <w:rtl w:val="0"/>
              </w:rPr>
              <w:t xml:space="preserve">7B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color w:val="000000"/>
                <w:sz w:val="20"/>
                <w:szCs w:val="20"/>
                <w:rtl w:val="0"/>
              </w:rPr>
              <w:t xml:space="preserve">Ollama Q4_K_M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color w:val="000000"/>
                <w:sz w:val="20"/>
                <w:szCs w:val="20"/>
                <w:rtl w:val="0"/>
              </w:rPr>
              <w:t xml:space="preserve">Laptop RTX 5060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color w:val="000000"/>
                <w:sz w:val="20"/>
                <w:szCs w:val="20"/>
                <w:rtl w:val="0"/>
              </w:rPr>
              <w:t xml:space="preserve">Qwen2.5-Coder:14b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jc w:val="left"/>
              <w:rPr/>
            </w:pPr>
            <w:r w:rsidDel="00000000" w:rsidR="00000000" w:rsidRPr="00000000">
              <w:rPr>
                <w:rFonts w:ascii="Calibri" w:cs="Calibri" w:eastAsia="Calibri" w:hAnsi="Calibri"/>
                <w:color w:val="000000"/>
                <w:sz w:val="20"/>
                <w:szCs w:val="20"/>
                <w:rtl w:val="0"/>
              </w:rPr>
              <w:t xml:space="preserve">14B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color w:val="000000"/>
                <w:sz w:val="20"/>
                <w:szCs w:val="20"/>
                <w:rtl w:val="0"/>
              </w:rPr>
              <w:t xml:space="preserve">Ollama Q4_K_M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color w:val="000000"/>
                <w:sz w:val="20"/>
                <w:szCs w:val="20"/>
                <w:rtl w:val="0"/>
              </w:rPr>
              <w:t xml:space="preserve">Laptop RTX 5060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color w:val="000000"/>
                <w:sz w:val="20"/>
                <w:szCs w:val="20"/>
                <w:rtl w:val="0"/>
              </w:rPr>
              <w:t xml:space="preserve">LLaMA 3.1:8b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color w:val="000000"/>
                <w:sz w:val="20"/>
                <w:szCs w:val="20"/>
                <w:rtl w:val="0"/>
              </w:rPr>
              <w:t xml:space="preserve">8B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color w:val="000000"/>
                <w:sz w:val="20"/>
                <w:szCs w:val="20"/>
                <w:rtl w:val="0"/>
              </w:rPr>
              <w:t xml:space="preserve">General 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color w:val="000000"/>
                <w:sz w:val="20"/>
                <w:szCs w:val="20"/>
                <w:rtl w:val="0"/>
              </w:rPr>
              <w:t xml:space="preserve">Ollama Q4_K_M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color w:val="000000"/>
                <w:sz w:val="20"/>
                <w:szCs w:val="20"/>
                <w:rtl w:val="0"/>
              </w:rPr>
              <w:t xml:space="preserve">Laptop RTX 5060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color w:val="000000"/>
                <w:sz w:val="20"/>
                <w:szCs w:val="20"/>
                <w:rtl w:val="0"/>
              </w:rPr>
              <w:t xml:space="preserve">DeepSeek-Coder:6.7b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color w:val="000000"/>
                <w:sz w:val="20"/>
                <w:szCs w:val="20"/>
                <w:rtl w:val="0"/>
              </w:rPr>
              <w:t xml:space="preserve">6.7B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color w:val="000000"/>
                <w:sz w:val="20"/>
                <w:szCs w:val="20"/>
                <w:rtl w:val="0"/>
              </w:rPr>
              <w:t xml:space="preserve">Ollama Q4_K_M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color w:val="000000"/>
                <w:sz w:val="20"/>
                <w:szCs w:val="20"/>
                <w:rtl w:val="0"/>
              </w:rPr>
              <w:t xml:space="preserve">Laptop RTX 5060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color w:val="000000"/>
                <w:sz w:val="20"/>
                <w:szCs w:val="20"/>
                <w:rtl w:val="0"/>
              </w:rPr>
              <w:t xml:space="preserve">Qwen2.5-Coder-14B-Instruct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color w:val="000000"/>
                <w:sz w:val="20"/>
                <w:szCs w:val="20"/>
                <w:rtl w:val="0"/>
              </w:rPr>
              <w:t xml:space="preserve">14B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color w:val="000000"/>
                <w:sz w:val="20"/>
                <w:szCs w:val="20"/>
                <w:rtl w:val="0"/>
              </w:rPr>
              <w:t xml:space="preserve">HF Transformers float16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color w:val="000000"/>
                <w:sz w:val="20"/>
                <w:szCs w:val="20"/>
                <w:rtl w:val="0"/>
              </w:rPr>
              <w:t xml:space="preserve">HPC V100 32GB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color w:val="000000"/>
                <w:sz w:val="20"/>
                <w:szCs w:val="20"/>
                <w:rtl w:val="0"/>
              </w:rPr>
              <w:t xml:space="preserve">Qwen2.5-Coder-32B-Instruct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color w:val="000000"/>
                <w:sz w:val="20"/>
                <w:szCs w:val="20"/>
                <w:rtl w:val="0"/>
              </w:rPr>
              <w:t xml:space="preserve">32B dense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color w:val="000000"/>
                <w:sz w:val="20"/>
                <w:szCs w:val="20"/>
                <w:rtl w:val="0"/>
              </w:rPr>
              <w:t xml:space="preserve">HF Transformers float16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color w:val="000000"/>
                <w:sz w:val="20"/>
                <w:szCs w:val="20"/>
                <w:rtl w:val="0"/>
              </w:rPr>
              <w:t xml:space="preserve">HPC H100 80GB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color w:val="000000"/>
                <w:sz w:val="20"/>
                <w:szCs w:val="20"/>
                <w:rtl w:val="0"/>
              </w:rPr>
              <w:t xml:space="preserve">DeepSeek-Coder-V2-Lite-Instruct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color w:val="000000"/>
                <w:sz w:val="20"/>
                <w:szCs w:val="20"/>
                <w:rtl w:val="0"/>
              </w:rPr>
              <w:t xml:space="preserve">16B MoE (2.4B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color w:val="000000"/>
                <w:sz w:val="20"/>
                <w:szCs w:val="20"/>
                <w:rtl w:val="0"/>
              </w:rPr>
              <w:t xml:space="preserve">Code-specialized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color w:val="000000"/>
                <w:sz w:val="20"/>
                <w:szCs w:val="20"/>
                <w:rtl w:val="0"/>
              </w:rPr>
              <w:t xml:space="preserve">HF Transformers float16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color w:val="000000"/>
                <w:sz w:val="20"/>
                <w:szCs w:val="20"/>
                <w:rtl w:val="0"/>
              </w:rPr>
              <w:t xml:space="preserve">HPC H100 80GB</w:t>
            </w:r>
            <w:r w:rsidDel="00000000" w:rsidR="00000000" w:rsidRPr="00000000">
              <w:rPr>
                <w:rtl w:val="0"/>
              </w:rPr>
            </w:r>
          </w:p>
        </w:tc>
      </w:tr>
    </w:tbl>
    <w:p w:rsidR="00000000" w:rsidDel="00000000" w:rsidP="00000000" w:rsidRDefault="00000000" w:rsidRPr="00000000" w14:paraId="0000008D">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80.0" w:type="dxa"/>
              <w:bottom w:w="80.0" w:type="dxa"/>
              <w:right w:w="80.0" w:type="dxa"/>
            </w:tcMar>
            <w:vAlign w:val="center"/>
          </w:tcPr>
          <w:p w:rsidR="00000000" w:rsidDel="00000000" w:rsidP="00000000" w:rsidRDefault="00000000" w:rsidRPr="00000000" w14:paraId="0000008E">
            <w:pPr>
              <w:jc w:val="center"/>
              <w:rPr/>
            </w:pPr>
            <w:r w:rsidDel="00000000" w:rsidR="00000000" w:rsidRPr="00000000">
              <w:rPr>
                <w:rFonts w:ascii="Calibri" w:cs="Calibri" w:eastAsia="Calibri" w:hAnsi="Calibri"/>
                <w:b w:val="1"/>
                <w:bCs w:val="1"/>
                <w:color w:val="ffffff"/>
                <w:sz w:val="18"/>
                <w:szCs w:val="18"/>
                <w:rtl w:val="0"/>
              </w:rPr>
              <w:t xml:space="preserve">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7" w:val="clear"/>
            <w:tcMar>
              <w:top w:w="80.0" w:type="dxa"/>
              <w:left w:w="16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i w:val="1"/>
                <w:iCs w:val="1"/>
                <w:color w:val="1a1a1a"/>
                <w:sz w:val="20"/>
                <w:szCs w:val="20"/>
                <w:rtl w:val="0"/>
              </w:rPr>
              <w:t xml:space="preserve">All laptop models were run via Ollama using 4-bit quantization (Q4_K_M), which reduces VRAM usage by approximately 60% at the cost of minor precision loss. HPC models ran in full float16 precision. This difference is explicitly analyzed in Section 4.3.</w:t>
            </w:r>
            <w:r w:rsidDel="00000000" w:rsidR="00000000" w:rsidRPr="00000000">
              <w:rPr>
                <w:rtl w:val="0"/>
              </w:rPr>
            </w:r>
          </w:p>
        </w:tc>
      </w:tr>
    </w:tbl>
    <w:p w:rsidR="00000000" w:rsidDel="00000000" w:rsidP="00000000" w:rsidRDefault="00000000" w:rsidRPr="00000000" w14:paraId="00000090">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2.3 AutoChip Implementation</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rFonts w:ascii="Calibri" w:cs="Calibri" w:eastAsia="Calibri" w:hAnsi="Calibri"/>
          <w:color w:val="000000"/>
          <w:sz w:val="22"/>
          <w:szCs w:val="22"/>
          <w:rtl w:val="0"/>
        </w:rPr>
        <w:t xml:space="preserve">The AutoChip loop was implemented in Python (autochip_runner.py for laptop, autochip_runner_hpc.py for HPC) following the succinct feedback mode described in the original paper. The system prompt enforced Verilog-2001 syntax rules, explicitly prohibiting SystemVerilog constructs such as typedef enum and the logic type declaration. Each failed iteration appended the compiler or simulator error message to the conversation history, and the LLM was asked to return a corrected complete module. A maximum of five iterations was used for all experiments (versus ten in the original paper).</w:t>
      </w:r>
      <w:r w:rsidDel="00000000" w:rsidR="00000000" w:rsidRPr="00000000">
        <w:rPr>
          <w:rtl w:val="0"/>
        </w:rPr>
      </w:r>
    </w:p>
    <w:p w:rsidR="00000000" w:rsidDel="00000000" w:rsidP="00000000" w:rsidRDefault="00000000" w:rsidRPr="00000000" w14:paraId="00000092">
      <w:pPr>
        <w:spacing w:after="140" w:line="276"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Results were automatically saved to a structured directory tree with one folder per model, per module, and per iteration. Each iteration folder contained the generated Verilog file, the raw LLM response, and a simulation log. A metrics.json file recorded pass/fail status, iteration count, time to pass, compile error count, and simulation error count per module.</w:t>
      </w:r>
    </w:p>
    <w:p w:rsidR="00000000" w:rsidDel="00000000" w:rsidP="00000000" w:rsidRDefault="00000000" w:rsidRPr="00000000" w14:paraId="00000093">
      <w:pPr>
        <w:spacing w:after="140" w:line="276" w:lineRule="auto"/>
        <w:rPr/>
      </w:pPr>
      <w:r w:rsidDel="00000000" w:rsidR="00000000" w:rsidRPr="00000000">
        <w:rPr>
          <w:rtl w:val="0"/>
        </w:rPr>
      </w:r>
    </w:p>
    <w:p w:rsidR="00000000" w:rsidDel="00000000" w:rsidP="00000000" w:rsidRDefault="00000000" w:rsidRPr="00000000" w14:paraId="00000094">
      <w:pPr>
        <w:spacing w:after="140" w:line="276" w:lineRule="auto"/>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3. Laptop Results </w:t>
      </w:r>
      <w:r w:rsidDel="00000000" w:rsidR="00000000" w:rsidRPr="00000000">
        <w:rPr>
          <w:rtl w:val="0"/>
        </w:rPr>
        <w:t xml:space="preserve">- </w:t>
      </w:r>
      <w:r w:rsidDel="00000000" w:rsidR="00000000" w:rsidRPr="00000000">
        <w:rPr>
          <w:rFonts w:ascii="Calibri" w:cs="Calibri" w:eastAsia="Calibri" w:hAnsi="Calibri"/>
          <w:b w:val="1"/>
          <w:bCs w:val="1"/>
          <w:color w:val="1f3864"/>
          <w:sz w:val="36"/>
          <w:szCs w:val="36"/>
          <w:rtl w:val="0"/>
        </w:rPr>
        <w:t xml:space="preserve">Local Inference with Ollama</w:t>
      </w:r>
      <w:r w:rsidDel="00000000" w:rsidR="00000000" w:rsidRPr="00000000">
        <w:rPr>
          <w:rtl w:val="0"/>
        </w:rPr>
      </w:r>
    </w:p>
    <w:p w:rsidR="00000000" w:rsidDel="00000000" w:rsidP="00000000" w:rsidRDefault="00000000" w:rsidRPr="00000000" w14:paraId="00000097">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3.1 Complete Pass/Fail Matrix</w:t>
      </w:r>
      <w:r w:rsidDel="00000000" w:rsidR="00000000" w:rsidRPr="00000000">
        <w:rPr>
          <w:rtl w:val="0"/>
        </w:rPr>
      </w:r>
    </w:p>
    <w:p w:rsidR="00000000" w:rsidDel="00000000" w:rsidP="00000000" w:rsidRDefault="00000000" w:rsidRPr="00000000" w14:paraId="00000098">
      <w:pPr>
        <w:spacing w:after="140" w:line="276" w:lineRule="auto"/>
        <w:rPr/>
      </w:pPr>
      <w:r w:rsidDel="00000000" w:rsidR="00000000" w:rsidRPr="00000000">
        <w:rPr>
          <w:rFonts w:ascii="Calibri" w:cs="Calibri" w:eastAsia="Calibri" w:hAnsi="Calibri"/>
          <w:color w:val="000000"/>
          <w:sz w:val="22"/>
          <w:szCs w:val="22"/>
          <w:rtl w:val="0"/>
        </w:rPr>
        <w:t xml:space="preserve">The following table presents the full results across all four laptop models on the eight-module benchmark suite. Each cell shows pass/fail status, number of iterations required, and total time in seconds.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800"/>
        <w:gridCol w:w="1960"/>
        <w:tblGridChange w:id="0">
          <w:tblGrid>
            <w:gridCol w:w="2000"/>
            <w:gridCol w:w="1800"/>
            <w:gridCol w:w="1800"/>
            <w:gridCol w:w="1800"/>
            <w:gridCol w:w="1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1"/>
                <w:bCs w:val="1"/>
                <w:color w:val="ffffff"/>
                <w:sz w:val="20"/>
                <w:szCs w:val="20"/>
                <w:rtl w:val="0"/>
              </w:rPr>
              <w:t xml:space="preserve">Qwen 14b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Calibri" w:cs="Calibri" w:eastAsia="Calibri" w:hAnsi="Calibri"/>
                <w:b w:val="1"/>
                <w:bCs w:val="1"/>
                <w:color w:val="ffffff"/>
                <w:sz w:val="20"/>
                <w:szCs w:val="20"/>
                <w:rtl w:val="0"/>
              </w:rPr>
              <w:t xml:space="preserve">Qwen 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color w:val="ffffff"/>
                <w:sz w:val="20"/>
                <w:szCs w:val="20"/>
                <w:rtl w:val="0"/>
              </w:rPr>
              <w:t xml:space="preserve">LLaMA 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Calibri" w:cs="Calibri" w:eastAsia="Calibri" w:hAnsi="Calibri"/>
                <w:b w:val="1"/>
                <w:bCs w:val="1"/>
                <w:color w:val="ffffff"/>
                <w:sz w:val="20"/>
                <w:szCs w:val="20"/>
                <w:rtl w:val="0"/>
              </w:rPr>
              <w:t xml:space="preserve">DeepSeek 6.7b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9E">
            <w:pPr>
              <w:jc w:val="center"/>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color w:val="000000"/>
                <w:sz w:val="20"/>
                <w:szCs w:val="20"/>
                <w:rtl w:val="0"/>
              </w:rPr>
              <w:t xml:space="preserve">✓ 1 iter  8.3s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0">
            <w:pPr>
              <w:jc w:val="center"/>
              <w:rPr/>
            </w:pPr>
            <w:r w:rsidDel="00000000" w:rsidR="00000000" w:rsidRPr="00000000">
              <w:rPr>
                <w:rFonts w:ascii="Calibri" w:cs="Calibri" w:eastAsia="Calibri" w:hAnsi="Calibri"/>
                <w:color w:val="000000"/>
                <w:sz w:val="20"/>
                <w:szCs w:val="20"/>
                <w:rtl w:val="0"/>
              </w:rPr>
              <w:t xml:space="preserve">✓ 1 iter  3.5s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1">
            <w:pPr>
              <w:jc w:val="center"/>
              <w:rPr/>
            </w:pPr>
            <w:r w:rsidDel="00000000" w:rsidR="00000000" w:rsidRPr="00000000">
              <w:rPr>
                <w:rFonts w:ascii="Calibri" w:cs="Calibri" w:eastAsia="Calibri" w:hAnsi="Calibri"/>
                <w:color w:val="000000"/>
                <w:sz w:val="20"/>
                <w:szCs w:val="20"/>
                <w:rtl w:val="0"/>
              </w:rPr>
              <w:t xml:space="preserve">✓ 1 iter  3.7s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2">
            <w:pPr>
              <w:jc w:val="center"/>
              <w:rPr/>
            </w:pPr>
            <w:r w:rsidDel="00000000" w:rsidR="00000000" w:rsidRPr="00000000">
              <w:rPr>
                <w:rFonts w:ascii="Calibri" w:cs="Calibri" w:eastAsia="Calibri" w:hAnsi="Calibri"/>
                <w:color w:val="000000"/>
                <w:sz w:val="20"/>
                <w:szCs w:val="20"/>
                <w:rtl w:val="0"/>
              </w:rPr>
              <w:t xml:space="preserve">✓ 1 iter  4.5s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jc w:val="center"/>
              <w:rPr/>
            </w:pPr>
            <w:r w:rsidDel="00000000" w:rsidR="00000000" w:rsidRPr="00000000">
              <w:rPr>
                <w:rFonts w:ascii="Calibri" w:cs="Calibri" w:eastAsia="Calibri" w:hAnsi="Calibri"/>
                <w:color w:val="000000"/>
                <w:sz w:val="20"/>
                <w:szCs w:val="20"/>
                <w:rtl w:val="0"/>
              </w:rPr>
              <w:t xml:space="preserve">full_adder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color w:val="000000"/>
                <w:sz w:val="20"/>
                <w:szCs w:val="20"/>
                <w:rtl w:val="0"/>
              </w:rPr>
              <w:t xml:space="preserve">✓ 1 iter  8.2s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color w:val="000000"/>
                <w:sz w:val="20"/>
                <w:szCs w:val="20"/>
                <w:rtl w:val="0"/>
              </w:rPr>
              <w:t xml:space="preserve">✓ 2 iter  2.5s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color w:val="000000"/>
                <w:sz w:val="20"/>
                <w:szCs w:val="20"/>
                <w:rtl w:val="0"/>
              </w:rPr>
              <w:t xml:space="preserve">✓ 1 iter  1.3s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color w:val="000000"/>
                <w:sz w:val="20"/>
                <w:szCs w:val="20"/>
                <w:rtl w:val="0"/>
              </w:rPr>
              <w:t xml:space="preserve">✓ 1 iter  2.4s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color w:val="000000"/>
                <w:sz w:val="20"/>
                <w:szCs w:val="20"/>
                <w:rtl w:val="0"/>
              </w:rPr>
              <w:t xml:space="preserve">✓ 1 iter  28.9s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color w:val="000000"/>
                <w:sz w:val="20"/>
                <w:szCs w:val="20"/>
                <w:rtl w:val="0"/>
              </w:rPr>
              <w:t xml:space="preserve">✗ 5CE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B">
            <w:pPr>
              <w:jc w:val="center"/>
              <w:rPr/>
            </w:pPr>
            <w:r w:rsidDel="00000000" w:rsidR="00000000" w:rsidRPr="00000000">
              <w:rPr>
                <w:rFonts w:ascii="Calibri" w:cs="Calibri" w:eastAsia="Calibri" w:hAnsi="Calibri"/>
                <w:color w:val="000000"/>
                <w:sz w:val="20"/>
                <w:szCs w:val="20"/>
                <w:rtl w:val="0"/>
              </w:rPr>
              <w:t xml:space="preserve">✓ 1 iter  5.1s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C">
            <w:pPr>
              <w:jc w:val="center"/>
              <w:rPr/>
            </w:pPr>
            <w:r w:rsidDel="00000000" w:rsidR="00000000" w:rsidRPr="00000000">
              <w:rPr>
                <w:rFonts w:ascii="Calibri" w:cs="Calibri" w:eastAsia="Calibri" w:hAnsi="Calibri"/>
                <w:color w:val="000000"/>
                <w:sz w:val="20"/>
                <w:szCs w:val="20"/>
                <w:rtl w:val="0"/>
              </w:rPr>
              <w:t xml:space="preserve">✓ 1 iter  5.3s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jc w:val="center"/>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color w:val="000000"/>
                <w:sz w:val="20"/>
                <w:szCs w:val="20"/>
                <w:rtl w:val="0"/>
              </w:rPr>
              <w:t xml:space="preserve">✓ 1 iter  28.7s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AF">
            <w:pPr>
              <w:jc w:val="center"/>
              <w:rPr/>
            </w:pPr>
            <w:r w:rsidDel="00000000" w:rsidR="00000000" w:rsidRPr="00000000">
              <w:rPr>
                <w:rFonts w:ascii="Calibri" w:cs="Calibri" w:eastAsia="Calibri" w:hAnsi="Calibri"/>
                <w:color w:val="000000"/>
                <w:sz w:val="20"/>
                <w:szCs w:val="20"/>
                <w:rtl w:val="0"/>
              </w:rPr>
              <w:t xml:space="preserve">✓ 1 iter  3.5s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0B0">
            <w:pPr>
              <w:jc w:val="center"/>
              <w:rPr/>
            </w:pPr>
            <w:r w:rsidDel="00000000" w:rsidR="00000000" w:rsidRPr="00000000">
              <w:rPr>
                <w:rFonts w:ascii="Calibri" w:cs="Calibri" w:eastAsia="Calibri" w:hAnsi="Calibri"/>
                <w:color w:val="000000"/>
                <w:sz w:val="20"/>
                <w:szCs w:val="20"/>
                <w:rtl w:val="0"/>
              </w:rPr>
              <w:t xml:space="preserve">✓ 4 iter  14.9s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0B1">
            <w:pPr>
              <w:jc w:val="center"/>
              <w:rPr/>
            </w:pPr>
            <w:r w:rsidDel="00000000" w:rsidR="00000000" w:rsidRPr="00000000">
              <w:rPr>
                <w:rFonts w:ascii="Calibri" w:cs="Calibri" w:eastAsia="Calibri" w:hAnsi="Calibri"/>
                <w:color w:val="000000"/>
                <w:sz w:val="20"/>
                <w:szCs w:val="20"/>
                <w:rtl w:val="0"/>
              </w:rPr>
              <w:t xml:space="preserve">✓ 2 iter  10.2s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B2">
            <w:pPr>
              <w:jc w:val="center"/>
              <w:rPr/>
            </w:pPr>
            <w:r w:rsidDel="00000000" w:rsidR="00000000" w:rsidRPr="00000000">
              <w:rPr>
                <w:rFonts w:ascii="Calibri" w:cs="Calibri" w:eastAsia="Calibri" w:hAnsi="Calibri"/>
                <w:color w:val="000000"/>
                <w:sz w:val="20"/>
                <w:szCs w:val="20"/>
                <w:rtl w:val="0"/>
              </w:rPr>
              <w:t xml:space="preserve">dff_sync_reset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color w:val="000000"/>
                <w:sz w:val="20"/>
                <w:szCs w:val="20"/>
                <w:rtl w:val="0"/>
              </w:rPr>
              <w:t xml:space="preserve">✓ 1 iter  8.3s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4">
            <w:pPr>
              <w:jc w:val="center"/>
              <w:rPr/>
            </w:pPr>
            <w:r w:rsidDel="00000000" w:rsidR="00000000" w:rsidRPr="00000000">
              <w:rPr>
                <w:rFonts w:ascii="Calibri" w:cs="Calibri" w:eastAsia="Calibri" w:hAnsi="Calibri"/>
                <w:color w:val="000000"/>
                <w:sz w:val="20"/>
                <w:szCs w:val="20"/>
                <w:rtl w:val="0"/>
              </w:rPr>
              <w:t xml:space="preserve">✓ 1 iter  1.2s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5">
            <w:pPr>
              <w:jc w:val="center"/>
              <w:rPr/>
            </w:pPr>
            <w:r w:rsidDel="00000000" w:rsidR="00000000" w:rsidRPr="00000000">
              <w:rPr>
                <w:rFonts w:ascii="Calibri" w:cs="Calibri" w:eastAsia="Calibri" w:hAnsi="Calibri"/>
                <w:color w:val="000000"/>
                <w:sz w:val="20"/>
                <w:szCs w:val="20"/>
                <w:rtl w:val="0"/>
              </w:rPr>
              <w:t xml:space="preserve">✓ 1 iter  1.2s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6">
            <w:pPr>
              <w:jc w:val="center"/>
              <w:rPr/>
            </w:pPr>
            <w:r w:rsidDel="00000000" w:rsidR="00000000" w:rsidRPr="00000000">
              <w:rPr>
                <w:rFonts w:ascii="Calibri" w:cs="Calibri" w:eastAsia="Calibri" w:hAnsi="Calibri"/>
                <w:color w:val="000000"/>
                <w:sz w:val="20"/>
                <w:szCs w:val="20"/>
                <w:rtl w:val="0"/>
              </w:rPr>
              <w:t xml:space="preserve">✓ 1 iter  4.1s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jc w:val="center"/>
              <w:rPr/>
            </w:pPr>
            <w:r w:rsidDel="00000000" w:rsidR="00000000" w:rsidRPr="00000000">
              <w:rPr>
                <w:rFonts w:ascii="Calibri" w:cs="Calibri" w:eastAsia="Calibri" w:hAnsi="Calibri"/>
                <w:color w:val="000000"/>
                <w:sz w:val="20"/>
                <w:szCs w:val="20"/>
                <w:rtl w:val="0"/>
              </w:rPr>
              <w:t xml:space="preserve">counter_4bit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8">
            <w:pPr>
              <w:jc w:val="center"/>
              <w:rPr/>
            </w:pPr>
            <w:r w:rsidDel="00000000" w:rsidR="00000000" w:rsidRPr="00000000">
              <w:rPr>
                <w:rFonts w:ascii="Calibri" w:cs="Calibri" w:eastAsia="Calibri" w:hAnsi="Calibri"/>
                <w:color w:val="000000"/>
                <w:sz w:val="20"/>
                <w:szCs w:val="20"/>
                <w:rtl w:val="0"/>
              </w:rPr>
              <w:t xml:space="preserve">✓ 1 iter  9.7s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color w:val="000000"/>
                <w:sz w:val="20"/>
                <w:szCs w:val="20"/>
                <w:rtl w:val="0"/>
              </w:rPr>
              <w:t xml:space="preserve">✓ 1 iter  1.4s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color w:val="000000"/>
                <w:sz w:val="20"/>
                <w:szCs w:val="20"/>
                <w:rtl w:val="0"/>
              </w:rPr>
              <w:t xml:space="preserve">✓ 1 iter  1.4s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color w:val="000000"/>
                <w:sz w:val="20"/>
                <w:szCs w:val="20"/>
                <w:rtl w:val="0"/>
              </w:rPr>
              <w:t xml:space="preserve">✓ 1 iter  2.2s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color w:val="000000"/>
                <w:sz w:val="20"/>
                <w:szCs w:val="20"/>
                <w:rtl w:val="0"/>
              </w:rPr>
              <w:t xml:space="preserve">fsm_seq_detector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0BD">
            <w:pPr>
              <w:jc w:val="center"/>
              <w:rPr/>
            </w:pPr>
            <w:r w:rsidDel="00000000" w:rsidR="00000000" w:rsidRPr="00000000">
              <w:rPr>
                <w:rFonts w:ascii="Calibri" w:cs="Calibri" w:eastAsia="Calibri" w:hAnsi="Calibri"/>
                <w:color w:val="000000"/>
                <w:sz w:val="20"/>
                <w:szCs w:val="20"/>
                <w:rtl w:val="0"/>
              </w:rPr>
              <w:t xml:space="preserve">✗ 0CE  5SE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0BE">
            <w:pPr>
              <w:jc w:val="center"/>
              <w:rPr/>
            </w:pPr>
            <w:r w:rsidDel="00000000" w:rsidR="00000000" w:rsidRPr="00000000">
              <w:rPr>
                <w:rFonts w:ascii="Calibri" w:cs="Calibri" w:eastAsia="Calibri" w:hAnsi="Calibri"/>
                <w:color w:val="000000"/>
                <w:sz w:val="20"/>
                <w:szCs w:val="20"/>
                <w:rtl w:val="0"/>
              </w:rPr>
              <w:t xml:space="preserve">✗ 5CE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color w:val="000000"/>
                <w:sz w:val="20"/>
                <w:szCs w:val="20"/>
                <w:rtl w:val="0"/>
              </w:rPr>
              <w:t xml:space="preserve">✗ 2CE 3SE  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0C0">
            <w:pPr>
              <w:jc w:val="center"/>
              <w:rPr/>
            </w:pPr>
            <w:r w:rsidDel="00000000" w:rsidR="00000000" w:rsidRPr="00000000">
              <w:rPr>
                <w:rFonts w:ascii="Calibri" w:cs="Calibri" w:eastAsia="Calibri" w:hAnsi="Calibri"/>
                <w:color w:val="000000"/>
                <w:sz w:val="20"/>
                <w:szCs w:val="20"/>
                <w:rtl w:val="0"/>
              </w:rPr>
              <w:t xml:space="preserve">✗ 5CE  FAIL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C2">
            <w:pPr>
              <w:jc w:val="center"/>
              <w:rPr/>
            </w:pPr>
            <w:r w:rsidDel="00000000" w:rsidR="00000000" w:rsidRPr="00000000">
              <w:rPr>
                <w:rFonts w:ascii="Calibri" w:cs="Calibri" w:eastAsia="Calibri" w:hAnsi="Calibri"/>
                <w:color w:val="000000"/>
                <w:sz w:val="20"/>
                <w:szCs w:val="20"/>
                <w:rtl w:val="0"/>
              </w:rPr>
              <w:t xml:space="preserve">✓ 1 iter  19.9s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color w:val="000000"/>
                <w:sz w:val="20"/>
                <w:szCs w:val="20"/>
                <w:rtl w:val="0"/>
              </w:rPr>
              <w:t xml:space="preserve">✓ 1 iter  3.2s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C4">
            <w:pPr>
              <w:jc w:val="center"/>
              <w:rPr/>
            </w:pPr>
            <w:r w:rsidDel="00000000" w:rsidR="00000000" w:rsidRPr="00000000">
              <w:rPr>
                <w:rFonts w:ascii="Calibri" w:cs="Calibri" w:eastAsia="Calibri" w:hAnsi="Calibri"/>
                <w:color w:val="000000"/>
                <w:sz w:val="20"/>
                <w:szCs w:val="20"/>
                <w:rtl w:val="0"/>
              </w:rPr>
              <w:t xml:space="preserve">✓ 1 iter  2.9s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0C5">
            <w:pPr>
              <w:jc w:val="center"/>
              <w:rPr/>
            </w:pPr>
            <w:r w:rsidDel="00000000" w:rsidR="00000000" w:rsidRPr="00000000">
              <w:rPr>
                <w:rFonts w:ascii="Calibri" w:cs="Calibri" w:eastAsia="Calibri" w:hAnsi="Calibri"/>
                <w:color w:val="000000"/>
                <w:sz w:val="20"/>
                <w:szCs w:val="20"/>
                <w:rtl w:val="0"/>
              </w:rPr>
              <w:t xml:space="preserve">✓ 1 iter  5.1s</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ffffff"/>
                <w:sz w:val="20"/>
                <w:szCs w:val="20"/>
                <w:rtl w:val="0"/>
              </w:rPr>
              <w:t xml:space="preserve">Pass@1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Calibri" w:cs="Calibri" w:eastAsia="Calibri" w:hAnsi="Calibri"/>
                <w:b w:val="1"/>
                <w:bCs w:val="1"/>
                <w:color w:val="ffffff"/>
                <w:sz w:val="20"/>
                <w:szCs w:val="20"/>
                <w:rtl w:val="0"/>
              </w:rPr>
              <w:t xml:space="preserve">87%  (7/8)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Calibri" w:cs="Calibri" w:eastAsia="Calibri" w:hAnsi="Calibri"/>
                <w:b w:val="1"/>
                <w:bCs w:val="1"/>
                <w:color w:val="ffffff"/>
                <w:sz w:val="20"/>
                <w:szCs w:val="20"/>
                <w:rtl w:val="0"/>
              </w:rPr>
              <w:t xml:space="preserve">75%  (6/8)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color w:val="ffffff"/>
                <w:sz w:val="20"/>
                <w:szCs w:val="20"/>
                <w:rtl w:val="0"/>
              </w:rPr>
              <w:t xml:space="preserve">87%  (7/8)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Calibri" w:cs="Calibri" w:eastAsia="Calibri" w:hAnsi="Calibri"/>
                <w:b w:val="1"/>
                <w:bCs w:val="1"/>
                <w:color w:val="ffffff"/>
                <w:sz w:val="20"/>
                <w:szCs w:val="20"/>
                <w:rtl w:val="0"/>
              </w:rPr>
              <w:t xml:space="preserve">87%  (7/8)</w:t>
            </w:r>
            <w:r w:rsidDel="00000000" w:rsidR="00000000" w:rsidRPr="00000000">
              <w:rPr>
                <w:rtl w:val="0"/>
              </w:rPr>
            </w:r>
          </w:p>
        </w:tc>
      </w:tr>
    </w:tbl>
    <w:p w:rsidR="00000000" w:rsidDel="00000000" w:rsidP="00000000" w:rsidRDefault="00000000" w:rsidRPr="00000000" w14:paraId="000000CB">
      <w:pPr>
        <w:spacing w:after="80" w:lineRule="auto"/>
        <w:rPr/>
      </w:pPr>
      <w:r w:rsidDel="00000000" w:rsidR="00000000" w:rsidRPr="00000000">
        <w:rPr>
          <w:rtl w:val="0"/>
        </w:rPr>
      </w:r>
    </w:p>
    <w:p w:rsidR="00000000" w:rsidDel="00000000" w:rsidP="00000000" w:rsidRDefault="00000000" w:rsidRPr="00000000" w14:paraId="000000CC">
      <w:pPr>
        <w:spacing w:after="140" w:line="276" w:lineRule="auto"/>
        <w:rPr/>
      </w:pPr>
      <w:r w:rsidDel="00000000" w:rsidR="00000000" w:rsidRPr="00000000">
        <w:rPr>
          <w:rFonts w:ascii="Calibri" w:cs="Calibri" w:eastAsia="Calibri" w:hAnsi="Calibri"/>
          <w:color w:val="000000"/>
          <w:sz w:val="22"/>
          <w:szCs w:val="22"/>
          <w:rtl w:val="0"/>
        </w:rPr>
        <w:t xml:space="preserve">CE = Compile Errors, SE = Simulation Errors. All four models failed the fsm_seq_detector, making it the only universal failure in the laptop benchmark.</w:t>
      </w:r>
      <w:r w:rsidDel="00000000" w:rsidR="00000000" w:rsidRPr="00000000">
        <w:rPr>
          <w:rtl w:val="0"/>
        </w:rPr>
      </w:r>
    </w:p>
    <w:p w:rsidR="00000000" w:rsidDel="00000000" w:rsidP="00000000" w:rsidRDefault="00000000" w:rsidRPr="00000000" w14:paraId="000000CD">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3.2 Speed Comparison</w:t>
      </w:r>
      <w:r w:rsidDel="00000000" w:rsidR="00000000" w:rsidRPr="00000000">
        <w:rPr>
          <w:rtl w:val="0"/>
        </w:rPr>
      </w:r>
    </w:p>
    <w:p w:rsidR="00000000" w:rsidDel="00000000" w:rsidP="00000000" w:rsidRDefault="00000000" w:rsidRPr="00000000" w14:paraId="000000CE">
      <w:pPr>
        <w:spacing w:after="140" w:line="276" w:lineRule="auto"/>
        <w:rPr/>
      </w:pPr>
      <w:r w:rsidDel="00000000" w:rsidR="00000000" w:rsidRPr="00000000">
        <w:rPr>
          <w:rFonts w:ascii="Calibri" w:cs="Calibri" w:eastAsia="Calibri" w:hAnsi="Calibri"/>
          <w:color w:val="000000"/>
          <w:sz w:val="22"/>
          <w:szCs w:val="22"/>
          <w:rtl w:val="0"/>
        </w:rPr>
        <w:t xml:space="preserve">Inference speed varied dramatically across models. Because smaller models generate tokens faster on the RTX 5060, simpler modules completed up to 8 times faster on the 7b than the 14b, despite the 14b achieving better first-iteration correctness on complex designs.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Calibri" w:cs="Calibri" w:eastAsia="Calibri" w:hAnsi="Calibri"/>
                <w:b w:val="1"/>
                <w:bCs w:val="1"/>
                <w:color w:val="ffffff"/>
                <w:sz w:val="20"/>
                <w:szCs w:val="20"/>
                <w:rtl w:val="0"/>
              </w:rPr>
              <w:t xml:space="preserve">Qwen 14b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ffffff"/>
                <w:sz w:val="20"/>
                <w:szCs w:val="20"/>
                <w:rtl w:val="0"/>
              </w:rPr>
              <w:t xml:space="preserve">Qwen 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ffffff"/>
                <w:sz w:val="20"/>
                <w:szCs w:val="20"/>
                <w:rtl w:val="0"/>
              </w:rPr>
              <w:t xml:space="preserve">LLaMA 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b w:val="1"/>
                <w:bCs w:val="1"/>
                <w:color w:val="ffffff"/>
                <w:sz w:val="20"/>
                <w:szCs w:val="20"/>
                <w:rtl w:val="0"/>
              </w:rPr>
              <w:t xml:space="preserve">DeepSeek 6.7b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D4">
            <w:pPr>
              <w:jc w:val="center"/>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jc w:val="center"/>
              <w:rPr/>
            </w:pPr>
            <w:r w:rsidDel="00000000" w:rsidR="00000000" w:rsidRPr="00000000">
              <w:rPr>
                <w:rFonts w:ascii="Calibri" w:cs="Calibri" w:eastAsia="Calibri" w:hAnsi="Calibri"/>
                <w:color w:val="000000"/>
                <w:sz w:val="20"/>
                <w:szCs w:val="20"/>
                <w:rtl w:val="0"/>
              </w:rPr>
              <w:t xml:space="preserve">8.3s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jc w:val="center"/>
              <w:rPr/>
            </w:pPr>
            <w:r w:rsidDel="00000000" w:rsidR="00000000" w:rsidRPr="00000000">
              <w:rPr>
                <w:rFonts w:ascii="Calibri" w:cs="Calibri" w:eastAsia="Calibri" w:hAnsi="Calibri"/>
                <w:color w:val="000000"/>
                <w:sz w:val="20"/>
                <w:szCs w:val="20"/>
                <w:rtl w:val="0"/>
              </w:rPr>
              <w:t xml:space="preserve">3.5s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jc w:val="center"/>
              <w:rPr/>
            </w:pPr>
            <w:r w:rsidDel="00000000" w:rsidR="00000000" w:rsidRPr="00000000">
              <w:rPr>
                <w:rFonts w:ascii="Calibri" w:cs="Calibri" w:eastAsia="Calibri" w:hAnsi="Calibri"/>
                <w:color w:val="000000"/>
                <w:sz w:val="20"/>
                <w:szCs w:val="20"/>
                <w:rtl w:val="0"/>
              </w:rPr>
              <w:t xml:space="preserve">3.7s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jc w:val="center"/>
              <w:rPr/>
            </w:pPr>
            <w:r w:rsidDel="00000000" w:rsidR="00000000" w:rsidRPr="00000000">
              <w:rPr>
                <w:rFonts w:ascii="Calibri" w:cs="Calibri" w:eastAsia="Calibri" w:hAnsi="Calibri"/>
                <w:color w:val="000000"/>
                <w:sz w:val="20"/>
                <w:szCs w:val="20"/>
                <w:rtl w:val="0"/>
              </w:rPr>
              <w:t xml:space="preserve">4.5s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9">
            <w:pPr>
              <w:jc w:val="center"/>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jc w:val="center"/>
              <w:rPr/>
            </w:pPr>
            <w:r w:rsidDel="00000000" w:rsidR="00000000" w:rsidRPr="00000000">
              <w:rPr>
                <w:rFonts w:ascii="Calibri" w:cs="Calibri" w:eastAsia="Calibri" w:hAnsi="Calibri"/>
                <w:color w:val="000000"/>
                <w:sz w:val="20"/>
                <w:szCs w:val="20"/>
                <w:rtl w:val="0"/>
              </w:rPr>
              <w:t xml:space="preserve">28.9s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jc w:val="center"/>
              <w:rPr/>
            </w:pPr>
            <w:r w:rsidDel="00000000" w:rsidR="00000000" w:rsidRPr="00000000">
              <w:rPr>
                <w:rFonts w:ascii="Calibri" w:cs="Calibri" w:eastAsia="Calibri" w:hAnsi="Calibri"/>
                <w:color w:val="000000"/>
                <w:sz w:val="20"/>
                <w:szCs w:val="20"/>
                <w:rtl w:val="0"/>
              </w:rPr>
              <w:t xml:space="preserve">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jc w:val="center"/>
              <w:rPr/>
            </w:pPr>
            <w:r w:rsidDel="00000000" w:rsidR="00000000" w:rsidRPr="00000000">
              <w:rPr>
                <w:rFonts w:ascii="Calibri" w:cs="Calibri" w:eastAsia="Calibri" w:hAnsi="Calibri"/>
                <w:color w:val="000000"/>
                <w:sz w:val="20"/>
                <w:szCs w:val="20"/>
                <w:rtl w:val="0"/>
              </w:rPr>
              <w:t xml:space="preserve">5.1s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jc w:val="center"/>
              <w:rPr/>
            </w:pPr>
            <w:r w:rsidDel="00000000" w:rsidR="00000000" w:rsidRPr="00000000">
              <w:rPr>
                <w:rFonts w:ascii="Calibri" w:cs="Calibri" w:eastAsia="Calibri" w:hAnsi="Calibri"/>
                <w:color w:val="000000"/>
                <w:sz w:val="20"/>
                <w:szCs w:val="20"/>
                <w:rtl w:val="0"/>
              </w:rPr>
              <w:t xml:space="preserve">5.3s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0DE">
            <w:pPr>
              <w:jc w:val="center"/>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jc w:val="center"/>
              <w:rPr/>
            </w:pPr>
            <w:r w:rsidDel="00000000" w:rsidR="00000000" w:rsidRPr="00000000">
              <w:rPr>
                <w:rFonts w:ascii="Calibri" w:cs="Calibri" w:eastAsia="Calibri" w:hAnsi="Calibri"/>
                <w:color w:val="000000"/>
                <w:sz w:val="20"/>
                <w:szCs w:val="20"/>
                <w:rtl w:val="0"/>
              </w:rPr>
              <w:t xml:space="preserve">28.7s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jc w:val="center"/>
              <w:rPr/>
            </w:pPr>
            <w:r w:rsidDel="00000000" w:rsidR="00000000" w:rsidRPr="00000000">
              <w:rPr>
                <w:rFonts w:ascii="Calibri" w:cs="Calibri" w:eastAsia="Calibri" w:hAnsi="Calibri"/>
                <w:color w:val="000000"/>
                <w:sz w:val="20"/>
                <w:szCs w:val="20"/>
                <w:rtl w:val="0"/>
              </w:rPr>
              <w:t xml:space="preserve">3.5s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rFonts w:ascii="Calibri" w:cs="Calibri" w:eastAsia="Calibri" w:hAnsi="Calibri"/>
                <w:color w:val="000000"/>
                <w:sz w:val="20"/>
                <w:szCs w:val="20"/>
                <w:rtl w:val="0"/>
              </w:rPr>
              <w:t xml:space="preserve">14.9s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jc w:val="center"/>
              <w:rPr/>
            </w:pPr>
            <w:r w:rsidDel="00000000" w:rsidR="00000000" w:rsidRPr="00000000">
              <w:rPr>
                <w:rFonts w:ascii="Calibri" w:cs="Calibri" w:eastAsia="Calibri" w:hAnsi="Calibri"/>
                <w:color w:val="000000"/>
                <w:sz w:val="20"/>
                <w:szCs w:val="20"/>
                <w:rtl w:val="0"/>
              </w:rPr>
              <w:t xml:space="preserve">10.2s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jc w:val="center"/>
              <w:rPr/>
            </w:pPr>
            <w:r w:rsidDel="00000000" w:rsidR="00000000" w:rsidRPr="00000000">
              <w:rPr>
                <w:rFonts w:ascii="Calibri" w:cs="Calibri" w:eastAsia="Calibri" w:hAnsi="Calibri"/>
                <w:color w:val="000000"/>
                <w:sz w:val="20"/>
                <w:szCs w:val="20"/>
                <w:rtl w:val="0"/>
              </w:rPr>
              <w:t xml:space="preserve">19.9s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rFonts w:ascii="Calibri" w:cs="Calibri" w:eastAsia="Calibri" w:hAnsi="Calibri"/>
                <w:color w:val="000000"/>
                <w:sz w:val="20"/>
                <w:szCs w:val="20"/>
                <w:rtl w:val="0"/>
              </w:rPr>
              <w:t xml:space="preserve">3.2s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jc w:val="center"/>
              <w:rPr/>
            </w:pPr>
            <w:r w:rsidDel="00000000" w:rsidR="00000000" w:rsidRPr="00000000">
              <w:rPr>
                <w:rFonts w:ascii="Calibri" w:cs="Calibri" w:eastAsia="Calibri" w:hAnsi="Calibri"/>
                <w:color w:val="000000"/>
                <w:sz w:val="20"/>
                <w:szCs w:val="20"/>
                <w:rtl w:val="0"/>
              </w:rPr>
              <w:t xml:space="preserve">2.9s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jc w:val="center"/>
              <w:rPr/>
            </w:pPr>
            <w:r w:rsidDel="00000000" w:rsidR="00000000" w:rsidRPr="00000000">
              <w:rPr>
                <w:rFonts w:ascii="Calibri" w:cs="Calibri" w:eastAsia="Calibri" w:hAnsi="Calibri"/>
                <w:color w:val="000000"/>
                <w:sz w:val="20"/>
                <w:szCs w:val="20"/>
                <w:rtl w:val="0"/>
              </w:rPr>
              <w:t xml:space="preserve">5.1s</w:t>
            </w:r>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spacing w:after="140" w:line="276" w:lineRule="auto"/>
        <w:rPr/>
      </w:pPr>
      <w:r w:rsidDel="00000000" w:rsidR="00000000" w:rsidRPr="00000000">
        <w:rPr>
          <w:rFonts w:ascii="Calibri" w:cs="Calibri" w:eastAsia="Calibri" w:hAnsi="Calibri"/>
          <w:color w:val="000000"/>
          <w:sz w:val="22"/>
          <w:szCs w:val="22"/>
          <w:rtl w:val="0"/>
        </w:rPr>
        <w:t xml:space="preserve">The 14b model takes significantly longer per iteration because it generates more tokens and produces more detailed responses. However, it consistently passes on the first iteration for all non-FSM modules, whereas smaller models occasionally require additional iterations, particularly for ALU and counter designs.</w:t>
      </w:r>
      <w:r w:rsidDel="00000000" w:rsidR="00000000" w:rsidRPr="00000000">
        <w:rPr>
          <w:rtl w:val="0"/>
        </w:rPr>
      </w:r>
    </w:p>
    <w:p w:rsidR="00000000" w:rsidDel="00000000" w:rsidP="00000000" w:rsidRDefault="00000000" w:rsidRPr="00000000" w14:paraId="000000EA">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3.3 FSM Failure Analysis </w:t>
      </w:r>
      <w:r w:rsidDel="00000000" w:rsidR="00000000" w:rsidRPr="00000000">
        <w:rPr>
          <w:rtl w:val="0"/>
        </w:rPr>
        <w:t xml:space="preserve">-</w:t>
      </w:r>
      <w:r w:rsidDel="00000000" w:rsidR="00000000" w:rsidRPr="00000000">
        <w:rPr>
          <w:rFonts w:ascii="Calibri" w:cs="Calibri" w:eastAsia="Calibri" w:hAnsi="Calibri"/>
          <w:b w:val="1"/>
          <w:bCs w:val="1"/>
          <w:color w:val="2e75b6"/>
          <w:sz w:val="28"/>
          <w:szCs w:val="28"/>
          <w:rtl w:val="0"/>
        </w:rPr>
        <w:t xml:space="preserve"> Three Distinct Failure Modes</w:t>
      </w: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rFonts w:ascii="Calibri" w:cs="Calibri" w:eastAsia="Calibri" w:hAnsi="Calibri"/>
          <w:color w:val="000000"/>
          <w:sz w:val="22"/>
          <w:szCs w:val="22"/>
          <w:rtl w:val="0"/>
        </w:rPr>
        <w:t xml:space="preserve">The fsm_seq_detector was the most revealing module in the entire benchmark. While every model failed to pass it within five iterations, the nature of the failure differed completely by model, revealing three distinct architectural failure modes.</w:t>
      </w:r>
      <w:r w:rsidDel="00000000" w:rsidR="00000000" w:rsidRPr="00000000">
        <w:rPr>
          <w:rtl w:val="0"/>
        </w:rPr>
      </w:r>
    </w:p>
    <w:p w:rsidR="00000000" w:rsidDel="00000000" w:rsidP="00000000" w:rsidRDefault="00000000" w:rsidRPr="00000000" w14:paraId="000000EC">
      <w:pPr>
        <w:pStyle w:val="Heading3"/>
        <w:spacing w:after="60" w:before="180" w:lineRule="auto"/>
        <w:rPr/>
      </w:pPr>
      <w:r w:rsidDel="00000000" w:rsidR="00000000" w:rsidRPr="00000000">
        <w:rPr>
          <w:rFonts w:ascii="Calibri" w:cs="Calibri" w:eastAsia="Calibri" w:hAnsi="Calibri"/>
          <w:b w:val="1"/>
          <w:bCs w:val="1"/>
          <w:color w:val="595959"/>
          <w:sz w:val="24"/>
          <w:szCs w:val="24"/>
          <w:rtl w:val="0"/>
        </w:rPr>
        <w:t xml:space="preserve">Qwen2.5-Coder:7b </w:t>
      </w:r>
      <w:r w:rsidDel="00000000" w:rsidR="00000000" w:rsidRPr="00000000">
        <w:rPr>
          <w:rtl w:val="0"/>
        </w:rPr>
        <w:t xml:space="preserve">-</w:t>
      </w:r>
      <w:r w:rsidDel="00000000" w:rsidR="00000000" w:rsidRPr="00000000">
        <w:rPr>
          <w:rFonts w:ascii="Calibri" w:cs="Calibri" w:eastAsia="Calibri" w:hAnsi="Calibri"/>
          <w:b w:val="1"/>
          <w:bCs w:val="1"/>
          <w:color w:val="595959"/>
          <w:sz w:val="24"/>
          <w:szCs w:val="24"/>
          <w:rtl w:val="0"/>
        </w:rPr>
        <w:t xml:space="preserve">Hallucinated Syntax</w:t>
      </w:r>
      <w:r w:rsidDel="00000000" w:rsidR="00000000" w:rsidRPr="00000000">
        <w:rPr>
          <w:rtl w:val="0"/>
        </w:rPr>
      </w:r>
    </w:p>
    <w:p w:rsidR="00000000" w:rsidDel="00000000" w:rsidP="00000000" w:rsidRDefault="00000000" w:rsidRPr="00000000" w14:paraId="000000ED">
      <w:pPr>
        <w:spacing w:after="140" w:line="276" w:lineRule="auto"/>
        <w:rPr/>
      </w:pPr>
      <w:r w:rsidDel="00000000" w:rsidR="00000000" w:rsidRPr="00000000">
        <w:rPr>
          <w:rFonts w:ascii="Calibri" w:cs="Calibri" w:eastAsia="Calibri" w:hAnsi="Calibri"/>
          <w:color w:val="000000"/>
          <w:sz w:val="22"/>
          <w:szCs w:val="22"/>
          <w:rtl w:val="0"/>
        </w:rPr>
        <w:t xml:space="preserve">The 7b model generated code that does not exist in any hardware description language:</w:t>
      </w:r>
      <w:r w:rsidDel="00000000" w:rsidR="00000000" w:rsidRPr="00000000">
        <w:rPr>
          <w:rtl w:val="0"/>
        </w:rPr>
      </w:r>
    </w:p>
    <w:p w:rsidR="00000000" w:rsidDel="00000000" w:rsidP="00000000" w:rsidRDefault="00000000" w:rsidRPr="00000000" w14:paraId="000000EE">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assign next_state = case (current_state)</w:t>
      </w:r>
      <w:r w:rsidDel="00000000" w:rsidR="00000000" w:rsidRPr="00000000">
        <w:rPr>
          <w:rtl w:val="0"/>
        </w:rPr>
      </w:r>
    </w:p>
    <w:p w:rsidR="00000000" w:rsidDel="00000000" w:rsidP="00000000" w:rsidRDefault="00000000" w:rsidRPr="00000000" w14:paraId="000000EF">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    S0: in ? S1 : S0,</w:t>
      </w:r>
      <w:r w:rsidDel="00000000" w:rsidR="00000000" w:rsidRPr="00000000">
        <w:rPr>
          <w:rtl w:val="0"/>
        </w:rPr>
      </w:r>
    </w:p>
    <w:p w:rsidR="00000000" w:rsidDel="00000000" w:rsidP="00000000" w:rsidRDefault="00000000" w:rsidRPr="00000000" w14:paraId="000000F0">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    S1: in ? S2 : S0,</w:t>
      </w:r>
      <w:r w:rsidDel="00000000" w:rsidR="00000000" w:rsidRPr="00000000">
        <w:rPr>
          <w:rtl w:val="0"/>
        </w:rPr>
      </w:r>
    </w:p>
    <w:p w:rsidR="00000000" w:rsidDel="00000000" w:rsidP="00000000" w:rsidRDefault="00000000" w:rsidRPr="00000000" w14:paraId="000000F1">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endcase;</w:t>
      </w:r>
      <w:r w:rsidDel="00000000" w:rsidR="00000000" w:rsidRPr="00000000">
        <w:rPr>
          <w:rtl w:val="0"/>
        </w:rPr>
      </w:r>
    </w:p>
    <w:p w:rsidR="00000000" w:rsidDel="00000000" w:rsidP="00000000" w:rsidRDefault="00000000" w:rsidRPr="00000000" w14:paraId="000000F2">
      <w:pPr>
        <w:spacing w:after="140" w:line="276" w:lineRule="auto"/>
        <w:rPr/>
      </w:pPr>
      <w:r w:rsidDel="00000000" w:rsidR="00000000" w:rsidRPr="00000000">
        <w:rPr>
          <w:rFonts w:ascii="Calibri" w:cs="Calibri" w:eastAsia="Calibri" w:hAnsi="Calibri"/>
          <w:color w:val="000000"/>
          <w:sz w:val="22"/>
          <w:szCs w:val="22"/>
          <w:rtl w:val="0"/>
        </w:rPr>
        <w:t xml:space="preserve">This attempts to use </w:t>
      </w:r>
      <w:r w:rsidDel="00000000" w:rsidR="00000000" w:rsidRPr="00000000">
        <w:rPr>
          <w:b w:val="1"/>
          <w:bCs w:val="1"/>
          <w:color w:val="000000"/>
          <w:sz w:val="22"/>
          <w:szCs w:val="22"/>
          <w:rtl w:val="0"/>
        </w:rPr>
        <w:t xml:space="preserve">case </w:t>
      </w:r>
      <w:r w:rsidDel="00000000" w:rsidR="00000000" w:rsidRPr="00000000">
        <w:rPr>
          <w:rFonts w:ascii="Calibri" w:cs="Calibri" w:eastAsia="Calibri" w:hAnsi="Calibri"/>
          <w:color w:val="000000"/>
          <w:sz w:val="22"/>
          <w:szCs w:val="22"/>
          <w:rtl w:val="0"/>
        </w:rPr>
        <w:t xml:space="preserve">as an expression inside an </w:t>
      </w:r>
      <w:r w:rsidDel="00000000" w:rsidR="00000000" w:rsidRPr="00000000">
        <w:rPr>
          <w:b w:val="1"/>
          <w:bCs w:val="1"/>
          <w:color w:val="000000"/>
          <w:sz w:val="22"/>
          <w:szCs w:val="22"/>
          <w:rtl w:val="0"/>
        </w:rPr>
        <w:t xml:space="preserve">assign statement</w:t>
      </w:r>
      <w:r w:rsidDel="00000000" w:rsidR="00000000" w:rsidRPr="00000000">
        <w:rPr>
          <w:rFonts w:ascii="Calibri" w:cs="Calibri" w:eastAsia="Calibri" w:hAnsi="Calibri"/>
          <w:color w:val="000000"/>
          <w:sz w:val="22"/>
          <w:szCs w:val="22"/>
          <w:rtl w:val="0"/>
        </w:rPr>
        <w:t xml:space="preserve">, which is illegal in both Verilog and SystemVerilog. The model appears to have blended C switch expression syntax with Verilog continuous assignment. At 7 billion parameters, the model does not have sufficient capacity to keep language paradigms cleanly separated. All five iterations produced syntactically invalid code, never reaching simulation.</w:t>
      </w:r>
      <w:r w:rsidDel="00000000" w:rsidR="00000000" w:rsidRPr="00000000">
        <w:rPr>
          <w:rtl w:val="0"/>
        </w:rPr>
      </w:r>
    </w:p>
    <w:p w:rsidR="00000000" w:rsidDel="00000000" w:rsidP="00000000" w:rsidRDefault="00000000" w:rsidRPr="00000000" w14:paraId="000000F3">
      <w:pPr>
        <w:pStyle w:val="Heading3"/>
        <w:spacing w:after="60" w:before="180" w:lineRule="auto"/>
        <w:rPr/>
      </w:pPr>
      <w:r w:rsidDel="00000000" w:rsidR="00000000" w:rsidRPr="00000000">
        <w:rPr>
          <w:rFonts w:ascii="Calibri" w:cs="Calibri" w:eastAsia="Calibri" w:hAnsi="Calibri"/>
          <w:b w:val="1"/>
          <w:bCs w:val="1"/>
          <w:color w:val="595959"/>
          <w:sz w:val="24"/>
          <w:szCs w:val="24"/>
          <w:rtl w:val="0"/>
        </w:rPr>
        <w:t xml:space="preserve">DeepSeek-Coder:6.7b </w:t>
      </w:r>
      <w:r w:rsidDel="00000000" w:rsidR="00000000" w:rsidRPr="00000000">
        <w:rPr>
          <w:rtl w:val="0"/>
        </w:rPr>
        <w:t xml:space="preserve">-</w:t>
      </w:r>
      <w:r w:rsidDel="00000000" w:rsidR="00000000" w:rsidRPr="00000000">
        <w:rPr>
          <w:rFonts w:ascii="Calibri" w:cs="Calibri" w:eastAsia="Calibri" w:hAnsi="Calibri"/>
          <w:b w:val="1"/>
          <w:bCs w:val="1"/>
          <w:color w:val="595959"/>
          <w:sz w:val="24"/>
          <w:szCs w:val="24"/>
          <w:rtl w:val="0"/>
        </w:rPr>
        <w:t xml:space="preserve"> SystemVerilog Leakage</w:t>
      </w:r>
      <w:r w:rsidDel="00000000" w:rsidR="00000000" w:rsidRPr="00000000">
        <w:rPr>
          <w:rtl w:val="0"/>
        </w:rPr>
      </w:r>
    </w:p>
    <w:p w:rsidR="00000000" w:rsidDel="00000000" w:rsidP="00000000" w:rsidRDefault="00000000" w:rsidRPr="00000000" w14:paraId="000000F4">
      <w:pPr>
        <w:spacing w:after="140" w:line="276" w:lineRule="auto"/>
        <w:rPr/>
      </w:pPr>
      <w:r w:rsidDel="00000000" w:rsidR="00000000" w:rsidRPr="00000000">
        <w:rPr>
          <w:rFonts w:ascii="Calibri" w:cs="Calibri" w:eastAsia="Calibri" w:hAnsi="Calibri"/>
          <w:color w:val="000000"/>
          <w:sz w:val="22"/>
          <w:szCs w:val="22"/>
          <w:rtl w:val="0"/>
        </w:rPr>
        <w:t xml:space="preserve">The dense 6.7b DeepSeek model generated architecturally correct three-process FSM code but in the wrong language standard:</w:t>
      </w:r>
      <w:r w:rsidDel="00000000" w:rsidR="00000000" w:rsidRPr="00000000">
        <w:rPr>
          <w:rtl w:val="0"/>
        </w:rPr>
      </w:r>
    </w:p>
    <w:p w:rsidR="00000000" w:rsidDel="00000000" w:rsidP="00000000" w:rsidRDefault="00000000" w:rsidRPr="00000000" w14:paraId="000000F5">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typedef enum logic [1:0] {S0, S1, S2, S3} state_t;</w:t>
      </w:r>
      <w:r w:rsidDel="00000000" w:rsidR="00000000" w:rsidRPr="00000000">
        <w:rPr>
          <w:rtl w:val="0"/>
        </w:rPr>
      </w:r>
    </w:p>
    <w:p w:rsidR="00000000" w:rsidDel="00000000" w:rsidP="00000000" w:rsidRDefault="00000000" w:rsidRPr="00000000" w14:paraId="000000F6">
      <w:pPr>
        <w:spacing w:after="60" w:lineRule="auto"/>
        <w:ind w:left="720" w:firstLine="0"/>
        <w:rPr/>
      </w:pPr>
      <w:r w:rsidDel="00000000" w:rsidR="00000000" w:rsidRPr="00000000">
        <w:rPr>
          <w:rFonts w:ascii="Courier New" w:cs="Courier New" w:eastAsia="Courier New" w:hAnsi="Courier New"/>
          <w:color w:val="2e4057"/>
          <w:sz w:val="18"/>
          <w:szCs w:val="18"/>
          <w:rtl w:val="0"/>
        </w:rPr>
        <w:t xml:space="preserve">state_t state, next_state;</w:t>
      </w:r>
      <w:r w:rsidDel="00000000" w:rsidR="00000000" w:rsidRPr="00000000">
        <w:rPr>
          <w:rtl w:val="0"/>
        </w:rPr>
      </w:r>
    </w:p>
    <w:p w:rsidR="00000000" w:rsidDel="00000000" w:rsidP="00000000" w:rsidRDefault="00000000" w:rsidRPr="00000000" w14:paraId="000000F7">
      <w:pPr>
        <w:spacing w:after="140" w:line="276" w:lineRule="auto"/>
        <w:rPr/>
      </w:pPr>
      <w:r w:rsidDel="00000000" w:rsidR="00000000" w:rsidRPr="00000000">
        <w:rPr>
          <w:rFonts w:ascii="Calibri" w:cs="Calibri" w:eastAsia="Calibri" w:hAnsi="Calibri"/>
          <w:color w:val="000000"/>
          <w:sz w:val="22"/>
          <w:szCs w:val="22"/>
          <w:rtl w:val="0"/>
        </w:rPr>
        <w:t xml:space="preserve">This is valid SystemVerilog, not Verilog-2001. Despite an explicit system prompt instruction prohibiting typedef enum, the model's dominant training pattern for FSM design involves SystemVerilog enumeration types, and the 6.7b scale was insufficient to reliably suppress this pattern. Every iteration produced a compile error on the typedef line before any simulation could occur.</w:t>
      </w:r>
      <w:r w:rsidDel="00000000" w:rsidR="00000000" w:rsidRPr="00000000">
        <w:rPr>
          <w:rtl w:val="0"/>
        </w:rPr>
      </w:r>
    </w:p>
    <w:p w:rsidR="00000000" w:rsidDel="00000000" w:rsidP="00000000" w:rsidRDefault="00000000" w:rsidRPr="00000000" w14:paraId="000000F8">
      <w:pPr>
        <w:pStyle w:val="Heading3"/>
        <w:spacing w:after="60" w:before="180" w:lineRule="auto"/>
        <w:rPr/>
      </w:pPr>
      <w:r w:rsidDel="00000000" w:rsidR="00000000" w:rsidRPr="00000000">
        <w:rPr>
          <w:rFonts w:ascii="Calibri" w:cs="Calibri" w:eastAsia="Calibri" w:hAnsi="Calibri"/>
          <w:b w:val="1"/>
          <w:bCs w:val="1"/>
          <w:color w:val="595959"/>
          <w:sz w:val="24"/>
          <w:szCs w:val="24"/>
          <w:rtl w:val="0"/>
        </w:rPr>
        <w:t xml:space="preserve">LLaMA 3.1:8b </w:t>
      </w:r>
      <w:r w:rsidDel="00000000" w:rsidR="00000000" w:rsidRPr="00000000">
        <w:rPr>
          <w:rtl w:val="0"/>
        </w:rPr>
        <w:t xml:space="preserve">-</w:t>
      </w:r>
      <w:r w:rsidDel="00000000" w:rsidR="00000000" w:rsidRPr="00000000">
        <w:rPr>
          <w:rFonts w:ascii="Calibri" w:cs="Calibri" w:eastAsia="Calibri" w:hAnsi="Calibri"/>
          <w:b w:val="1"/>
          <w:bCs w:val="1"/>
          <w:color w:val="595959"/>
          <w:sz w:val="24"/>
          <w:szCs w:val="24"/>
          <w:rtl w:val="0"/>
        </w:rPr>
        <w:t xml:space="preserve"> Correct Syntax, Wrong State Machine</w:t>
      </w:r>
      <w:r w:rsidDel="00000000" w:rsidR="00000000" w:rsidRPr="00000000">
        <w:rPr>
          <w:rtl w:val="0"/>
        </w:rPr>
      </w:r>
    </w:p>
    <w:p w:rsidR="00000000" w:rsidDel="00000000" w:rsidP="00000000" w:rsidRDefault="00000000" w:rsidRPr="00000000" w14:paraId="000000F9">
      <w:pPr>
        <w:spacing w:after="140" w:line="276" w:lineRule="auto"/>
        <w:rPr/>
      </w:pPr>
      <w:r w:rsidDel="00000000" w:rsidR="00000000" w:rsidRPr="00000000">
        <w:rPr>
          <w:rFonts w:ascii="Calibri" w:cs="Calibri" w:eastAsia="Calibri" w:hAnsi="Calibri"/>
          <w:color w:val="000000"/>
          <w:sz w:val="22"/>
          <w:szCs w:val="22"/>
          <w:rtl w:val="0"/>
        </w:rPr>
        <w:t xml:space="preserve">LLaMA produced syntactically valid Verilog-2001 but implemented the wrong state transition table entirely. Tracing the state machine it built for input sequence 1,0,1,1 reveals:</w:t>
      </w:r>
      <w:r w:rsidDel="00000000" w:rsidR="00000000" w:rsidRPr="00000000">
        <w:rPr>
          <w:rtl w:val="0"/>
        </w:rPr>
      </w:r>
    </w:p>
    <w:p w:rsidR="00000000" w:rsidDel="00000000" w:rsidP="00000000" w:rsidRDefault="00000000" w:rsidRPr="00000000" w14:paraId="000000FA">
      <w:pPr>
        <w:spacing w:after="60" w:lineRule="auto"/>
        <w:ind w:left="720" w:firstLine="0"/>
        <w:rPr/>
      </w:pPr>
      <w:r w:rsidDel="00000000" w:rsidR="00000000" w:rsidRPr="00000000">
        <w:rPr>
          <w:rFonts w:ascii="Arial Unicode MS" w:cs="Arial Unicode MS" w:eastAsia="Arial Unicode MS" w:hAnsi="Arial Unicode MS"/>
          <w:color w:val="2e4057"/>
          <w:sz w:val="18"/>
          <w:szCs w:val="18"/>
          <w:rtl w:val="0"/>
        </w:rPr>
        <w:t xml:space="preserve">S0 --(in=1)--&gt; S1   ✓</w:t>
      </w:r>
      <w:r w:rsidDel="00000000" w:rsidR="00000000" w:rsidRPr="00000000">
        <w:rPr>
          <w:rtl w:val="0"/>
        </w:rPr>
      </w:r>
    </w:p>
    <w:p w:rsidR="00000000" w:rsidDel="00000000" w:rsidP="00000000" w:rsidRDefault="00000000" w:rsidRPr="00000000" w14:paraId="000000FB">
      <w:pPr>
        <w:spacing w:after="60" w:lineRule="auto"/>
        <w:ind w:left="720" w:firstLine="0"/>
        <w:rPr/>
      </w:pPr>
      <w:r w:rsidDel="00000000" w:rsidR="00000000" w:rsidRPr="00000000">
        <w:rPr>
          <w:rFonts w:ascii="Arial Unicode MS" w:cs="Arial Unicode MS" w:eastAsia="Arial Unicode MS" w:hAnsi="Arial Unicode MS"/>
          <w:color w:val="2e4057"/>
          <w:sz w:val="18"/>
          <w:szCs w:val="18"/>
          <w:rtl w:val="0"/>
        </w:rPr>
        <w:t xml:space="preserve">S1 --(in=0)--&gt; S0   ✗  (should go to S2, got '10' prefix)</w:t>
      </w:r>
      <w:r w:rsidDel="00000000" w:rsidR="00000000" w:rsidRPr="00000000">
        <w:rPr>
          <w:rtl w:val="0"/>
        </w:rPr>
      </w:r>
    </w:p>
    <w:p w:rsidR="00000000" w:rsidDel="00000000" w:rsidP="00000000" w:rsidRDefault="00000000" w:rsidRPr="00000000" w14:paraId="000000FC">
      <w:pPr>
        <w:spacing w:after="140" w:line="276" w:lineRule="auto"/>
        <w:rPr/>
      </w:pPr>
      <w:r w:rsidDel="00000000" w:rsidR="00000000" w:rsidRPr="00000000">
        <w:rPr>
          <w:rFonts w:ascii="Calibri" w:cs="Calibri" w:eastAsia="Calibri" w:hAnsi="Calibri"/>
          <w:color w:val="000000"/>
          <w:sz w:val="22"/>
          <w:szCs w:val="22"/>
          <w:rtl w:val="0"/>
        </w:rPr>
        <w:t xml:space="preserve">The model was detecting sequence 1,1,1 rather than 1,0,1,1. Additionally, the detected output was set inside the clocked always block in state S3 but never cleared on exit, causing it to latch high and never deassert. LLaMA reached simulation but with fundamental logical errors in the state transition table.</w:t>
      </w:r>
      <w:r w:rsidDel="00000000" w:rsidR="00000000" w:rsidRPr="00000000">
        <w:rPr>
          <w:rtl w:val="0"/>
        </w:rPr>
      </w:r>
    </w:p>
    <w:p w:rsidR="00000000" w:rsidDel="00000000" w:rsidP="00000000" w:rsidRDefault="00000000" w:rsidRPr="00000000" w14:paraId="000000FD">
      <w:pPr>
        <w:pStyle w:val="Heading3"/>
        <w:spacing w:after="60" w:before="180" w:lineRule="auto"/>
        <w:rPr/>
      </w:pPr>
      <w:r w:rsidDel="00000000" w:rsidR="00000000" w:rsidRPr="00000000">
        <w:rPr>
          <w:rFonts w:ascii="Calibri" w:cs="Calibri" w:eastAsia="Calibri" w:hAnsi="Calibri"/>
          <w:b w:val="1"/>
          <w:bCs w:val="1"/>
          <w:color w:val="595959"/>
          <w:sz w:val="24"/>
          <w:szCs w:val="24"/>
          <w:rtl w:val="0"/>
        </w:rPr>
        <w:t xml:space="preserve">Qwen2.5-Coder:14b </w:t>
      </w:r>
      <w:r w:rsidDel="00000000" w:rsidR="00000000" w:rsidRPr="00000000">
        <w:rPr>
          <w:rtl w:val="0"/>
        </w:rPr>
        <w:t xml:space="preserve">- </w:t>
      </w:r>
      <w:r w:rsidDel="00000000" w:rsidR="00000000" w:rsidRPr="00000000">
        <w:rPr>
          <w:rFonts w:ascii="Calibri" w:cs="Calibri" w:eastAsia="Calibri" w:hAnsi="Calibri"/>
          <w:b w:val="1"/>
          <w:bCs w:val="1"/>
          <w:color w:val="595959"/>
          <w:sz w:val="24"/>
          <w:szCs w:val="24"/>
          <w:rtl w:val="0"/>
        </w:rPr>
        <w:t xml:space="preserve"> Correct Structure, Mealy Timing Error</w:t>
      </w:r>
      <w:r w:rsidDel="00000000" w:rsidR="00000000" w:rsidRPr="00000000">
        <w:rPr>
          <w:rtl w:val="0"/>
        </w:rPr>
      </w:r>
    </w:p>
    <w:p w:rsidR="00000000" w:rsidDel="00000000" w:rsidP="00000000" w:rsidRDefault="00000000" w:rsidRPr="00000000" w14:paraId="000000FE">
      <w:pPr>
        <w:spacing w:after="140" w:line="276" w:lineRule="auto"/>
        <w:rPr/>
      </w:pPr>
      <w:r w:rsidDel="00000000" w:rsidR="00000000" w:rsidRPr="00000000">
        <w:rPr>
          <w:b w:val="1"/>
          <w:bCs w:val="1"/>
          <w:color w:val="000000"/>
          <w:sz w:val="22"/>
          <w:szCs w:val="22"/>
          <w:rtl w:val="0"/>
        </w:rPr>
        <w:t xml:space="preserve">The 14b model was the only one to produce syntactically valid Verilog-2001 </w:t>
      </w:r>
      <w:r w:rsidDel="00000000" w:rsidR="00000000" w:rsidRPr="00000000">
        <w:rPr>
          <w:rFonts w:ascii="Calibri" w:cs="Calibri" w:eastAsia="Calibri" w:hAnsi="Calibri"/>
          <w:color w:val="000000"/>
          <w:sz w:val="22"/>
          <w:szCs w:val="22"/>
          <w:rtl w:val="0"/>
        </w:rPr>
        <w:t xml:space="preserve">with a correct state graph</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all five iterations compiled successfully and reached simulation</w:t>
      </w:r>
      <w:r w:rsidDel="00000000" w:rsidR="00000000" w:rsidRPr="00000000">
        <w:rPr>
          <w:b w:val="1"/>
          <w:bCs w:val="1"/>
          <w:color w:val="000000"/>
          <w:sz w:val="22"/>
          <w:szCs w:val="22"/>
          <w:rtl w:val="0"/>
        </w:rPr>
        <w:t xml:space="preserve">. The failure was specifically the output timing.</w:t>
      </w:r>
      <w:r w:rsidDel="00000000" w:rsidR="00000000" w:rsidRPr="00000000">
        <w:rPr>
          <w:rFonts w:ascii="Calibri" w:cs="Calibri" w:eastAsia="Calibri" w:hAnsi="Calibri"/>
          <w:color w:val="000000"/>
          <w:sz w:val="22"/>
          <w:szCs w:val="22"/>
          <w:rtl w:val="0"/>
        </w:rPr>
        <w:t xml:space="preserve"> The model built a Moore-style registered output rather than a Mealy combinational output: detected was registered on the next clock edge after the sequence completed, firing one cycle late. Subsequent iterations corrected the timing but introduced a new bug — detected remained asserted for two or three cycles after the match because the clear condition was not handled correctly. The model was progressively converging but could not reach the exact Mealy specification within five iterations.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ba7517" w:val="clear"/>
            <w:tcMar>
              <w:top w:w="80.0" w:type="dxa"/>
              <w:left w:w="80.0" w:type="dxa"/>
              <w:bottom w:w="80.0" w:type="dxa"/>
              <w:right w:w="8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18"/>
                <w:szCs w:val="18"/>
                <w:rtl w:val="0"/>
              </w:rPr>
              <w:t xml:space="preserve">KEY 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80.0" w:type="dxa"/>
              <w:left w:w="16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i w:val="1"/>
                <w:iCs w:val="1"/>
                <w:color w:val="1a1a1a"/>
                <w:sz w:val="20"/>
                <w:szCs w:val="20"/>
                <w:rtl w:val="0"/>
              </w:rPr>
              <w:t xml:space="preserve">FSM failure is not random noise — it reveals a precise, model-specific reasoning limitation. Syntax hallucination at 7b, language standard confusion at 6.7b, wrong state table at 8b, and output timing error at 14b represent four distinct failure classes that correspond to four levels of Verilog-2001 reasoning competency.</w:t>
            </w:r>
            <w:r w:rsidDel="00000000" w:rsidR="00000000" w:rsidRPr="00000000">
              <w:rPr>
                <w:rtl w:val="0"/>
              </w:rPr>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4. HPC Results </w:t>
      </w:r>
      <w:r w:rsidDel="00000000" w:rsidR="00000000" w:rsidRPr="00000000">
        <w:rPr>
          <w:rtl w:val="0"/>
        </w:rPr>
        <w:t xml:space="preserve">- </w:t>
      </w:r>
      <w:r w:rsidDel="00000000" w:rsidR="00000000" w:rsidRPr="00000000">
        <w:rPr>
          <w:rFonts w:ascii="Calibri" w:cs="Calibri" w:eastAsia="Calibri" w:hAnsi="Calibri"/>
          <w:b w:val="1"/>
          <w:bCs w:val="1"/>
          <w:color w:val="1f3864"/>
          <w:sz w:val="36"/>
          <w:szCs w:val="36"/>
          <w:rtl w:val="0"/>
        </w:rPr>
        <w:t xml:space="preserve">High-Performance Computing Infrastructure</w:t>
      </w:r>
      <w:r w:rsidDel="00000000" w:rsidR="00000000" w:rsidRPr="00000000">
        <w:rPr>
          <w:rtl w:val="0"/>
        </w:rPr>
      </w:r>
    </w:p>
    <w:p w:rsidR="00000000" w:rsidDel="00000000" w:rsidP="00000000" w:rsidRDefault="00000000" w:rsidRPr="00000000" w14:paraId="00000103">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4.1 Qwen2.5-Coder-14B on Tesla V100-32GB</w:t>
      </w:r>
      <w:r w:rsidDel="00000000" w:rsidR="00000000" w:rsidRPr="00000000">
        <w:rPr>
          <w:rtl w:val="0"/>
        </w:rPr>
      </w:r>
    </w:p>
    <w:p w:rsidR="00000000" w:rsidDel="00000000" w:rsidP="00000000" w:rsidRDefault="00000000" w:rsidRPr="00000000" w14:paraId="00000104">
      <w:pPr>
        <w:spacing w:after="140" w:line="276" w:lineRule="auto"/>
        <w:rPr/>
      </w:pPr>
      <w:r w:rsidDel="00000000" w:rsidR="00000000" w:rsidRPr="00000000">
        <w:rPr>
          <w:rFonts w:ascii="Calibri" w:cs="Calibri" w:eastAsia="Calibri" w:hAnsi="Calibri"/>
          <w:color w:val="000000"/>
          <w:sz w:val="22"/>
          <w:szCs w:val="22"/>
          <w:rtl w:val="0"/>
        </w:rPr>
        <w:t xml:space="preserve">The HPC V100 run used the same 14B model as the laptop but in full float16 precision via HuggingFace Transformers, rather than the Q4_K_M quantized version used through Ollama. This provides a direct controlled comparison of quantization impact.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000"/>
        <w:gridCol w:w="1400"/>
        <w:gridCol w:w="800"/>
        <w:gridCol w:w="800"/>
        <w:gridCol w:w="1760"/>
        <w:tblGridChange w:id="0">
          <w:tblGrid>
            <w:gridCol w:w="2600"/>
            <w:gridCol w:w="1000"/>
            <w:gridCol w:w="1000"/>
            <w:gridCol w:w="1400"/>
            <w:gridCol w:w="800"/>
            <w:gridCol w:w="800"/>
            <w:gridCol w:w="1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color w:val="ffffff"/>
                <w:sz w:val="20"/>
                <w:szCs w:val="20"/>
                <w:rtl w:val="0"/>
              </w:rPr>
              <w:t xml:space="preserve">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ffffff"/>
                <w:sz w:val="20"/>
                <w:szCs w:val="20"/>
                <w:rtl w:val="0"/>
              </w:rPr>
              <w:t xml:space="preserve">Iters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ffffff"/>
                <w:sz w:val="20"/>
                <w:szCs w:val="20"/>
                <w:rtl w:val="0"/>
              </w:rPr>
              <w:t xml:space="preserve">Time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Calibri" w:cs="Calibri" w:eastAsia="Calibri" w:hAnsi="Calibri"/>
                <w:b w:val="1"/>
                <w:bCs w:val="1"/>
                <w:color w:val="ffffff"/>
                <w:sz w:val="20"/>
                <w:szCs w:val="20"/>
                <w:rtl w:val="0"/>
              </w:rPr>
              <w:t xml:space="preserve">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Calibri" w:cs="Calibri" w:eastAsia="Calibri" w:hAnsi="Calibri"/>
                <w:b w:val="1"/>
                <w:bCs w:val="1"/>
                <w:color w:val="ffffff"/>
                <w:sz w:val="20"/>
                <w:szCs w:val="20"/>
                <w:rtl w:val="0"/>
              </w:rPr>
              <w:t xml:space="preserv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0C">
            <w:pPr>
              <w:jc w:val="center"/>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0D">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color w:val="000000"/>
                <w:sz w:val="20"/>
                <w:szCs w:val="20"/>
                <w:rtl w:val="0"/>
              </w:rPr>
              <w:t xml:space="preserve">3.76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jc w:val="center"/>
              <w:rPr/>
            </w:pPr>
            <w:r w:rsidDel="00000000" w:rsidR="00000000" w:rsidRPr="00000000">
              <w:rPr>
                <w:rFonts w:ascii="Calibri" w:cs="Calibri" w:eastAsia="Calibri" w:hAnsi="Calibri"/>
                <w:color w:val="000000"/>
                <w:sz w:val="20"/>
                <w:szCs w:val="20"/>
                <w:rtl w:val="0"/>
              </w:rPr>
              <w:t xml:space="preserve">full_adder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14">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jc w:val="center"/>
              <w:rPr/>
            </w:pPr>
            <w:r w:rsidDel="00000000" w:rsidR="00000000" w:rsidRPr="00000000">
              <w:rPr>
                <w:rFonts w:ascii="Calibri" w:cs="Calibri" w:eastAsia="Calibri" w:hAnsi="Calibri"/>
                <w:color w:val="000000"/>
                <w:sz w:val="20"/>
                <w:szCs w:val="20"/>
                <w:rtl w:val="0"/>
              </w:rPr>
              <w:t xml:space="preserve">3.57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1A">
            <w:pPr>
              <w:jc w:val="center"/>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1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jc w:val="center"/>
              <w:rPr/>
            </w:pPr>
            <w:r w:rsidDel="00000000" w:rsidR="00000000" w:rsidRPr="00000000">
              <w:rPr>
                <w:rFonts w:ascii="Calibri" w:cs="Calibri" w:eastAsia="Calibri" w:hAnsi="Calibri"/>
                <w:color w:val="000000"/>
                <w:sz w:val="20"/>
                <w:szCs w:val="20"/>
                <w:rtl w:val="0"/>
              </w:rPr>
              <w:t xml:space="preserve">12.96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jc w:val="center"/>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2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rFonts w:ascii="Calibri" w:cs="Calibri" w:eastAsia="Calibri" w:hAnsi="Calibri"/>
                <w:color w:val="000000"/>
                <w:sz w:val="20"/>
                <w:szCs w:val="20"/>
                <w:rtl w:val="0"/>
              </w:rPr>
              <w:t xml:space="preserve">12.42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jc w:val="center"/>
              <w:rPr/>
            </w:pPr>
            <w:r w:rsidDel="00000000" w:rsidR="00000000" w:rsidRPr="00000000">
              <w:rPr>
                <w:rFonts w:ascii="Calibri" w:cs="Calibri" w:eastAsia="Calibri" w:hAnsi="Calibri"/>
                <w:color w:val="000000"/>
                <w:sz w:val="20"/>
                <w:szCs w:val="20"/>
                <w:rtl w:val="0"/>
              </w:rPr>
              <w:t xml:space="preserve">dff_sync_reset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2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jc w:val="center"/>
              <w:rPr/>
            </w:pPr>
            <w:r w:rsidDel="00000000" w:rsidR="00000000" w:rsidRPr="00000000">
              <w:rPr>
                <w:rFonts w:ascii="Calibri" w:cs="Calibri" w:eastAsia="Calibri" w:hAnsi="Calibri"/>
                <w:color w:val="000000"/>
                <w:sz w:val="20"/>
                <w:szCs w:val="20"/>
                <w:rtl w:val="0"/>
              </w:rPr>
              <w:t xml:space="preserve">3.86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jc w:val="center"/>
              <w:rPr/>
            </w:pPr>
            <w:r w:rsidDel="00000000" w:rsidR="00000000" w:rsidRPr="00000000">
              <w:rPr>
                <w:rFonts w:ascii="Calibri" w:cs="Calibri" w:eastAsia="Calibri" w:hAnsi="Calibri"/>
                <w:color w:val="000000"/>
                <w:sz w:val="20"/>
                <w:szCs w:val="20"/>
                <w:rtl w:val="0"/>
              </w:rPr>
              <w:t xml:space="preserve">counter_4bit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30">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jc w:val="center"/>
              <w:rPr/>
            </w:pPr>
            <w:r w:rsidDel="00000000" w:rsidR="00000000" w:rsidRPr="00000000">
              <w:rPr>
                <w:rFonts w:ascii="Calibri" w:cs="Calibri" w:eastAsia="Calibri" w:hAnsi="Calibri"/>
                <w:color w:val="000000"/>
                <w:sz w:val="20"/>
                <w:szCs w:val="20"/>
                <w:rtl w:val="0"/>
              </w:rPr>
              <w:t xml:space="preserve">4.13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36">
            <w:pPr>
              <w:jc w:val="center"/>
              <w:rPr/>
            </w:pPr>
            <w:r w:rsidDel="00000000" w:rsidR="00000000" w:rsidRPr="00000000">
              <w:rPr>
                <w:rFonts w:ascii="Calibri" w:cs="Calibri" w:eastAsia="Calibri" w:hAnsi="Calibri"/>
                <w:color w:val="000000"/>
                <w:sz w:val="20"/>
                <w:szCs w:val="20"/>
                <w:rtl w:val="0"/>
              </w:rPr>
              <w:t xml:space="preserve">fsm_seq_detector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37">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jc w:val="cente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jc w:val="center"/>
              <w:rPr/>
            </w:pPr>
            <w:r w:rsidDel="00000000" w:rsidR="00000000" w:rsidRPr="00000000">
              <w:rPr>
                <w:rFonts w:ascii="Calibri" w:cs="Calibri" w:eastAsia="Calibri" w:hAnsi="Calibri"/>
                <w:color w:val="000000"/>
                <w:sz w:val="20"/>
                <w:szCs w:val="20"/>
                <w:rtl w:val="0"/>
              </w:rPr>
              <w:t xml:space="preserve">Moore timing error — identical to laptop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3E">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jc w:val="center"/>
              <w:rPr/>
            </w:pPr>
            <w:r w:rsidDel="00000000" w:rsidR="00000000" w:rsidRPr="00000000">
              <w:rPr>
                <w:rFonts w:ascii="Calibri" w:cs="Calibri" w:eastAsia="Calibri" w:hAnsi="Calibri"/>
                <w:color w:val="000000"/>
                <w:sz w:val="20"/>
                <w:szCs w:val="20"/>
                <w:rtl w:val="0"/>
              </w:rPr>
              <w:t xml:space="preserve">11.15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44">
            <w:pPr>
              <w:jc w:val="center"/>
              <w:rPr/>
            </w:pPr>
            <w:r w:rsidDel="00000000" w:rsidR="00000000" w:rsidRPr="00000000">
              <w:rPr>
                <w:rFonts w:ascii="Calibri" w:cs="Calibri" w:eastAsia="Calibri" w:hAnsi="Calibri"/>
                <w:color w:val="000000"/>
                <w:sz w:val="20"/>
                <w:szCs w:val="20"/>
                <w:rtl w:val="0"/>
              </w:rPr>
              <w:t xml:space="preserve">shift_register_8bit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45">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jc w:val="cente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jc w:val="center"/>
              <w:rPr/>
            </w:pPr>
            <w:r w:rsidDel="00000000" w:rsidR="00000000" w:rsidRPr="00000000">
              <w:rPr>
                <w:rFonts w:ascii="Calibri" w:cs="Calibri" w:eastAsia="Calibri" w:hAnsi="Calibri"/>
                <w:color w:val="000000"/>
                <w:sz w:val="20"/>
                <w:szCs w:val="20"/>
                <w:rtl w:val="0"/>
              </w:rPr>
              <w:t xml:space="preserve">Shift direction error on all 5 iters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jc w:val="center"/>
              <w:rPr/>
            </w:pPr>
            <w:r w:rsidDel="00000000" w:rsidR="00000000" w:rsidRPr="00000000">
              <w:rPr>
                <w:rFonts w:ascii="Calibri" w:cs="Calibri" w:eastAsia="Calibri" w:hAnsi="Calibri"/>
                <w:color w:val="000000"/>
                <w:sz w:val="20"/>
                <w:szCs w:val="20"/>
                <w:rtl w:val="0"/>
              </w:rPr>
              <w:t xml:space="preserve">register_file_4x8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4C">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jc w:val="center"/>
              <w:rPr/>
            </w:pPr>
            <w:r w:rsidDel="00000000" w:rsidR="00000000" w:rsidRPr="00000000">
              <w:rPr>
                <w:rFonts w:ascii="Calibri" w:cs="Calibri" w:eastAsia="Calibri" w:hAnsi="Calibri"/>
                <w:color w:val="000000"/>
                <w:sz w:val="20"/>
                <w:szCs w:val="20"/>
                <w:rtl w:val="0"/>
              </w:rPr>
              <w:t xml:space="preserve">8.96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jc w:val="cente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52">
            <w:pPr>
              <w:jc w:val="center"/>
              <w:rPr/>
            </w:pPr>
            <w:r w:rsidDel="00000000" w:rsidR="00000000" w:rsidRPr="00000000">
              <w:rPr>
                <w:rFonts w:ascii="Calibri" w:cs="Calibri" w:eastAsia="Calibri" w:hAnsi="Calibri"/>
                <w:color w:val="000000"/>
                <w:sz w:val="20"/>
                <w:szCs w:val="20"/>
                <w:rtl w:val="0"/>
              </w:rPr>
              <w:t xml:space="preserve">simple_cpu_regfile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53">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jc w:val="center"/>
              <w:rPr/>
            </w:pPr>
            <w:r w:rsidDel="00000000" w:rsidR="00000000" w:rsidRPr="00000000">
              <w:rPr>
                <w:rFonts w:ascii="Calibri" w:cs="Calibri" w:eastAsia="Calibri" w:hAnsi="Calibri"/>
                <w:color w:val="000000"/>
                <w:sz w:val="20"/>
                <w:szCs w:val="20"/>
                <w:rtl w:val="0"/>
              </w:rPr>
              <w:t xml:space="preserve">10.28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jc w:val="center"/>
              <w:rPr/>
            </w:pP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color w:val="ffffff"/>
                <w:sz w:val="20"/>
                <w:szCs w:val="20"/>
                <w:rtl w:val="0"/>
              </w:rPr>
              <w:t xml:space="preserve">Pass@1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20"/>
                <w:szCs w:val="20"/>
                <w:rtl w:val="0"/>
              </w:rPr>
              <w:t xml:space="preserve">9/11 = 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tl w:val="0"/>
              </w:rPr>
            </w:r>
          </w:p>
        </w:tc>
      </w:tr>
    </w:tbl>
    <w:p w:rsidR="00000000" w:rsidDel="00000000" w:rsidP="00000000" w:rsidRDefault="00000000" w:rsidRPr="00000000" w14:paraId="00000160">
      <w:pPr>
        <w:spacing w:after="80" w:lineRule="auto"/>
        <w:rPr/>
      </w:pPr>
      <w:r w:rsidDel="00000000" w:rsidR="00000000" w:rsidRPr="00000000">
        <w:rPr>
          <w:rtl w:val="0"/>
        </w:rPr>
      </w:r>
    </w:p>
    <w:p w:rsidR="00000000" w:rsidDel="00000000" w:rsidP="00000000" w:rsidRDefault="00000000" w:rsidRPr="00000000" w14:paraId="00000161">
      <w:pPr>
        <w:pStyle w:val="Heading3"/>
        <w:spacing w:after="60" w:before="180" w:lineRule="auto"/>
        <w:rPr/>
      </w:pPr>
      <w:r w:rsidDel="00000000" w:rsidR="00000000" w:rsidRPr="00000000">
        <w:rPr>
          <w:rFonts w:ascii="Calibri" w:cs="Calibri" w:eastAsia="Calibri" w:hAnsi="Calibri"/>
          <w:b w:val="1"/>
          <w:bCs w:val="1"/>
          <w:color w:val="595959"/>
          <w:sz w:val="24"/>
          <w:szCs w:val="24"/>
          <w:rtl w:val="0"/>
        </w:rPr>
        <w:t xml:space="preserve">Quantization Impact: float16 vs Q4</w:t>
      </w:r>
      <w:r w:rsidDel="00000000" w:rsidR="00000000" w:rsidRPr="00000000">
        <w:rPr>
          <w:rtl w:val="0"/>
        </w:rPr>
      </w:r>
    </w:p>
    <w:p w:rsidR="00000000" w:rsidDel="00000000" w:rsidP="00000000" w:rsidRDefault="00000000" w:rsidRPr="00000000" w14:paraId="00000162">
      <w:pPr>
        <w:spacing w:after="140" w:line="276" w:lineRule="auto"/>
        <w:rPr/>
      </w:pPr>
      <w:r w:rsidDel="00000000" w:rsidR="00000000" w:rsidRPr="00000000">
        <w:rPr>
          <w:rFonts w:ascii="Calibri" w:cs="Calibri" w:eastAsia="Calibri" w:hAnsi="Calibri"/>
          <w:color w:val="000000"/>
          <w:sz w:val="22"/>
          <w:szCs w:val="22"/>
          <w:rtl w:val="0"/>
        </w:rPr>
        <w:t xml:space="preserve">Comparing identical models at different precision levels reveals that quantization has no impact on correctness but approximately halves inference time. Every module that passed on the laptop also passed on V100, and every module that failed on the laptop also failed on V100 — with identical error types.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80"/>
        <w:gridCol w:w="2280"/>
        <w:gridCol w:w="2000"/>
        <w:tblGridChange w:id="0">
          <w:tblGrid>
            <w:gridCol w:w="2800"/>
            <w:gridCol w:w="2280"/>
            <w:gridCol w:w="228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color w:val="ffffff"/>
                <w:sz w:val="20"/>
                <w:szCs w:val="20"/>
                <w:rtl w:val="0"/>
              </w:rPr>
              <w:t xml:space="preserve">Laptop 14b Q4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color w:val="ffffff"/>
                <w:sz w:val="20"/>
                <w:szCs w:val="20"/>
                <w:rtl w:val="0"/>
              </w:rPr>
              <w:t xml:space="preserve">HPC V100 float16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ffffff"/>
                <w:sz w:val="20"/>
                <w:szCs w:val="20"/>
                <w:rtl w:val="0"/>
              </w:rPr>
              <w:t xml:space="preserve">Speedup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67">
            <w:pPr>
              <w:jc w:val="center"/>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jc w:val="center"/>
              <w:rPr/>
            </w:pPr>
            <w:r w:rsidDel="00000000" w:rsidR="00000000" w:rsidRPr="00000000">
              <w:rPr>
                <w:rFonts w:ascii="Calibri" w:cs="Calibri" w:eastAsia="Calibri" w:hAnsi="Calibri"/>
                <w:color w:val="000000"/>
                <w:sz w:val="20"/>
                <w:szCs w:val="20"/>
                <w:rtl w:val="0"/>
              </w:rPr>
              <w:t xml:space="preserve">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jc w:val="center"/>
              <w:rPr/>
            </w:pPr>
            <w:r w:rsidDel="00000000" w:rsidR="00000000" w:rsidRPr="00000000">
              <w:rPr>
                <w:rFonts w:ascii="Calibri" w:cs="Calibri" w:eastAsia="Calibri" w:hAnsi="Calibri"/>
                <w:color w:val="000000"/>
                <w:sz w:val="20"/>
                <w:szCs w:val="20"/>
                <w:rtl w:val="0"/>
              </w:rPr>
              <w:t xml:space="preserve">3.76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jc w:val="center"/>
              <w:rPr/>
            </w:pPr>
            <w:r w:rsidDel="00000000" w:rsidR="00000000" w:rsidRPr="00000000">
              <w:rPr>
                <w:rFonts w:ascii="Calibri" w:cs="Calibri" w:eastAsia="Calibri" w:hAnsi="Calibri"/>
                <w:color w:val="000000"/>
                <w:sz w:val="20"/>
                <w:szCs w:val="20"/>
                <w:rtl w:val="0"/>
              </w:rPr>
              <w:t xml:space="preserve">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jc w:val="center"/>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jc w:val="center"/>
              <w:rPr/>
            </w:pPr>
            <w:r w:rsidDel="00000000" w:rsidR="00000000" w:rsidRPr="00000000">
              <w:rPr>
                <w:rFonts w:ascii="Calibri" w:cs="Calibri" w:eastAsia="Calibri" w:hAnsi="Calibri"/>
                <w:color w:val="000000"/>
                <w:sz w:val="20"/>
                <w:szCs w:val="20"/>
                <w:rtl w:val="0"/>
              </w:rPr>
              <w:t xml:space="preserve">28.9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jc w:val="center"/>
              <w:rPr/>
            </w:pPr>
            <w:r w:rsidDel="00000000" w:rsidR="00000000" w:rsidRPr="00000000">
              <w:rPr>
                <w:rFonts w:ascii="Calibri" w:cs="Calibri" w:eastAsia="Calibri" w:hAnsi="Calibri"/>
                <w:color w:val="000000"/>
                <w:sz w:val="20"/>
                <w:szCs w:val="20"/>
                <w:rtl w:val="0"/>
              </w:rPr>
              <w:t xml:space="preserve">12.96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jc w:val="center"/>
              <w:rPr/>
            </w:pPr>
            <w:r w:rsidDel="00000000" w:rsidR="00000000" w:rsidRPr="00000000">
              <w:rPr>
                <w:rFonts w:ascii="Calibri" w:cs="Calibri" w:eastAsia="Calibri" w:hAnsi="Calibri"/>
                <w:color w:val="000000"/>
                <w:sz w:val="20"/>
                <w:szCs w:val="20"/>
                <w:rtl w:val="0"/>
              </w:rPr>
              <w:t xml:space="preserve">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6F">
            <w:pPr>
              <w:jc w:val="center"/>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jc w:val="center"/>
              <w:rPr/>
            </w:pPr>
            <w:r w:rsidDel="00000000" w:rsidR="00000000" w:rsidRPr="00000000">
              <w:rPr>
                <w:rFonts w:ascii="Calibri" w:cs="Calibri" w:eastAsia="Calibri" w:hAnsi="Calibri"/>
                <w:color w:val="000000"/>
                <w:sz w:val="20"/>
                <w:szCs w:val="20"/>
                <w:rtl w:val="0"/>
              </w:rPr>
              <w:t xml:space="preserve">28.7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jc w:val="center"/>
              <w:rPr/>
            </w:pPr>
            <w:r w:rsidDel="00000000" w:rsidR="00000000" w:rsidRPr="00000000">
              <w:rPr>
                <w:rFonts w:ascii="Calibri" w:cs="Calibri" w:eastAsia="Calibri" w:hAnsi="Calibri"/>
                <w:color w:val="000000"/>
                <w:sz w:val="20"/>
                <w:szCs w:val="20"/>
                <w:rtl w:val="0"/>
              </w:rPr>
              <w:t xml:space="preserve">12.42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jc w:val="center"/>
              <w:rPr/>
            </w:pPr>
            <w:r w:rsidDel="00000000" w:rsidR="00000000" w:rsidRPr="00000000">
              <w:rPr>
                <w:rFonts w:ascii="Calibri" w:cs="Calibri" w:eastAsia="Calibri" w:hAnsi="Calibri"/>
                <w:color w:val="000000"/>
                <w:sz w:val="20"/>
                <w:szCs w:val="20"/>
                <w:rtl w:val="0"/>
              </w:rPr>
              <w:t xml:space="preserve">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jc w:val="center"/>
              <w:rPr/>
            </w:pPr>
            <w:r w:rsidDel="00000000" w:rsidR="00000000" w:rsidRPr="00000000">
              <w:rPr>
                <w:rFonts w:ascii="Calibri" w:cs="Calibri" w:eastAsia="Calibri" w:hAnsi="Calibri"/>
                <w:color w:val="000000"/>
                <w:sz w:val="20"/>
                <w:szCs w:val="20"/>
                <w:rtl w:val="0"/>
              </w:rPr>
              <w:t xml:space="preserve">19.9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jc w:val="center"/>
              <w:rPr/>
            </w:pPr>
            <w:r w:rsidDel="00000000" w:rsidR="00000000" w:rsidRPr="00000000">
              <w:rPr>
                <w:rFonts w:ascii="Calibri" w:cs="Calibri" w:eastAsia="Calibri" w:hAnsi="Calibri"/>
                <w:color w:val="000000"/>
                <w:sz w:val="20"/>
                <w:szCs w:val="20"/>
                <w:rtl w:val="0"/>
              </w:rPr>
              <w:t xml:space="preserve">11.15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jc w:val="center"/>
              <w:rPr/>
            </w:pPr>
            <w:r w:rsidDel="00000000" w:rsidR="00000000" w:rsidRPr="00000000">
              <w:rPr>
                <w:rFonts w:ascii="Calibri" w:cs="Calibri" w:eastAsia="Calibri" w:hAnsi="Calibri"/>
                <w:color w:val="000000"/>
                <w:sz w:val="20"/>
                <w:szCs w:val="20"/>
                <w:rtl w:val="0"/>
              </w:rPr>
              <w:t xml:space="preserve">1.8×</w:t>
            </w:r>
            <w:r w:rsidDel="00000000" w:rsidR="00000000" w:rsidRPr="00000000">
              <w:rPr>
                <w:rtl w:val="0"/>
              </w:rPr>
            </w:r>
          </w:p>
        </w:tc>
      </w:tr>
    </w:tbl>
    <w:p w:rsidR="00000000" w:rsidDel="00000000" w:rsidP="00000000" w:rsidRDefault="00000000" w:rsidRPr="00000000" w14:paraId="00000177">
      <w:pPr>
        <w:spacing w:after="80" w:lineRule="auto"/>
        <w:rPr/>
      </w:pPr>
      <w:r w:rsidDel="00000000" w:rsidR="00000000" w:rsidRPr="00000000">
        <w:rPr>
          <w:rtl w:val="0"/>
        </w:rPr>
      </w:r>
    </w:p>
    <w:p w:rsidR="00000000" w:rsidDel="00000000" w:rsidP="00000000" w:rsidRDefault="00000000" w:rsidRPr="00000000" w14:paraId="00000178">
      <w:pPr>
        <w:spacing w:after="140" w:line="276" w:lineRule="auto"/>
        <w:rPr/>
      </w:pPr>
      <w:r w:rsidDel="00000000" w:rsidR="00000000" w:rsidRPr="00000000">
        <w:rPr>
          <w:rFonts w:ascii="Calibri" w:cs="Calibri" w:eastAsia="Calibri" w:hAnsi="Calibri"/>
          <w:color w:val="000000"/>
          <w:sz w:val="22"/>
          <w:szCs w:val="22"/>
          <w:rtl w:val="0"/>
        </w:rPr>
        <w:t xml:space="preserve">The consistent approximately 2x speedup reflects the V100's higher memory bandwidth (900 GB/s vs approximately 288 GB/s for the RTX 5060) and the elimination of dequantization overhead. For a practical deployment conclusion: Q4 quantization on a recent consumer GPU provides essentially equivalent AutoChip results to full precision on a 2017-era datacenter GPU, at zero cost.</w:t>
      </w:r>
      <w:r w:rsidDel="00000000" w:rsidR="00000000" w:rsidRPr="00000000">
        <w:rPr>
          <w:rtl w:val="0"/>
        </w:rPr>
      </w:r>
    </w:p>
    <w:p w:rsidR="00000000" w:rsidDel="00000000" w:rsidP="00000000" w:rsidRDefault="00000000" w:rsidRPr="00000000" w14:paraId="00000179">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4.2 Qwen2.5-Coder-32B on NVIDIA H100-80GB</w:t>
      </w:r>
      <w:r w:rsidDel="00000000" w:rsidR="00000000" w:rsidRPr="00000000">
        <w:rPr>
          <w:rtl w:val="0"/>
        </w:rPr>
      </w:r>
    </w:p>
    <w:p w:rsidR="00000000" w:rsidDel="00000000" w:rsidP="00000000" w:rsidRDefault="00000000" w:rsidRPr="00000000" w14:paraId="0000017A">
      <w:pPr>
        <w:spacing w:after="140" w:line="276" w:lineRule="auto"/>
        <w:rPr/>
      </w:pPr>
      <w:r w:rsidDel="00000000" w:rsidR="00000000" w:rsidRPr="00000000">
        <w:rPr>
          <w:rFonts w:ascii="Calibri" w:cs="Calibri" w:eastAsia="Calibri" w:hAnsi="Calibri"/>
          <w:color w:val="000000"/>
          <w:sz w:val="22"/>
          <w:szCs w:val="22"/>
          <w:rtl w:val="0"/>
        </w:rPr>
        <w:t xml:space="preserve">The 32B model was loaded in full float16 precision on the H100 80GB GPU, using 65.5 GB of the available 85 GB VRAM. The H100's HBM3 memory subsystem enabled significantly faster inference than either the laptop or V100.</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000"/>
        <w:gridCol w:w="1400"/>
        <w:gridCol w:w="800"/>
        <w:gridCol w:w="800"/>
        <w:gridCol w:w="1760"/>
        <w:tblGridChange w:id="0">
          <w:tblGrid>
            <w:gridCol w:w="2600"/>
            <w:gridCol w:w="1000"/>
            <w:gridCol w:w="1000"/>
            <w:gridCol w:w="1400"/>
            <w:gridCol w:w="800"/>
            <w:gridCol w:w="800"/>
            <w:gridCol w:w="1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Fonts w:ascii="Calibri" w:cs="Calibri" w:eastAsia="Calibri" w:hAnsi="Calibri"/>
                <w:b w:val="1"/>
                <w:bCs w:val="1"/>
                <w:color w:val="ffffff"/>
                <w:sz w:val="20"/>
                <w:szCs w:val="20"/>
                <w:rtl w:val="0"/>
              </w:rPr>
              <w:t xml:space="preserve">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color w:val="ffffff"/>
                <w:sz w:val="20"/>
                <w:szCs w:val="20"/>
                <w:rtl w:val="0"/>
              </w:rPr>
              <w:t xml:space="preserve">Iters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Fonts w:ascii="Calibri" w:cs="Calibri" w:eastAsia="Calibri" w:hAnsi="Calibri"/>
                <w:b w:val="1"/>
                <w:bCs w:val="1"/>
                <w:color w:val="ffffff"/>
                <w:sz w:val="20"/>
                <w:szCs w:val="20"/>
                <w:rtl w:val="0"/>
              </w:rPr>
              <w:t xml:space="preserve">Time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ffffff"/>
                <w:sz w:val="20"/>
                <w:szCs w:val="20"/>
                <w:rtl w:val="0"/>
              </w:rPr>
              <w:t xml:space="preserve">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Calibri" w:cs="Calibri" w:eastAsia="Calibri" w:hAnsi="Calibri"/>
                <w:b w:val="1"/>
                <w:bCs w:val="1"/>
                <w:color w:val="ffffff"/>
                <w:sz w:val="20"/>
                <w:szCs w:val="20"/>
                <w:rtl w:val="0"/>
              </w:rPr>
              <w:t xml:space="preserv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Fonts w:ascii="Calibri" w:cs="Calibri" w:eastAsia="Calibri" w:hAnsi="Calibri"/>
                <w:b w:val="1"/>
                <w:bCs w:val="1"/>
                <w:color w:val="ffffff"/>
                <w:sz w:val="20"/>
                <w:szCs w:val="20"/>
                <w:rtl w:val="0"/>
              </w:rPr>
              <w:t xml:space="preserve">vs 14b HPC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82">
            <w:pPr>
              <w:jc w:val="center"/>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83">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jc w:val="center"/>
              <w:rPr/>
            </w:pPr>
            <w:r w:rsidDel="00000000" w:rsidR="00000000" w:rsidRPr="00000000">
              <w:rPr>
                <w:rFonts w:ascii="Calibri" w:cs="Calibri" w:eastAsia="Calibri" w:hAnsi="Calibri"/>
                <w:color w:val="000000"/>
                <w:sz w:val="20"/>
                <w:szCs w:val="20"/>
                <w:rtl w:val="0"/>
              </w:rPr>
              <w:t xml:space="preserve">3.76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jc w:val="center"/>
              <w:rPr/>
            </w:pPr>
            <w:r w:rsidDel="00000000" w:rsidR="00000000" w:rsidRPr="00000000">
              <w:rPr>
                <w:rFonts w:ascii="Calibri" w:cs="Calibri" w:eastAsia="Calibri" w:hAnsi="Calibri"/>
                <w:color w:val="000000"/>
                <w:sz w:val="20"/>
                <w:szCs w:val="20"/>
                <w:rtl w:val="0"/>
              </w:rPr>
              <w:t xml:space="preserve">full_adder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8A">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jc w:val="center"/>
              <w:rPr/>
            </w:pPr>
            <w:r w:rsidDel="00000000" w:rsidR="00000000" w:rsidRPr="00000000">
              <w:rPr>
                <w:rFonts w:ascii="Calibri" w:cs="Calibri" w:eastAsia="Calibri" w:hAnsi="Calibri"/>
                <w:color w:val="000000"/>
                <w:sz w:val="20"/>
                <w:szCs w:val="20"/>
                <w:rtl w:val="0"/>
              </w:rPr>
              <w:t xml:space="preserve">3.26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90">
            <w:pPr>
              <w:jc w:val="center"/>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9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jc w:val="center"/>
              <w:rPr/>
            </w:pPr>
            <w:r w:rsidDel="00000000" w:rsidR="00000000" w:rsidRPr="00000000">
              <w:rPr>
                <w:rFonts w:ascii="Calibri" w:cs="Calibri" w:eastAsia="Calibri" w:hAnsi="Calibri"/>
                <w:color w:val="000000"/>
                <w:sz w:val="20"/>
                <w:szCs w:val="20"/>
                <w:rtl w:val="0"/>
              </w:rPr>
              <w:t xml:space="preserve">11.66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jc w:val="center"/>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98">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jc w:val="center"/>
              <w:rPr/>
            </w:pPr>
            <w:r w:rsidDel="00000000" w:rsidR="00000000" w:rsidRPr="00000000">
              <w:rPr>
                <w:rFonts w:ascii="Calibri" w:cs="Calibri" w:eastAsia="Calibri" w:hAnsi="Calibri"/>
                <w:color w:val="000000"/>
                <w:sz w:val="20"/>
                <w:szCs w:val="20"/>
                <w:rtl w:val="0"/>
              </w:rPr>
              <w:t xml:space="preserve">11.28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9E">
            <w:pPr>
              <w:jc w:val="center"/>
              <w:rPr/>
            </w:pPr>
            <w:r w:rsidDel="00000000" w:rsidR="00000000" w:rsidRPr="00000000">
              <w:rPr>
                <w:rFonts w:ascii="Calibri" w:cs="Calibri" w:eastAsia="Calibri" w:hAnsi="Calibri"/>
                <w:color w:val="000000"/>
                <w:sz w:val="20"/>
                <w:szCs w:val="20"/>
                <w:rtl w:val="0"/>
              </w:rPr>
              <w:t xml:space="preserve">dff_sync_reset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19F">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jc w:val="center"/>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jc w:val="center"/>
              <w:rPr/>
            </w:pPr>
            <w:r w:rsidDel="00000000" w:rsidR="00000000" w:rsidRPr="00000000">
              <w:rPr>
                <w:rFonts w:ascii="Calibri" w:cs="Calibri" w:eastAsia="Calibri" w:hAnsi="Calibri"/>
                <w:color w:val="000000"/>
                <w:sz w:val="20"/>
                <w:szCs w:val="20"/>
                <w:rtl w:val="0"/>
              </w:rPr>
              <w:t xml:space="preserve">11.28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jc w:val="cente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jc w:val="center"/>
              <w:rPr/>
            </w:pPr>
            <w:r w:rsidDel="00000000" w:rsidR="00000000" w:rsidRPr="00000000">
              <w:rPr>
                <w:rFonts w:ascii="Calibri" w:cs="Calibri" w:eastAsia="Calibri" w:hAnsi="Calibri"/>
                <w:color w:val="000000"/>
                <w:sz w:val="20"/>
                <w:szCs w:val="20"/>
                <w:rtl w:val="0"/>
              </w:rPr>
              <w:t xml:space="preserve">Worse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3 iter vs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jc w:val="center"/>
              <w:rPr/>
            </w:pPr>
            <w:r w:rsidDel="00000000" w:rsidR="00000000" w:rsidRPr="00000000">
              <w:rPr>
                <w:rFonts w:ascii="Calibri" w:cs="Calibri" w:eastAsia="Calibri" w:hAnsi="Calibri"/>
                <w:color w:val="000000"/>
                <w:sz w:val="20"/>
                <w:szCs w:val="20"/>
                <w:rtl w:val="0"/>
              </w:rPr>
              <w:t xml:space="preserve">counter_4bit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1A6">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jc w:val="cente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jc w:val="center"/>
              <w:rPr/>
            </w:pPr>
            <w:r w:rsidDel="00000000" w:rsidR="00000000" w:rsidRPr="00000000">
              <w:rPr>
                <w:rFonts w:ascii="Calibri" w:cs="Calibri" w:eastAsia="Calibri" w:hAnsi="Calibri"/>
                <w:color w:val="000000"/>
                <w:sz w:val="20"/>
                <w:szCs w:val="20"/>
                <w:rtl w:val="0"/>
              </w:rPr>
              <w:t xml:space="preserve">10.04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jc w:val="center"/>
              <w:rPr/>
            </w:pPr>
            <w:r w:rsidDel="00000000" w:rsidR="00000000" w:rsidRPr="00000000">
              <w:rPr>
                <w:rFonts w:ascii="Calibri" w:cs="Calibri" w:eastAsia="Calibri" w:hAnsi="Calibri"/>
                <w:color w:val="000000"/>
                <w:sz w:val="20"/>
                <w:szCs w:val="20"/>
                <w:rtl w:val="0"/>
              </w:rPr>
              <w:t xml:space="preserve">Worse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2 iter vs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AC">
            <w:pPr>
              <w:jc w:val="center"/>
              <w:rPr/>
            </w:pPr>
            <w:r w:rsidDel="00000000" w:rsidR="00000000" w:rsidRPr="00000000">
              <w:rPr>
                <w:rFonts w:ascii="Calibri" w:cs="Calibri" w:eastAsia="Calibri" w:hAnsi="Calibri"/>
                <w:color w:val="000000"/>
                <w:sz w:val="20"/>
                <w:szCs w:val="20"/>
                <w:rtl w:val="0"/>
              </w:rPr>
              <w:t xml:space="preserve">fsm_seq_detector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AD">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E">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jc w:val="cente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jc w:val="center"/>
              <w:rPr/>
            </w:pPr>
            <w:r w:rsidDel="00000000" w:rsidR="00000000" w:rsidRPr="00000000">
              <w:rPr>
                <w:rFonts w:ascii="Calibri" w:cs="Calibri" w:eastAsia="Calibri" w:hAnsi="Calibri"/>
                <w:color w:val="000000"/>
                <w:sz w:val="20"/>
                <w:szCs w:val="20"/>
                <w:rtl w:val="0"/>
              </w:rPr>
              <w:t xml:space="preserve">Same failure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1B4">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jc w:val="cente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jc w:val="center"/>
              <w:rPr/>
            </w:pPr>
            <w:r w:rsidDel="00000000" w:rsidR="00000000" w:rsidRPr="00000000">
              <w:rPr>
                <w:rFonts w:ascii="Calibri" w:cs="Calibri" w:eastAsia="Calibri" w:hAnsi="Calibri"/>
                <w:color w:val="000000"/>
                <w:sz w:val="20"/>
                <w:szCs w:val="20"/>
                <w:rtl w:val="0"/>
              </w:rPr>
              <w:t xml:space="preserve">34.67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jc w:val="center"/>
              <w:rPr/>
            </w:pPr>
            <w:r w:rsidDel="00000000" w:rsidR="00000000" w:rsidRPr="00000000">
              <w:rPr>
                <w:rFonts w:ascii="Calibri" w:cs="Calibri" w:eastAsia="Calibri" w:hAnsi="Calibri"/>
                <w:color w:val="000000"/>
                <w:sz w:val="20"/>
                <w:szCs w:val="20"/>
                <w:rtl w:val="0"/>
              </w:rPr>
              <w:t xml:space="preserve">Worse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2 iter vs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BA">
            <w:pPr>
              <w:jc w:val="center"/>
              <w:rPr/>
            </w:pPr>
            <w:r w:rsidDel="00000000" w:rsidR="00000000" w:rsidRPr="00000000">
              <w:rPr>
                <w:rFonts w:ascii="Calibri" w:cs="Calibri" w:eastAsia="Calibri" w:hAnsi="Calibri"/>
                <w:color w:val="000000"/>
                <w:sz w:val="20"/>
                <w:szCs w:val="20"/>
                <w:rtl w:val="0"/>
              </w:rPr>
              <w:t xml:space="preserve">shift_register_8bit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B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C">
            <w:pPr>
              <w:jc w:val="center"/>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D">
            <w:pPr>
              <w:jc w:val="center"/>
              <w:rPr/>
            </w:pPr>
            <w:r w:rsidDel="00000000" w:rsidR="00000000" w:rsidRPr="00000000">
              <w:rPr>
                <w:rFonts w:ascii="Calibri" w:cs="Calibri" w:eastAsia="Calibri" w:hAnsi="Calibri"/>
                <w:color w:val="000000"/>
                <w:sz w:val="20"/>
                <w:szCs w:val="20"/>
                <w:rtl w:val="0"/>
              </w:rPr>
              <w:t xml:space="preserve">11.92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jc w:val="center"/>
              <w:rPr/>
            </w:pPr>
            <w:r w:rsidDel="00000000" w:rsidR="00000000" w:rsidRPr="00000000">
              <w:rPr>
                <w:rFonts w:ascii="Calibri" w:cs="Calibri" w:eastAsia="Calibri" w:hAnsi="Calibri"/>
                <w:color w:val="000000"/>
                <w:sz w:val="20"/>
                <w:szCs w:val="20"/>
                <w:rtl w:val="0"/>
              </w:rPr>
              <w:t xml:space="preserve">BETTER — 14b failed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jc w:val="center"/>
              <w:rPr/>
            </w:pPr>
            <w:r w:rsidDel="00000000" w:rsidR="00000000" w:rsidRPr="00000000">
              <w:rPr>
                <w:rFonts w:ascii="Calibri" w:cs="Calibri" w:eastAsia="Calibri" w:hAnsi="Calibri"/>
                <w:color w:val="000000"/>
                <w:sz w:val="20"/>
                <w:szCs w:val="20"/>
                <w:rtl w:val="0"/>
              </w:rPr>
              <w:t xml:space="preserve">register_file_4x8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C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jc w:val="center"/>
              <w:rPr/>
            </w:pPr>
            <w:r w:rsidDel="00000000" w:rsidR="00000000" w:rsidRPr="00000000">
              <w:rPr>
                <w:rFonts w:ascii="Calibri" w:cs="Calibri" w:eastAsia="Calibri" w:hAnsi="Calibri"/>
                <w:color w:val="000000"/>
                <w:sz w:val="20"/>
                <w:szCs w:val="20"/>
                <w:rtl w:val="0"/>
              </w:rPr>
              <w:t xml:space="preserve">7.79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C8">
            <w:pPr>
              <w:jc w:val="center"/>
              <w:rPr/>
            </w:pPr>
            <w:r w:rsidDel="00000000" w:rsidR="00000000" w:rsidRPr="00000000">
              <w:rPr>
                <w:rFonts w:ascii="Calibri" w:cs="Calibri" w:eastAsia="Calibri" w:hAnsi="Calibri"/>
                <w:color w:val="000000"/>
                <w:sz w:val="20"/>
                <w:szCs w:val="20"/>
                <w:rtl w:val="0"/>
              </w:rPr>
              <w:t xml:space="preserve">simple_cpu_regfile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C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jc w:val="center"/>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B">
            <w:pPr>
              <w:jc w:val="center"/>
              <w:rPr/>
            </w:pPr>
            <w:r w:rsidDel="00000000" w:rsidR="00000000" w:rsidRPr="00000000">
              <w:rPr>
                <w:rFonts w:ascii="Calibri" w:cs="Calibri" w:eastAsia="Calibri" w:hAnsi="Calibri"/>
                <w:color w:val="000000"/>
                <w:sz w:val="20"/>
                <w:szCs w:val="20"/>
                <w:rtl w:val="0"/>
              </w:rPr>
              <w:t xml:space="preserve">11.36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jc w:val="center"/>
              <w:rPr/>
            </w:pPr>
            <w:r w:rsidDel="00000000" w:rsidR="00000000" w:rsidRPr="00000000">
              <w:rPr>
                <w:rFonts w:ascii="Calibri" w:cs="Calibri" w:eastAsia="Calibri" w:hAnsi="Calibri"/>
                <w:color w:val="000000"/>
                <w:sz w:val="20"/>
                <w:szCs w:val="20"/>
                <w:rtl w:val="0"/>
              </w:rPr>
              <w:t xml:space="preserve">Same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jc w:val="center"/>
              <w:rPr/>
            </w:pPr>
            <w:r w:rsidDel="00000000" w:rsidR="00000000" w:rsidRPr="00000000">
              <w:rPr>
                <w:rFonts w:ascii="Calibri" w:cs="Calibri" w:eastAsia="Calibri" w:hAnsi="Calibri"/>
                <w:color w:val="000000"/>
                <w:sz w:val="20"/>
                <w:szCs w:val="20"/>
                <w:rtl w:val="0"/>
              </w:rPr>
              <w:t xml:space="preserve">simple_cpu_ctrl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D0">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jc w:val="cente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jc w:val="center"/>
              <w:rPr/>
            </w:pPr>
            <w:r w:rsidDel="00000000" w:rsidR="00000000" w:rsidRPr="00000000">
              <w:rPr>
                <w:rFonts w:ascii="Calibri" w:cs="Calibri" w:eastAsia="Calibri" w:hAnsi="Calibri"/>
                <w:color w:val="000000"/>
                <w:sz w:val="20"/>
                <w:szCs w:val="20"/>
                <w:rtl w:val="0"/>
              </w:rPr>
              <w:t xml:space="preserve">Same failure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D6">
            <w:pPr>
              <w:jc w:val="center"/>
              <w:rPr/>
            </w:pPr>
            <w:r w:rsidDel="00000000" w:rsidR="00000000" w:rsidRPr="00000000">
              <w:rPr>
                <w:rFonts w:ascii="Calibri" w:cs="Calibri" w:eastAsia="Calibri" w:hAnsi="Calibri"/>
                <w:color w:val="000000"/>
                <w:sz w:val="20"/>
                <w:szCs w:val="20"/>
                <w:rtl w:val="0"/>
              </w:rPr>
              <w:t xml:space="preserve">simple_cpu_top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D7">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jc w:val="center"/>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jc w:val="center"/>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jc w:val="center"/>
              <w:rPr/>
            </w:pPr>
            <w:r w:rsidDel="00000000" w:rsidR="00000000" w:rsidRPr="00000000">
              <w:rPr>
                <w:rFonts w:ascii="Calibri" w:cs="Calibri" w:eastAsia="Calibri" w:hAnsi="Calibri"/>
                <w:color w:val="000000"/>
                <w:sz w:val="20"/>
                <w:szCs w:val="20"/>
                <w:rtl w:val="0"/>
              </w:rPr>
              <w:t xml:space="preserve">Worse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32b also failed</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Calibri" w:cs="Calibri" w:eastAsia="Calibri" w:hAnsi="Calibri"/>
                <w:b w:val="1"/>
                <w:bCs w:val="1"/>
                <w:color w:val="ffffff"/>
                <w:sz w:val="20"/>
                <w:szCs w:val="20"/>
                <w:rtl w:val="0"/>
              </w:rPr>
              <w:t xml:space="preserve">Pass@1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Calibri" w:cs="Calibri" w:eastAsia="Calibri" w:hAnsi="Calibri"/>
                <w:b w:val="1"/>
                <w:bCs w:val="1"/>
                <w:color w:val="ffffff"/>
                <w:sz w:val="20"/>
                <w:szCs w:val="20"/>
                <w:rtl w:val="0"/>
              </w:rPr>
              <w:t xml:space="preserve">10/13 = 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Calibri" w:cs="Calibri" w:eastAsia="Calibri" w:hAnsi="Calibri"/>
                <w:b w:val="1"/>
                <w:bCs w:val="1"/>
                <w:color w:val="ffffff"/>
                <w:sz w:val="20"/>
                <w:szCs w:val="20"/>
                <w:rtl w:val="0"/>
              </w:rPr>
              <w:t xml:space="preserve">91% on shared 11-module set</w:t>
            </w:r>
            <w:r w:rsidDel="00000000" w:rsidR="00000000" w:rsidRPr="00000000">
              <w:rPr>
                <w:rtl w:val="0"/>
              </w:rPr>
            </w:r>
          </w:p>
        </w:tc>
      </w:tr>
    </w:tbl>
    <w:p w:rsidR="00000000" w:rsidDel="00000000" w:rsidP="00000000" w:rsidRDefault="00000000" w:rsidRPr="00000000" w14:paraId="000001E4">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80.0" w:type="dxa"/>
              <w:bottom w:w="80.0" w:type="dxa"/>
              <w:right w:w="80.0" w:type="dxa"/>
            </w:tcMar>
            <w:vAlign w:val="center"/>
          </w:tcPr>
          <w:p w:rsidR="00000000" w:rsidDel="00000000" w:rsidP="00000000" w:rsidRDefault="00000000" w:rsidRPr="00000000" w14:paraId="000001E5">
            <w:pPr>
              <w:jc w:val="center"/>
              <w:rPr/>
            </w:pPr>
            <w:r w:rsidDel="00000000" w:rsidR="00000000" w:rsidRPr="00000000">
              <w:rPr>
                <w:rFonts w:ascii="Calibri" w:cs="Calibri" w:eastAsia="Calibri" w:hAnsi="Calibri"/>
                <w:b w:val="1"/>
                <w:bCs w:val="1"/>
                <w:color w:val="ffffff"/>
                <w:sz w:val="18"/>
                <w:szCs w:val="18"/>
                <w:rtl w:val="0"/>
              </w:rPr>
              <w:t xml:space="preserve">KEY 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7" w:val="clear"/>
            <w:tcMar>
              <w:top w:w="80.0" w:type="dxa"/>
              <w:left w:w="160.0" w:type="dxa"/>
              <w:bottom w:w="80.0" w:type="dxa"/>
              <w:right w:w="120.0" w:type="dxa"/>
            </w:tcMar>
          </w:tcPr>
          <w:p w:rsidR="00000000" w:rsidDel="00000000" w:rsidP="00000000" w:rsidRDefault="00000000" w:rsidRPr="00000000" w14:paraId="000001E6">
            <w:pPr>
              <w:rPr/>
            </w:pPr>
            <w:r w:rsidDel="00000000" w:rsidR="00000000" w:rsidRPr="00000000">
              <w:rPr>
                <w:rFonts w:ascii="Calibri" w:cs="Calibri" w:eastAsia="Calibri" w:hAnsi="Calibri"/>
                <w:i w:val="1"/>
                <w:iCs w:val="1"/>
                <w:color w:val="1a1a1a"/>
                <w:sz w:val="20"/>
                <w:szCs w:val="20"/>
                <w:rtl w:val="0"/>
              </w:rPr>
              <w:t xml:space="preserve">The 32B model gains exactly one capability class over 14B: shift register direction reasoning. It does not crack the FSM, the instruction decoder, or top-level integration. The 76% figure is lower than 14b's 81% only because 32b ran on 13 modules while 14b ran on 11. On the same 11 modules, 32b scores 91% vs 81%.</w:t>
            </w:r>
            <w:r w:rsidDel="00000000" w:rsidR="00000000" w:rsidRPr="00000000">
              <w:rPr>
                <w:rtl w:val="0"/>
              </w:rPr>
            </w:r>
          </w:p>
        </w:tc>
      </w:tr>
    </w:tbl>
    <w:p w:rsidR="00000000" w:rsidDel="00000000" w:rsidP="00000000" w:rsidRDefault="00000000" w:rsidRPr="00000000" w14:paraId="000001E7">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4.3 ROME Hierarchical Processor Pipeline</w:t>
      </w:r>
      <w:r w:rsidDel="00000000" w:rsidR="00000000" w:rsidRPr="00000000">
        <w:rPr>
          <w:rtl w:val="0"/>
        </w:rPr>
      </w:r>
    </w:p>
    <w:p w:rsidR="00000000" w:rsidDel="00000000" w:rsidP="00000000" w:rsidRDefault="00000000" w:rsidRPr="00000000" w14:paraId="000001E8">
      <w:pPr>
        <w:spacing w:after="140" w:line="276" w:lineRule="auto"/>
        <w:rPr/>
      </w:pPr>
      <w:r w:rsidDel="00000000" w:rsidR="00000000" w:rsidRPr="00000000">
        <w:rPr>
          <w:rFonts w:ascii="Calibri" w:cs="Calibri" w:eastAsia="Calibri" w:hAnsi="Calibri"/>
          <w:color w:val="000000"/>
          <w:sz w:val="22"/>
          <w:szCs w:val="22"/>
          <w:rtl w:val="0"/>
        </w:rPr>
        <w:t xml:space="preserve">The Level 4 processor design was run using the ROME hierarchical decomposition strategy — each submodule was generated and verified independently, with passing implementations automatically forwarded as dependencies to subsequent modules.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2160"/>
        <w:gridCol w:w="2000"/>
        <w:tblGridChange w:id="0">
          <w:tblGrid>
            <w:gridCol w:w="2400"/>
            <w:gridCol w:w="1400"/>
            <w:gridCol w:w="1400"/>
            <w:gridCol w:w="216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rFonts w:ascii="Calibri" w:cs="Calibri" w:eastAsia="Calibri" w:hAnsi="Calibri"/>
                <w:b w:val="1"/>
                <w:bCs w:val="1"/>
                <w:color w:val="ffffff"/>
                <w:sz w:val="20"/>
                <w:szCs w:val="20"/>
                <w:rtl w:val="0"/>
              </w:rPr>
              <w:t xml:space="preserve">Submodule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rFonts w:ascii="Calibri" w:cs="Calibri" w:eastAsia="Calibri" w:hAnsi="Calibri"/>
                <w:b w:val="1"/>
                <w:bCs w:val="1"/>
                <w:color w:val="ffffff"/>
                <w:sz w:val="20"/>
                <w:szCs w:val="20"/>
                <w:rtl w:val="0"/>
              </w:rPr>
              <w:t xml:space="preserve">14b HPC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Calibri" w:cs="Calibri" w:eastAsia="Calibri" w:hAnsi="Calibri"/>
                <w:b w:val="1"/>
                <w:bCs w:val="1"/>
                <w:color w:val="ffffff"/>
                <w:sz w:val="20"/>
                <w:szCs w:val="20"/>
                <w:rtl w:val="0"/>
              </w:rPr>
              <w:t xml:space="preserve">32b HPC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color w:val="ffffff"/>
                <w:sz w:val="20"/>
                <w:szCs w:val="20"/>
                <w:rtl w:val="0"/>
              </w:rPr>
              <w:t xml:space="preserve">Failure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Fonts w:ascii="Calibri" w:cs="Calibri" w:eastAsia="Calibri" w:hAnsi="Calibri"/>
                <w:b w:val="1"/>
                <w:bCs w:val="1"/>
                <w:color w:val="ffffff"/>
                <w:sz w:val="20"/>
                <w:szCs w:val="20"/>
                <w:rtl w:val="0"/>
              </w:rPr>
              <w:t xml:space="preserve">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EE">
            <w:pPr>
              <w:jc w:val="center"/>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EF">
            <w:pPr>
              <w:jc w:val="center"/>
              <w:rPr/>
            </w:pPr>
            <w:r w:rsidDel="00000000" w:rsidR="00000000" w:rsidRPr="00000000">
              <w:rPr>
                <w:rFonts w:ascii="Calibri" w:cs="Calibri" w:eastAsia="Calibri" w:hAnsi="Calibri"/>
                <w:color w:val="000000"/>
                <w:sz w:val="20"/>
                <w:szCs w:val="20"/>
                <w:rtl w:val="0"/>
              </w:rPr>
              <w:t xml:space="preserve">✓ 1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F0">
            <w:pPr>
              <w:jc w:val="center"/>
              <w:rPr/>
            </w:pPr>
            <w:r w:rsidDel="00000000" w:rsidR="00000000" w:rsidRPr="00000000">
              <w:rPr>
                <w:rFonts w:ascii="Calibri" w:cs="Calibri" w:eastAsia="Calibri" w:hAnsi="Calibri"/>
                <w:color w:val="000000"/>
                <w:sz w:val="20"/>
                <w:szCs w:val="20"/>
                <w:rtl w:val="0"/>
              </w:rPr>
              <w:t xml:space="preserve">✓ 1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jc w:val="center"/>
              <w:rPr/>
            </w:pPr>
            <w:r w:rsidDel="00000000" w:rsidR="00000000" w:rsidRPr="00000000">
              <w:rPr>
                <w:rFonts w:ascii="Calibri" w:cs="Calibri" w:eastAsia="Calibri" w:hAnsi="Calibri"/>
                <w:color w:val="000000"/>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jc w:val="center"/>
              <w:rPr/>
            </w:pPr>
            <w:r w:rsidDel="00000000" w:rsidR="00000000" w:rsidRPr="00000000">
              <w:rPr>
                <w:rFonts w:ascii="Calibri" w:cs="Calibri" w:eastAsia="Calibri" w:hAnsi="Calibri"/>
                <w:color w:val="000000"/>
                <w:sz w:val="20"/>
                <w:szCs w:val="20"/>
                <w:rtl w:val="0"/>
              </w:rPr>
              <w:t xml:space="preserve">Pure combinational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both models trivial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jc w:val="center"/>
              <w:rPr/>
            </w:pPr>
            <w:r w:rsidDel="00000000" w:rsidR="00000000" w:rsidRPr="00000000">
              <w:rPr>
                <w:rFonts w:ascii="Calibri" w:cs="Calibri" w:eastAsia="Calibri" w:hAnsi="Calibri"/>
                <w:color w:val="000000"/>
                <w:sz w:val="20"/>
                <w:szCs w:val="20"/>
                <w:rtl w:val="0"/>
              </w:rPr>
              <w:t xml:space="preserve">simple_cpu_regfile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F4">
            <w:pPr>
              <w:jc w:val="center"/>
              <w:rPr/>
            </w:pPr>
            <w:r w:rsidDel="00000000" w:rsidR="00000000" w:rsidRPr="00000000">
              <w:rPr>
                <w:rFonts w:ascii="Calibri" w:cs="Calibri" w:eastAsia="Calibri" w:hAnsi="Calibri"/>
                <w:color w:val="000000"/>
                <w:sz w:val="20"/>
                <w:szCs w:val="20"/>
                <w:rtl w:val="0"/>
              </w:rPr>
              <w:t xml:space="preserve">✓ 1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F5">
            <w:pPr>
              <w:jc w:val="center"/>
              <w:rPr/>
            </w:pPr>
            <w:r w:rsidDel="00000000" w:rsidR="00000000" w:rsidRPr="00000000">
              <w:rPr>
                <w:rFonts w:ascii="Calibri" w:cs="Calibri" w:eastAsia="Calibri" w:hAnsi="Calibri"/>
                <w:color w:val="000000"/>
                <w:sz w:val="20"/>
                <w:szCs w:val="20"/>
                <w:rtl w:val="0"/>
              </w:rPr>
              <w:t xml:space="preserve">✓ 1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jc w:val="center"/>
              <w:rPr/>
            </w:pPr>
            <w:r w:rsidDel="00000000" w:rsidR="00000000" w:rsidRPr="00000000">
              <w:rPr>
                <w:rFonts w:ascii="Calibri" w:cs="Calibri" w:eastAsia="Calibri" w:hAnsi="Calibri"/>
                <w:color w:val="000000"/>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jc w:val="center"/>
              <w:rPr/>
            </w:pPr>
            <w:r w:rsidDel="00000000" w:rsidR="00000000" w:rsidRPr="00000000">
              <w:rPr>
                <w:rFonts w:ascii="Calibri" w:cs="Calibri" w:eastAsia="Calibri" w:hAnsi="Calibri"/>
                <w:color w:val="000000"/>
                <w:sz w:val="20"/>
                <w:szCs w:val="20"/>
                <w:rtl w:val="0"/>
              </w:rPr>
              <w:t xml:space="preserve">Sequential register </w:t>
            </w:r>
            <w:r w:rsidDel="00000000" w:rsidR="00000000" w:rsidRPr="00000000">
              <w:rPr>
                <w:sz w:val="20"/>
                <w:szCs w:val="20"/>
                <w:rtl w:val="0"/>
              </w:rPr>
              <w:t xml:space="preserve">-</w:t>
            </w:r>
            <w:r w:rsidDel="00000000" w:rsidR="00000000" w:rsidRPr="00000000">
              <w:rPr>
                <w:rFonts w:ascii="Calibri" w:cs="Calibri" w:eastAsia="Calibri" w:hAnsi="Calibri"/>
                <w:color w:val="000000"/>
                <w:sz w:val="20"/>
                <w:szCs w:val="20"/>
                <w:rtl w:val="0"/>
              </w:rPr>
              <w:t xml:space="preserve">both models trivial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1F8">
            <w:pPr>
              <w:jc w:val="center"/>
              <w:rPr/>
            </w:pPr>
            <w:r w:rsidDel="00000000" w:rsidR="00000000" w:rsidRPr="00000000">
              <w:rPr>
                <w:rFonts w:ascii="Calibri" w:cs="Calibri" w:eastAsia="Calibri" w:hAnsi="Calibri"/>
                <w:color w:val="000000"/>
                <w:sz w:val="20"/>
                <w:szCs w:val="20"/>
                <w:rtl w:val="0"/>
              </w:rPr>
              <w:t xml:space="preserve">simple_cpu_ctrl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F9">
            <w:pPr>
              <w:jc w:val="center"/>
              <w:rPr/>
            </w:pPr>
            <w:r w:rsidDel="00000000" w:rsidR="00000000" w:rsidRPr="00000000">
              <w:rPr>
                <w:rFonts w:ascii="Calibri" w:cs="Calibri" w:eastAsia="Calibri" w:hAnsi="Calibri"/>
                <w:color w:val="000000"/>
                <w:sz w:val="20"/>
                <w:szCs w:val="20"/>
                <w:rtl w:val="0"/>
              </w:rPr>
              <w:t xml:space="preserve">✗ 1CE+4SE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FA">
            <w:pPr>
              <w:jc w:val="center"/>
              <w:rPr/>
            </w:pPr>
            <w:r w:rsidDel="00000000" w:rsidR="00000000" w:rsidRPr="00000000">
              <w:rPr>
                <w:rFonts w:ascii="Calibri" w:cs="Calibri" w:eastAsia="Calibri" w:hAnsi="Calibri"/>
                <w:color w:val="000000"/>
                <w:sz w:val="20"/>
                <w:szCs w:val="20"/>
                <w:rtl w:val="0"/>
              </w:rPr>
              <w:t xml:space="preserve">✗ 0CE+5SE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jc w:val="center"/>
              <w:rPr/>
            </w:pPr>
            <w:r w:rsidDel="00000000" w:rsidR="00000000" w:rsidRPr="00000000">
              <w:rPr>
                <w:rFonts w:ascii="Calibri" w:cs="Calibri" w:eastAsia="Calibri" w:hAnsi="Calibri"/>
                <w:color w:val="000000"/>
                <w:sz w:val="20"/>
                <w:szCs w:val="20"/>
                <w:rtl w:val="0"/>
              </w:rPr>
              <w:t xml:space="preserve">FSM+decode 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jc w:val="center"/>
              <w:rPr/>
            </w:pPr>
            <w:r w:rsidDel="00000000" w:rsidR="00000000" w:rsidRPr="00000000">
              <w:rPr>
                <w:rFonts w:ascii="Calibri" w:cs="Calibri" w:eastAsia="Calibri" w:hAnsi="Calibri"/>
                <w:color w:val="000000"/>
                <w:sz w:val="20"/>
                <w:szCs w:val="20"/>
                <w:rtl w:val="0"/>
              </w:rPr>
              <w:t xml:space="preserve">Instruction opcode decode exceeds reasoning capacity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jc w:val="center"/>
              <w:rPr/>
            </w:pPr>
            <w:r w:rsidDel="00000000" w:rsidR="00000000" w:rsidRPr="00000000">
              <w:rPr>
                <w:rFonts w:ascii="Calibri" w:cs="Calibri" w:eastAsia="Calibri" w:hAnsi="Calibri"/>
                <w:color w:val="000000"/>
                <w:sz w:val="20"/>
                <w:szCs w:val="20"/>
                <w:rtl w:val="0"/>
              </w:rPr>
              <w:t xml:space="preserve">simple_cpu_top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1FE">
            <w:pPr>
              <w:jc w:val="center"/>
              <w:rPr/>
            </w:pPr>
            <w:r w:rsidDel="00000000" w:rsidR="00000000" w:rsidRPr="00000000">
              <w:rPr>
                <w:rFonts w:ascii="Calibri" w:cs="Calibri" w:eastAsia="Calibri" w:hAnsi="Calibri"/>
                <w:color w:val="000000"/>
                <w:sz w:val="20"/>
                <w:szCs w:val="20"/>
                <w:rtl w:val="0"/>
              </w:rPr>
              <w:t xml:space="preserve">✗ 5CE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color w:val="000000"/>
                <w:sz w:val="20"/>
                <w:szCs w:val="20"/>
                <w:rtl w:val="0"/>
              </w:rPr>
              <w:t xml:space="preserve">✓ 1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jc w:val="center"/>
              <w:rPr/>
            </w:pPr>
            <w:r w:rsidDel="00000000" w:rsidR="00000000" w:rsidRPr="00000000">
              <w:rPr>
                <w:rFonts w:ascii="Calibri" w:cs="Calibri" w:eastAsia="Calibri" w:hAnsi="Calibri"/>
                <w:color w:val="000000"/>
                <w:sz w:val="20"/>
                <w:szCs w:val="20"/>
                <w:rtl w:val="0"/>
              </w:rPr>
              <w:t xml:space="preserve">Port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jc w:val="center"/>
              <w:rPr/>
            </w:pPr>
            <w:r w:rsidDel="00000000" w:rsidR="00000000" w:rsidRPr="00000000">
              <w:rPr>
                <w:rFonts w:ascii="Calibri" w:cs="Calibri" w:eastAsia="Calibri" w:hAnsi="Calibri"/>
                <w:color w:val="000000"/>
                <w:sz w:val="20"/>
                <w:szCs w:val="20"/>
                <w:rtl w:val="0"/>
              </w:rPr>
              <w:t xml:space="preserve">32b wired three submodules correctly; 14b could not</w:t>
            </w:r>
            <w:r w:rsidDel="00000000" w:rsidR="00000000" w:rsidRPr="00000000">
              <w:rPr>
                <w:rtl w:val="0"/>
              </w:rPr>
            </w:r>
          </w:p>
        </w:tc>
      </w:tr>
    </w:tbl>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spacing w:after="140" w:line="276" w:lineRule="auto"/>
        <w:rPr/>
      </w:pPr>
      <w:r w:rsidDel="00000000" w:rsidR="00000000" w:rsidRPr="00000000">
        <w:rPr>
          <w:rFonts w:ascii="Calibri" w:cs="Calibri" w:eastAsia="Calibri" w:hAnsi="Calibri"/>
          <w:color w:val="000000"/>
          <w:sz w:val="22"/>
          <w:szCs w:val="22"/>
          <w:rtl w:val="0"/>
        </w:rPr>
        <w:t xml:space="preserve">The simple_cpu_top result is the most significant finding of the HPC experiments. The 14b model failed the top-level integration with five compile errors, including one missing_module error in iteration 4 where it forgot to declare an interconnect wire. The 32b model passed it on the first iteration, correctly instantiating all three submodules with proper port connections and intermediate wire declarations. This demonstrates that multi-module structural composition scales meaningfully with model size, even while FSM output reasoning does not.</w:t>
      </w:r>
      <w:r w:rsidDel="00000000" w:rsidR="00000000" w:rsidRPr="00000000">
        <w:rPr>
          <w:rtl w:val="0"/>
        </w:rPr>
      </w:r>
    </w:p>
    <w:p w:rsidR="00000000" w:rsidDel="00000000" w:rsidP="00000000" w:rsidRDefault="00000000" w:rsidRPr="00000000" w14:paraId="00000204">
      <w:pPr>
        <w:spacing w:after="140" w:line="276" w:lineRule="auto"/>
        <w:rPr/>
      </w:pPr>
      <w:r w:rsidDel="00000000" w:rsidR="00000000" w:rsidRPr="00000000">
        <w:rPr>
          <w:rFonts w:ascii="Calibri" w:cs="Calibri" w:eastAsia="Calibri" w:hAnsi="Calibri"/>
          <w:color w:val="000000"/>
          <w:sz w:val="22"/>
          <w:szCs w:val="22"/>
          <w:rtl w:val="0"/>
        </w:rPr>
        <w:t xml:space="preserve">This creates a paradox worth noting: the 32b model passed simple_cpu_top despite the dependency simple_cpu_ctrl having failed. The top-level module was instantiated using the broken ctrl implementation. The 32b model correctly wired the port connections even when the underlying submodule had incorrect logic — confirming that structural composition and logical reasoning are separable capabilities.</w:t>
      </w:r>
      <w:r w:rsidDel="00000000" w:rsidR="00000000" w:rsidRPr="00000000">
        <w:rPr>
          <w:rtl w:val="0"/>
        </w:rPr>
      </w:r>
    </w:p>
    <w:p w:rsidR="00000000" w:rsidDel="00000000" w:rsidP="00000000" w:rsidRDefault="00000000" w:rsidRPr="00000000" w14:paraId="00000205">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4.4 DeepSeek-Coder-V2-Lite on H100 — MoE Architecture Underperformance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000"/>
        <w:gridCol w:w="800"/>
        <w:gridCol w:w="800"/>
        <w:gridCol w:w="3160"/>
        <w:tblGridChange w:id="0">
          <w:tblGrid>
            <w:gridCol w:w="2600"/>
            <w:gridCol w:w="1000"/>
            <w:gridCol w:w="1000"/>
            <w:gridCol w:w="800"/>
            <w:gridCol w:w="800"/>
            <w:gridCol w:w="3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rFonts w:ascii="Calibri" w:cs="Calibri" w:eastAsia="Calibri" w:hAnsi="Calibri"/>
                <w:b w:val="1"/>
                <w:bCs w:val="1"/>
                <w:color w:val="ffffff"/>
                <w:sz w:val="20"/>
                <w:szCs w:val="20"/>
                <w:rtl w:val="0"/>
              </w:rPr>
              <w:t xml:space="preserve">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rFonts w:ascii="Calibri" w:cs="Calibri" w:eastAsia="Calibri" w:hAnsi="Calibri"/>
                <w:b w:val="1"/>
                <w:bCs w:val="1"/>
                <w:color w:val="ffffff"/>
                <w:sz w:val="20"/>
                <w:szCs w:val="20"/>
                <w:rtl w:val="0"/>
              </w:rPr>
              <w:t xml:space="preserve">Iters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Fonts w:ascii="Calibri" w:cs="Calibri" w:eastAsia="Calibri" w:hAnsi="Calibri"/>
                <w:b w:val="1"/>
                <w:bCs w:val="1"/>
                <w:color w:val="ffffff"/>
                <w:sz w:val="20"/>
                <w:szCs w:val="20"/>
                <w:rtl w:val="0"/>
              </w:rPr>
              <w:t xml:space="preserve">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Calibri" w:cs="Calibri" w:eastAsia="Calibri" w:hAnsi="Calibri"/>
                <w:b w:val="1"/>
                <w:bCs w:val="1"/>
                <w:color w:val="ffffff"/>
                <w:sz w:val="20"/>
                <w:szCs w:val="20"/>
                <w:rtl w:val="0"/>
              </w:rPr>
              <w:t xml:space="preserv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0C">
            <w:pPr>
              <w:jc w:val="left"/>
              <w:rPr/>
            </w:pPr>
            <w:r w:rsidDel="00000000" w:rsidR="00000000" w:rsidRPr="00000000">
              <w:rPr>
                <w:rFonts w:ascii="Calibri" w:cs="Calibri" w:eastAsia="Calibri" w:hAnsi="Calibri"/>
                <w:color w:val="000000"/>
                <w:sz w:val="20"/>
                <w:szCs w:val="20"/>
                <w:rtl w:val="0"/>
              </w:rPr>
              <w:t xml:space="preserve">half_adder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0D">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2">
            <w:pPr>
              <w:jc w:val="left"/>
              <w:rPr/>
            </w:pPr>
            <w:r w:rsidDel="00000000" w:rsidR="00000000" w:rsidRPr="00000000">
              <w:rPr>
                <w:rFonts w:ascii="Calibri" w:cs="Calibri" w:eastAsia="Calibri" w:hAnsi="Calibri"/>
                <w:color w:val="000000"/>
                <w:sz w:val="20"/>
                <w:szCs w:val="20"/>
                <w:rtl w:val="0"/>
              </w:rPr>
              <w:t xml:space="preserve">full_adder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13">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4">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5">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18">
            <w:pPr>
              <w:jc w:val="left"/>
              <w:rPr/>
            </w:pPr>
            <w:r w:rsidDel="00000000" w:rsidR="00000000" w:rsidRPr="00000000">
              <w:rPr>
                <w:rFonts w:ascii="Calibri" w:cs="Calibri" w:eastAsia="Calibri" w:hAnsi="Calibri"/>
                <w:color w:val="000000"/>
                <w:sz w:val="20"/>
                <w:szCs w:val="20"/>
                <w:rtl w:val="0"/>
              </w:rPr>
              <w:t xml:space="preserve">ripple_carry_adder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19">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jc w:val="left"/>
              <w:rPr/>
            </w:pPr>
            <w:r w:rsidDel="00000000" w:rsidR="00000000" w:rsidRPr="00000000">
              <w:rPr>
                <w:rFonts w:ascii="Calibri" w:cs="Calibri" w:eastAsia="Calibri" w:hAnsi="Calibri"/>
                <w:color w:val="000000"/>
                <w:sz w:val="20"/>
                <w:szCs w:val="20"/>
                <w:rtl w:val="0"/>
              </w:rPr>
              <w:t xml:space="preserve">5CE — failed every iteration on compile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jc w:val="left"/>
              <w:rPr/>
            </w:pPr>
            <w:r w:rsidDel="00000000" w:rsidR="00000000" w:rsidRPr="00000000">
              <w:rPr>
                <w:rFonts w:ascii="Calibri" w:cs="Calibri" w:eastAsia="Calibri" w:hAnsi="Calibri"/>
                <w:color w:val="000000"/>
                <w:sz w:val="20"/>
                <w:szCs w:val="20"/>
                <w:rtl w:val="0"/>
              </w:rPr>
              <w:t xml:space="preserve">alu_8bit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1F">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jc w:val="left"/>
              <w:rPr/>
            </w:pPr>
            <w:r w:rsidDel="00000000" w:rsidR="00000000" w:rsidRPr="00000000">
              <w:rPr>
                <w:rFonts w:ascii="Calibri" w:cs="Calibri" w:eastAsia="Calibri" w:hAnsi="Calibri"/>
                <w:color w:val="000000"/>
                <w:sz w:val="20"/>
                <w:szCs w:val="20"/>
                <w:rtl w:val="0"/>
              </w:rPr>
              <w:t xml:space="preserve">5CE — failed every iteration on compile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24">
            <w:pPr>
              <w:jc w:val="left"/>
              <w:rPr/>
            </w:pPr>
            <w:r w:rsidDel="00000000" w:rsidR="00000000" w:rsidRPr="00000000">
              <w:rPr>
                <w:rFonts w:ascii="Calibri" w:cs="Calibri" w:eastAsia="Calibri" w:hAnsi="Calibri"/>
                <w:color w:val="000000"/>
                <w:sz w:val="20"/>
                <w:szCs w:val="20"/>
                <w:rtl w:val="0"/>
              </w:rPr>
              <w:t xml:space="preserve">dff_sync_reset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25">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jc w:val="left"/>
              <w:rPr/>
            </w:pPr>
            <w:r w:rsidDel="00000000" w:rsidR="00000000" w:rsidRPr="00000000">
              <w:rPr>
                <w:rFonts w:ascii="Calibri" w:cs="Calibri" w:eastAsia="Calibri" w:hAnsi="Calibri"/>
                <w:color w:val="000000"/>
                <w:sz w:val="20"/>
                <w:szCs w:val="20"/>
                <w:rtl w:val="0"/>
              </w:rPr>
              <w:t xml:space="preserve">counter_4bit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2B">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30">
            <w:pPr>
              <w:jc w:val="left"/>
              <w:rPr/>
            </w:pPr>
            <w:r w:rsidDel="00000000" w:rsidR="00000000" w:rsidRPr="00000000">
              <w:rPr>
                <w:rFonts w:ascii="Calibri" w:cs="Calibri" w:eastAsia="Calibri" w:hAnsi="Calibri"/>
                <w:color w:val="000000"/>
                <w:sz w:val="20"/>
                <w:szCs w:val="20"/>
                <w:rtl w:val="0"/>
              </w:rPr>
              <w:t xml:space="preserve">fsm_seq_detector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31">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3">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jc w:val="left"/>
              <w:rPr/>
            </w:pPr>
            <w:r w:rsidDel="00000000" w:rsidR="00000000" w:rsidRPr="00000000">
              <w:rPr>
                <w:rFonts w:ascii="Calibri" w:cs="Calibri" w:eastAsia="Calibri" w:hAnsi="Calibri"/>
                <w:color w:val="000000"/>
                <w:sz w:val="20"/>
                <w:szCs w:val="20"/>
                <w:rtl w:val="0"/>
              </w:rPr>
              <w:t xml:space="preserve">Compiled — logic error (consistent with other models)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jc w:val="left"/>
              <w:rPr/>
            </w:pPr>
            <w:r w:rsidDel="00000000" w:rsidR="00000000" w:rsidRPr="00000000">
              <w:rPr>
                <w:rFonts w:ascii="Calibri" w:cs="Calibri" w:eastAsia="Calibri" w:hAnsi="Calibri"/>
                <w:color w:val="000000"/>
                <w:sz w:val="20"/>
                <w:szCs w:val="20"/>
                <w:rtl w:val="0"/>
              </w:rPr>
              <w:t xml:space="preserve">shift_register_8bit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37">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jc w:val="left"/>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3C">
            <w:pPr>
              <w:jc w:val="left"/>
              <w:rPr/>
            </w:pPr>
            <w:r w:rsidDel="00000000" w:rsidR="00000000" w:rsidRPr="00000000">
              <w:rPr>
                <w:rFonts w:ascii="Calibri" w:cs="Calibri" w:eastAsia="Calibri" w:hAnsi="Calibri"/>
                <w:color w:val="000000"/>
                <w:sz w:val="20"/>
                <w:szCs w:val="20"/>
                <w:rtl w:val="0"/>
              </w:rPr>
              <w:t xml:space="preserve">register_file_4x8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3D">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jc w:val="left"/>
              <w:rPr/>
            </w:pPr>
            <w:r w:rsidDel="00000000" w:rsidR="00000000" w:rsidRPr="00000000">
              <w:rPr>
                <w:rFonts w:ascii="Calibri" w:cs="Calibri" w:eastAsia="Calibri" w:hAnsi="Calibri"/>
                <w:color w:val="000000"/>
                <w:sz w:val="20"/>
                <w:szCs w:val="20"/>
                <w:rtl w:val="0"/>
              </w:rPr>
              <w:t xml:space="preserve">simple_cpu_alu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43">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jc w:val="left"/>
              <w:rPr/>
            </w:pPr>
            <w:r w:rsidDel="00000000" w:rsidR="00000000" w:rsidRPr="00000000">
              <w:rPr>
                <w:rFonts w:ascii="Calibri" w:cs="Calibri" w:eastAsia="Calibri" w:hAnsi="Calibri"/>
                <w:color w:val="000000"/>
                <w:sz w:val="20"/>
                <w:szCs w:val="20"/>
                <w:rtl w:val="0"/>
              </w:rPr>
              <w:t xml:space="preserve">5CE — failed every iteration on compile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48">
            <w:pPr>
              <w:jc w:val="left"/>
              <w:rPr/>
            </w:pPr>
            <w:r w:rsidDel="00000000" w:rsidR="00000000" w:rsidRPr="00000000">
              <w:rPr>
                <w:rFonts w:ascii="Calibri" w:cs="Calibri" w:eastAsia="Calibri" w:hAnsi="Calibri"/>
                <w:color w:val="000000"/>
                <w:sz w:val="20"/>
                <w:szCs w:val="20"/>
                <w:rtl w:val="0"/>
              </w:rPr>
              <w:t xml:space="preserve">simple_cpu_regfile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49">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jc w:val="left"/>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C">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jc w:val="left"/>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jc w:val="left"/>
              <w:rPr/>
            </w:pPr>
            <w:r w:rsidDel="00000000" w:rsidR="00000000" w:rsidRPr="00000000">
              <w:rPr>
                <w:rFonts w:ascii="Calibri" w:cs="Calibri" w:eastAsia="Calibri" w:hAnsi="Calibri"/>
                <w:color w:val="000000"/>
                <w:sz w:val="20"/>
                <w:szCs w:val="20"/>
                <w:rtl w:val="0"/>
              </w:rPr>
              <w:t xml:space="preserve">simple_cpu_ctrl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4F">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jc w:val="left"/>
              <w:rPr/>
            </w:pPr>
            <w:r w:rsidDel="00000000" w:rsidR="00000000" w:rsidRPr="00000000">
              <w:rPr>
                <w:rFonts w:ascii="Calibri" w:cs="Calibri" w:eastAsia="Calibri" w:hAnsi="Calibri"/>
                <w:color w:val="000000"/>
                <w:sz w:val="20"/>
                <w:szCs w:val="20"/>
                <w:rtl w:val="0"/>
              </w:rPr>
              <w:t xml:space="preserve">Compiled — FSM logic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54">
            <w:pPr>
              <w:jc w:val="left"/>
              <w:rPr/>
            </w:pPr>
            <w:r w:rsidDel="00000000" w:rsidR="00000000" w:rsidRPr="00000000">
              <w:rPr>
                <w:rFonts w:ascii="Calibri" w:cs="Calibri" w:eastAsia="Calibri" w:hAnsi="Calibri"/>
                <w:color w:val="000000"/>
                <w:sz w:val="20"/>
                <w:szCs w:val="20"/>
                <w:rtl w:val="0"/>
              </w:rPr>
              <w:t xml:space="preserve">simple_cpu_top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55">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6">
            <w:pPr>
              <w:jc w:val="left"/>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jc w:val="left"/>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jc w:val="left"/>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jc w:val="left"/>
              <w:rPr/>
            </w:pPr>
            <w:r w:rsidDel="00000000" w:rsidR="00000000" w:rsidRPr="00000000">
              <w:rPr>
                <w:rFonts w:ascii="Calibri" w:cs="Calibri" w:eastAsia="Calibri" w:hAnsi="Calibri"/>
                <w:color w:val="000000"/>
                <w:sz w:val="20"/>
                <w:szCs w:val="20"/>
                <w:rtl w:val="0"/>
              </w:rPr>
              <w:t xml:space="preserve">5CE — failed every iteration on compile</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rFonts w:ascii="Calibri" w:cs="Calibri" w:eastAsia="Calibri" w:hAnsi="Calibri"/>
                <w:b w:val="1"/>
                <w:bCs w:val="1"/>
                <w:color w:val="ffffff"/>
                <w:sz w:val="20"/>
                <w:szCs w:val="20"/>
                <w:rtl w:val="0"/>
              </w:rPr>
              <w:t xml:space="preserve">Pass@1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Fonts w:ascii="Calibri" w:cs="Calibri" w:eastAsia="Calibri" w:hAnsi="Calibri"/>
                <w:b w:val="1"/>
                <w:bCs w:val="1"/>
                <w:color w:val="ffffff"/>
                <w:sz w:val="20"/>
                <w:szCs w:val="20"/>
                <w:rtl w:val="0"/>
              </w:rPr>
              <w:t xml:space="preserve">7/13 = 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D">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tl w:val="0"/>
              </w:rPr>
            </w:r>
          </w:p>
        </w:tc>
      </w:tr>
    </w:tbl>
    <w:p w:rsidR="00000000" w:rsidDel="00000000" w:rsidP="00000000" w:rsidRDefault="00000000" w:rsidRPr="00000000" w14:paraId="00000260">
      <w:pPr>
        <w:spacing w:after="80" w:lineRule="auto"/>
        <w:rPr/>
      </w:pPr>
      <w:r w:rsidDel="00000000" w:rsidR="00000000" w:rsidRPr="00000000">
        <w:rPr>
          <w:rtl w:val="0"/>
        </w:rPr>
      </w:r>
    </w:p>
    <w:p w:rsidR="00000000" w:rsidDel="00000000" w:rsidP="00000000" w:rsidRDefault="00000000" w:rsidRPr="00000000" w14:paraId="00000261">
      <w:pPr>
        <w:spacing w:after="140" w:line="276" w:lineRule="auto"/>
        <w:rPr/>
      </w:pPr>
      <w:r w:rsidDel="00000000" w:rsidR="00000000" w:rsidRPr="00000000">
        <w:rPr>
          <w:rFonts w:ascii="Calibri" w:cs="Calibri" w:eastAsia="Calibri" w:hAnsi="Calibri"/>
          <w:color w:val="000000"/>
          <w:sz w:val="22"/>
          <w:szCs w:val="22"/>
          <w:rtl w:val="0"/>
        </w:rPr>
        <w:t xml:space="preserve">DeepSeek-Coder-V2-Lite uses a Mixture of Experts architecture with 16 billion total parameters but only approximately 2.4 billion active per forward pass. Under the HuggingFace Transformers backend with device_map=auto, all expert weights are loaded into VRAM simultaneously regardless of which are activated for a given token. The result is memory pressure without the quality benefits of full parameter utilization, and inference quality degradation not present when running the architecturally simpler dense 6.7b version through Ollama's optimized GGUF backend on the laptop.</w:t>
      </w:r>
      <w:r w:rsidDel="00000000" w:rsidR="00000000" w:rsidRPr="00000000">
        <w:rPr>
          <w:rtl w:val="0"/>
        </w:rPr>
      </w:r>
    </w:p>
    <w:p w:rsidR="00000000" w:rsidDel="00000000" w:rsidP="00000000" w:rsidRDefault="00000000" w:rsidRPr="00000000" w14:paraId="00000262">
      <w:pPr>
        <w:spacing w:after="140" w:line="276" w:lineRule="auto"/>
        <w:rPr/>
      </w:pPr>
      <w:r w:rsidDel="00000000" w:rsidR="00000000" w:rsidRPr="00000000">
        <w:rPr>
          <w:rFonts w:ascii="Calibri" w:cs="Calibri" w:eastAsia="Calibri" w:hAnsi="Calibri"/>
          <w:color w:val="000000"/>
          <w:sz w:val="22"/>
          <w:szCs w:val="22"/>
          <w:rtl w:val="0"/>
        </w:rPr>
        <w:t xml:space="preserve">The pattern of failures confirms this: ripple_carry_adder, alu_8bit, simple_cpu_alu, and simple_cpu_top all failed with five compile errors — the model generated structurally broken Verilog that never compiled. In contrast, fsm_seq_detector and simple_cpu_ctrl compiled correctly but failed on logic. This precisely mirrors the laptop dense DeepSeek-6.7b's FSM failure pattern, suggesting the MoE model retains correct behavioral patterns for problems it has strong training signal for, but loses reliability on tasks requiring precise multi-line code structure like module instantiation and port wiring.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c00000" w:val="clear"/>
            <w:tcMar>
              <w:top w:w="80.0" w:type="dxa"/>
              <w:left w:w="80.0" w:type="dxa"/>
              <w:bottom w:w="80.0" w:type="dxa"/>
              <w:right w:w="80.0" w:type="dxa"/>
            </w:tcMar>
            <w:vAlign w:val="center"/>
          </w:tcPr>
          <w:p w:rsidR="00000000" w:rsidDel="00000000" w:rsidP="00000000" w:rsidRDefault="00000000" w:rsidRPr="00000000" w14:paraId="00000263">
            <w:pPr>
              <w:jc w:val="center"/>
              <w:rPr/>
            </w:pPr>
            <w:r w:rsidDel="00000000" w:rsidR="00000000" w:rsidRPr="00000000">
              <w:rPr>
                <w:rFonts w:ascii="Calibri" w:cs="Calibri" w:eastAsia="Calibri" w:hAnsi="Calibri"/>
                <w:b w:val="1"/>
                <w:bCs w:val="1"/>
                <w:color w:val="ffffff"/>
                <w:sz w:val="18"/>
                <w:szCs w:val="18"/>
                <w:rtl w:val="0"/>
              </w:rPr>
              <w:t xml:space="preserve">IMPORTANT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80.0" w:type="dxa"/>
              <w:left w:w="160.0" w:type="dxa"/>
              <w:bottom w:w="80.0" w:type="dxa"/>
              <w:right w:w="120.0" w:type="dxa"/>
            </w:tcMar>
          </w:tcPr>
          <w:p w:rsidR="00000000" w:rsidDel="00000000" w:rsidP="00000000" w:rsidRDefault="00000000" w:rsidRPr="00000000" w14:paraId="00000264">
            <w:pPr>
              <w:rPr/>
            </w:pPr>
            <w:r w:rsidDel="00000000" w:rsidR="00000000" w:rsidRPr="00000000">
              <w:rPr>
                <w:rFonts w:ascii="Calibri" w:cs="Calibri" w:eastAsia="Calibri" w:hAnsi="Calibri"/>
                <w:i w:val="1"/>
                <w:iCs w:val="1"/>
                <w:color w:val="1a1a1a"/>
                <w:sz w:val="20"/>
                <w:szCs w:val="20"/>
                <w:rtl w:val="0"/>
              </w:rPr>
              <w:t xml:space="preserve">The DeepSeek-V2-Lite HPC result should NOT be interpreted as DeepSeek being a poor architecture. The degradation is an inference backend mismatch — MoE models require specialized batching strategies (expert parallelism) not supported by the naive HuggingFace device_map=auto. A vLLM deployment with tensor parallelism would likely restore expected performance.</w:t>
            </w:r>
            <w:r w:rsidDel="00000000" w:rsidR="00000000" w:rsidRPr="00000000">
              <w:rPr>
                <w:rtl w:val="0"/>
              </w:rPr>
            </w:r>
          </w:p>
        </w:tc>
      </w:tr>
    </w:tbl>
    <w:p w:rsidR="00000000" w:rsidDel="00000000" w:rsidP="00000000" w:rsidRDefault="00000000" w:rsidRPr="00000000" w14:paraId="00000265">
      <w:pPr>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5. Cross-Model Comparative Analysis</w:t>
      </w:r>
      <w:r w:rsidDel="00000000" w:rsidR="00000000" w:rsidRPr="00000000">
        <w:rPr>
          <w:rtl w:val="0"/>
        </w:rPr>
      </w:r>
    </w:p>
    <w:p w:rsidR="00000000" w:rsidDel="00000000" w:rsidP="00000000" w:rsidRDefault="00000000" w:rsidRPr="00000000" w14:paraId="00000267">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5.1 Capability Scaling by Model Size</w:t>
      </w:r>
      <w:r w:rsidDel="00000000" w:rsidR="00000000" w:rsidRPr="00000000">
        <w:rPr>
          <w:rtl w:val="0"/>
        </w:rPr>
      </w:r>
    </w:p>
    <w:p w:rsidR="00000000" w:rsidDel="00000000" w:rsidP="00000000" w:rsidRDefault="00000000" w:rsidRPr="00000000" w14:paraId="00000268">
      <w:pPr>
        <w:spacing w:after="140" w:line="276" w:lineRule="auto"/>
        <w:rPr/>
      </w:pPr>
      <w:r w:rsidDel="00000000" w:rsidR="00000000" w:rsidRPr="00000000">
        <w:rPr>
          <w:rFonts w:ascii="Calibri" w:cs="Calibri" w:eastAsia="Calibri" w:hAnsi="Calibri"/>
          <w:color w:val="000000"/>
          <w:sz w:val="22"/>
          <w:szCs w:val="22"/>
          <w:rtl w:val="0"/>
        </w:rPr>
        <w:t xml:space="preserve">Aggregating results across all seven models, a clear pattern emerges where each scale tier unlocks a specific capability class while leaving others unresolved.</w:t>
      </w:r>
      <w:r w:rsidDel="00000000" w:rsidR="00000000" w:rsidRPr="00000000">
        <w:rPr>
          <w:rtl w:val="0"/>
        </w:rPr>
      </w:r>
    </w:p>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1100"/>
        <w:gridCol w:w="1100"/>
        <w:gridCol w:w="1100"/>
        <w:gridCol w:w="1100"/>
        <w:gridCol w:w="760"/>
        <w:tblGridChange w:id="0">
          <w:tblGrid>
            <w:gridCol w:w="2800"/>
            <w:gridCol w:w="1100"/>
            <w:gridCol w:w="1100"/>
            <w:gridCol w:w="1100"/>
            <w:gridCol w:w="1100"/>
            <w:gridCol w:w="1100"/>
            <w:gridCol w:w="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A">
            <w:pPr>
              <w:jc w:val="center"/>
              <w:rPr/>
            </w:pPr>
            <w:r w:rsidDel="00000000" w:rsidR="00000000" w:rsidRPr="00000000">
              <w:rPr>
                <w:rFonts w:ascii="Calibri" w:cs="Calibri" w:eastAsia="Calibri" w:hAnsi="Calibri"/>
                <w:b w:val="1"/>
                <w:bCs w:val="1"/>
                <w:color w:val="ffffff"/>
                <w:sz w:val="20"/>
                <w:szCs w:val="20"/>
                <w:rtl w:val="0"/>
              </w:rPr>
              <w:t xml:space="preserve">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B">
            <w:pPr>
              <w:jc w:val="center"/>
              <w:rPr/>
            </w:pPr>
            <w:r w:rsidDel="00000000" w:rsidR="00000000" w:rsidRPr="00000000">
              <w:rPr>
                <w:rFonts w:ascii="Calibri" w:cs="Calibri" w:eastAsia="Calibri" w:hAnsi="Calibri"/>
                <w:b w:val="1"/>
                <w:bCs w:val="1"/>
                <w:color w:val="ffffff"/>
                <w:sz w:val="20"/>
                <w:szCs w:val="20"/>
                <w:rtl w:val="0"/>
              </w:rPr>
              <w:t xml:space="preserve">14b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Fonts w:ascii="Calibri" w:cs="Calibri" w:eastAsia="Calibri" w:hAnsi="Calibri"/>
                <w:b w:val="1"/>
                <w:bCs w:val="1"/>
                <w:color w:val="ffffff"/>
                <w:sz w:val="20"/>
                <w:szCs w:val="20"/>
                <w:rtl w:val="0"/>
              </w:rPr>
              <w:t xml:space="preserve">LLaMA 8b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D">
            <w:pPr>
              <w:jc w:val="center"/>
              <w:rPr/>
            </w:pPr>
            <w:r w:rsidDel="00000000" w:rsidR="00000000" w:rsidRPr="00000000">
              <w:rPr>
                <w:rFonts w:ascii="Calibri" w:cs="Calibri" w:eastAsia="Calibri" w:hAnsi="Calibri"/>
                <w:b w:val="1"/>
                <w:bCs w:val="1"/>
                <w:color w:val="ffffff"/>
                <w:sz w:val="20"/>
                <w:szCs w:val="20"/>
                <w:rtl w:val="0"/>
              </w:rPr>
              <w:t xml:space="preserve">DSk 6.7b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E">
            <w:pPr>
              <w:jc w:val="center"/>
              <w:rPr/>
            </w:pPr>
            <w:r w:rsidDel="00000000" w:rsidR="00000000" w:rsidRPr="00000000">
              <w:rPr>
                <w:rFonts w:ascii="Calibri" w:cs="Calibri" w:eastAsia="Calibri" w:hAnsi="Calibri"/>
                <w:b w:val="1"/>
                <w:bCs w:val="1"/>
                <w:color w:val="ffffff"/>
                <w:sz w:val="20"/>
                <w:szCs w:val="20"/>
                <w:rtl w:val="0"/>
              </w:rPr>
              <w:t xml:space="preserve">32b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26F">
            <w:pPr>
              <w:jc w:val="center"/>
              <w:rPr/>
            </w:pPr>
            <w:r w:rsidDel="00000000" w:rsidR="00000000" w:rsidRPr="00000000">
              <w:rPr>
                <w:rFonts w:ascii="Calibri" w:cs="Calibri" w:eastAsia="Calibri" w:hAnsi="Calibri"/>
                <w:b w:val="1"/>
                <w:bCs w:val="1"/>
                <w:color w:val="ffffff"/>
                <w:sz w:val="20"/>
                <w:szCs w:val="20"/>
                <w:rtl w:val="0"/>
              </w:rPr>
              <w:t xml:space="preserve">DSk 16b*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70">
            <w:pPr>
              <w:jc w:val="center"/>
              <w:rPr/>
            </w:pPr>
            <w:r w:rsidDel="00000000" w:rsidR="00000000" w:rsidRPr="00000000">
              <w:rPr>
                <w:rFonts w:ascii="Calibri" w:cs="Calibri" w:eastAsia="Calibri" w:hAnsi="Calibri"/>
                <w:color w:val="000000"/>
                <w:sz w:val="20"/>
                <w:szCs w:val="20"/>
                <w:rtl w:val="0"/>
              </w:rPr>
              <w:t xml:space="preserve">Simple combinational (assign)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3">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4">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5">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6">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jc w:val="center"/>
              <w:rPr/>
            </w:pPr>
            <w:r w:rsidDel="00000000" w:rsidR="00000000" w:rsidRPr="00000000">
              <w:rPr>
                <w:rFonts w:ascii="Calibri" w:cs="Calibri" w:eastAsia="Calibri" w:hAnsi="Calibri"/>
                <w:color w:val="000000"/>
                <w:sz w:val="20"/>
                <w:szCs w:val="20"/>
                <w:rtl w:val="0"/>
              </w:rPr>
              <w:t xml:space="preserve">Sequential registers (DFF, counter)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8">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A">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C">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7D">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7E">
            <w:pPr>
              <w:jc w:val="center"/>
              <w:rPr/>
            </w:pPr>
            <w:r w:rsidDel="00000000" w:rsidR="00000000" w:rsidRPr="00000000">
              <w:rPr>
                <w:rFonts w:ascii="Calibri" w:cs="Calibri" w:eastAsia="Calibri" w:hAnsi="Calibri"/>
                <w:color w:val="000000"/>
                <w:sz w:val="20"/>
                <w:szCs w:val="20"/>
                <w:rtl w:val="0"/>
              </w:rPr>
              <w:t xml:space="preserve">Multi-module hierarchical instantiation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7F">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0">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3">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84">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jc w:val="center"/>
              <w:rPr/>
            </w:pPr>
            <w:r w:rsidDel="00000000" w:rsidR="00000000" w:rsidRPr="00000000">
              <w:rPr>
                <w:rFonts w:ascii="Calibri" w:cs="Calibri" w:eastAsia="Calibri" w:hAnsi="Calibri"/>
                <w:color w:val="000000"/>
                <w:sz w:val="20"/>
                <w:szCs w:val="20"/>
                <w:rtl w:val="0"/>
              </w:rPr>
              <w:t xml:space="preserve">Shift register direction reasoning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6">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87">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jc w:val="center"/>
              <w:rPr/>
            </w:pPr>
            <w:r w:rsidDel="00000000" w:rsidR="00000000" w:rsidRPr="00000000">
              <w:rPr>
                <w:rFonts w:ascii="Calibri" w:cs="Calibri" w:eastAsia="Calibri" w:hAnsi="Calibri"/>
                <w:color w:val="00000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9">
            <w:pPr>
              <w:jc w:val="center"/>
              <w:rPr/>
            </w:pPr>
            <w:r w:rsidDel="00000000" w:rsidR="00000000" w:rsidRPr="00000000">
              <w:rPr>
                <w:rFonts w:ascii="Calibri" w:cs="Calibri" w:eastAsia="Calibri" w:hAnsi="Calibri"/>
                <w:color w:val="00000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A">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8C">
            <w:pPr>
              <w:jc w:val="center"/>
              <w:rPr/>
            </w:pPr>
            <w:r w:rsidDel="00000000" w:rsidR="00000000" w:rsidRPr="00000000">
              <w:rPr>
                <w:rFonts w:ascii="Calibri" w:cs="Calibri" w:eastAsia="Calibri" w:hAnsi="Calibri"/>
                <w:color w:val="000000"/>
                <w:sz w:val="20"/>
                <w:szCs w:val="20"/>
                <w:rtl w:val="0"/>
              </w:rPr>
              <w:t xml:space="preserve">ALU with opcode decode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D">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8E">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28F">
            <w:pPr>
              <w:jc w:val="center"/>
              <w:rPr/>
            </w:pPr>
            <w:r w:rsidDel="00000000" w:rsidR="00000000" w:rsidRPr="00000000">
              <w:rPr>
                <w:rFonts w:ascii="Calibri" w:cs="Calibri" w:eastAsia="Calibri" w:hAnsi="Calibri"/>
                <w:color w:val="000000"/>
                <w:sz w:val="20"/>
                <w:szCs w:val="20"/>
                <w:rtl w:val="0"/>
              </w:rPr>
              <w:t xml:space="preserve">✓ (4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3cd" w:val="clear"/>
            <w:tcMar>
              <w:top w:w="60.0" w:type="dxa"/>
              <w:left w:w="120.0" w:type="dxa"/>
              <w:bottom w:w="60.0" w:type="dxa"/>
              <w:right w:w="120.0" w:type="dxa"/>
            </w:tcMar>
          </w:tcPr>
          <w:p w:rsidR="00000000" w:rsidDel="00000000" w:rsidP="00000000" w:rsidRDefault="00000000" w:rsidRPr="00000000" w14:paraId="00000290">
            <w:pPr>
              <w:jc w:val="center"/>
              <w:rPr/>
            </w:pPr>
            <w:r w:rsidDel="00000000" w:rsidR="00000000" w:rsidRPr="00000000">
              <w:rPr>
                <w:rFonts w:ascii="Calibri" w:cs="Calibri" w:eastAsia="Calibri" w:hAnsi="Calibri"/>
                <w:color w:val="000000"/>
                <w:sz w:val="20"/>
                <w:szCs w:val="20"/>
                <w:rtl w:val="0"/>
              </w:rPr>
              <w:t xml:space="preserve">✓ (2 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91">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2">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jc w:val="center"/>
              <w:rPr/>
            </w:pPr>
            <w:r w:rsidDel="00000000" w:rsidR="00000000" w:rsidRPr="00000000">
              <w:rPr>
                <w:rFonts w:ascii="Calibri" w:cs="Calibri" w:eastAsia="Calibri" w:hAnsi="Calibri"/>
                <w:color w:val="000000"/>
                <w:sz w:val="20"/>
                <w:szCs w:val="20"/>
                <w:rtl w:val="0"/>
              </w:rPr>
              <w:t xml:space="preserve">FSM sequence detection (Mealy)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4">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5">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6">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7">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8">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9">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tcPr>
          <w:p w:rsidR="00000000" w:rsidDel="00000000" w:rsidP="00000000" w:rsidRDefault="00000000" w:rsidRPr="00000000" w14:paraId="0000029A">
            <w:pPr>
              <w:jc w:val="center"/>
              <w:rPr/>
            </w:pPr>
            <w:r w:rsidDel="00000000" w:rsidR="00000000" w:rsidRPr="00000000">
              <w:rPr>
                <w:rFonts w:ascii="Calibri" w:cs="Calibri" w:eastAsia="Calibri" w:hAnsi="Calibri"/>
                <w:color w:val="000000"/>
                <w:sz w:val="20"/>
                <w:szCs w:val="20"/>
                <w:rtl w:val="0"/>
              </w:rPr>
              <w:t xml:space="preserve">Three-module top-level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B">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9C">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jc w:val="center"/>
              <w:rPr/>
            </w:pPr>
            <w:r w:rsidDel="00000000" w:rsidR="00000000" w:rsidRPr="00000000">
              <w:rPr>
                <w:rFonts w:ascii="Calibri" w:cs="Calibri" w:eastAsia="Calibri" w:hAnsi="Calibri"/>
                <w:color w:val="00000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E">
            <w:pPr>
              <w:jc w:val="center"/>
              <w:rPr/>
            </w:pPr>
            <w:r w:rsidDel="00000000" w:rsidR="00000000" w:rsidRPr="00000000">
              <w:rPr>
                <w:rFonts w:ascii="Calibri" w:cs="Calibri" w:eastAsia="Calibri" w:hAnsi="Calibri"/>
                <w:color w:val="00000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60.0" w:type="dxa"/>
              <w:left w:w="120.0" w:type="dxa"/>
              <w:bottom w:w="60.0" w:type="dxa"/>
              <w:right w:w="120.0" w:type="dxa"/>
            </w:tcMar>
          </w:tcPr>
          <w:p w:rsidR="00000000" w:rsidDel="00000000" w:rsidP="00000000" w:rsidRDefault="00000000" w:rsidRPr="00000000" w14:paraId="0000029F">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e4" w:val="clear"/>
            <w:tcMar>
              <w:top w:w="60.0" w:type="dxa"/>
              <w:left w:w="120.0" w:type="dxa"/>
              <w:bottom w:w="60.0" w:type="dxa"/>
              <w:right w:w="120.0" w:type="dxa"/>
            </w:tcMar>
          </w:tcPr>
          <w:p w:rsidR="00000000" w:rsidDel="00000000" w:rsidP="00000000" w:rsidRDefault="00000000" w:rsidRPr="00000000" w14:paraId="000002A0">
            <w:pPr>
              <w:jc w:val="center"/>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bl>
    <w:p w:rsidR="00000000" w:rsidDel="00000000" w:rsidP="00000000" w:rsidRDefault="00000000" w:rsidRPr="00000000" w14:paraId="000002A1">
      <w:pPr>
        <w:spacing w:after="80" w:lineRule="auto"/>
        <w:rPr/>
      </w:pPr>
      <w:r w:rsidDel="00000000" w:rsidR="00000000" w:rsidRPr="00000000">
        <w:rPr>
          <w:rtl w:val="0"/>
        </w:rPr>
      </w:r>
    </w:p>
    <w:p w:rsidR="00000000" w:rsidDel="00000000" w:rsidP="00000000" w:rsidRDefault="00000000" w:rsidRPr="00000000" w14:paraId="000002A2">
      <w:pPr>
        <w:spacing w:after="140" w:line="276" w:lineRule="auto"/>
        <w:rPr/>
      </w:pPr>
      <w:r w:rsidDel="00000000" w:rsidR="00000000" w:rsidRPr="00000000">
        <w:rPr>
          <w:rFonts w:ascii="Calibri" w:cs="Calibri" w:eastAsia="Calibri" w:hAnsi="Calibri"/>
          <w:color w:val="000000"/>
          <w:sz w:val="22"/>
          <w:szCs w:val="22"/>
          <w:rtl w:val="0"/>
        </w:rPr>
        <w:t xml:space="preserve">* DeepSeek-V2-Lite results marked with asterisk reflect MoE inference backend degradation, not true model capability.</w:t>
      </w:r>
      <w:r w:rsidDel="00000000" w:rsidR="00000000" w:rsidRPr="00000000">
        <w:rPr>
          <w:rtl w:val="0"/>
        </w:rPr>
      </w:r>
    </w:p>
    <w:p w:rsidR="00000000" w:rsidDel="00000000" w:rsidP="00000000" w:rsidRDefault="00000000" w:rsidRPr="00000000" w14:paraId="000002A3">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5.2 The FSM as a Universal Ceiling</w:t>
      </w:r>
      <w:r w:rsidDel="00000000" w:rsidR="00000000" w:rsidRPr="00000000">
        <w:rPr>
          <w:rtl w:val="0"/>
        </w:rPr>
      </w:r>
    </w:p>
    <w:p w:rsidR="00000000" w:rsidDel="00000000" w:rsidP="00000000" w:rsidRDefault="00000000" w:rsidRPr="00000000" w14:paraId="000002A4">
      <w:pPr>
        <w:spacing w:after="140" w:line="276" w:lineRule="auto"/>
        <w:rPr/>
      </w:pPr>
      <w:r w:rsidDel="00000000" w:rsidR="00000000" w:rsidRPr="00000000">
        <w:rPr>
          <w:rFonts w:ascii="Calibri" w:cs="Calibri" w:eastAsia="Calibri" w:hAnsi="Calibri"/>
          <w:color w:val="000000"/>
          <w:sz w:val="22"/>
          <w:szCs w:val="22"/>
          <w:rtl w:val="0"/>
        </w:rPr>
        <w:t xml:space="preserve">The Mealy FSM sequence detector failed across all seven models in all configurations </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local, quantized, full-precision, V100, H100, 7B, 14B, 32B). This is the single most important finding of the study. It replicates the original AutoChip paper's observation that FSM problems consistently resist the feedback loop, and extends it to open-weight models.</w:t>
      </w:r>
      <w:r w:rsidDel="00000000" w:rsidR="00000000" w:rsidRPr="00000000">
        <w:rPr>
          <w:rtl w:val="0"/>
        </w:rPr>
      </w:r>
    </w:p>
    <w:p w:rsidR="00000000" w:rsidDel="00000000" w:rsidP="00000000" w:rsidRDefault="00000000" w:rsidRPr="00000000" w14:paraId="000002A5">
      <w:pPr>
        <w:spacing w:after="140" w:line="276" w:lineRule="auto"/>
        <w:rPr/>
      </w:pPr>
      <w:r w:rsidDel="00000000" w:rsidR="00000000" w:rsidRPr="00000000">
        <w:rPr>
          <w:rFonts w:ascii="Calibri" w:cs="Calibri" w:eastAsia="Calibri" w:hAnsi="Calibri"/>
          <w:color w:val="000000"/>
          <w:sz w:val="22"/>
          <w:szCs w:val="22"/>
          <w:rtl w:val="0"/>
        </w:rPr>
        <w:t xml:space="preserve">The FSM failure is not a single problem</w:t>
      </w: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it is a family of related problems that each model fails in a different way. Smaller models fail at syntax, </w:t>
      </w:r>
      <w:r w:rsidDel="00000000" w:rsidR="00000000" w:rsidRPr="00000000">
        <w:rPr>
          <w:b w:val="1"/>
          <w:bCs w:val="1"/>
          <w:color w:val="000000"/>
          <w:sz w:val="22"/>
          <w:szCs w:val="22"/>
          <w:rtl w:val="0"/>
        </w:rPr>
        <w:t xml:space="preserve">mid-size models fail at language standard compliance</w:t>
      </w:r>
      <w:r w:rsidDel="00000000" w:rsidR="00000000" w:rsidRPr="00000000">
        <w:rPr>
          <w:rFonts w:ascii="Calibri" w:cs="Calibri" w:eastAsia="Calibri" w:hAnsi="Calibri"/>
          <w:color w:val="000000"/>
          <w:sz w:val="22"/>
          <w:szCs w:val="22"/>
          <w:rtl w:val="0"/>
        </w:rPr>
        <w:t xml:space="preserve">, and the </w:t>
      </w:r>
      <w:r w:rsidDel="00000000" w:rsidR="00000000" w:rsidRPr="00000000">
        <w:rPr>
          <w:b w:val="1"/>
          <w:bCs w:val="1"/>
          <w:color w:val="000000"/>
          <w:sz w:val="22"/>
          <w:szCs w:val="22"/>
          <w:rtl w:val="0"/>
        </w:rPr>
        <w:t xml:space="preserve">largest models tested fail at output timing semantics.</w:t>
      </w:r>
      <w:r w:rsidDel="00000000" w:rsidR="00000000" w:rsidRPr="00000000">
        <w:rPr>
          <w:rFonts w:ascii="Calibri" w:cs="Calibri" w:eastAsia="Calibri" w:hAnsi="Calibri"/>
          <w:color w:val="000000"/>
          <w:sz w:val="22"/>
          <w:szCs w:val="22"/>
          <w:rtl w:val="0"/>
        </w:rPr>
        <w:t xml:space="preserve"> Every layer of the failure is a different aspect of sequential logic reasoning. This suggests that the AutoChip feedback loop, as currently implemented with natural language error messages from iverilog, does not provide sufficient signal to correct temporal reasoning errors in Mealy machines. The compiler says SIMULATION FAILED but cannot explain why the detected signal fires one cycle late</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 that diagnosis requires understanding clock domain semantics, which is beyond what textual feedback can communicate.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80.0" w:type="dxa"/>
              <w:bottom w:w="80.0" w:type="dxa"/>
              <w:right w:w="80.0" w:type="dxa"/>
            </w:tcMar>
            <w:vAlign w:val="center"/>
          </w:tcPr>
          <w:p w:rsidR="00000000" w:rsidDel="00000000" w:rsidP="00000000" w:rsidRDefault="00000000" w:rsidRPr="00000000" w14:paraId="000002A6">
            <w:pPr>
              <w:jc w:val="center"/>
              <w:rPr/>
            </w:pPr>
            <w:r w:rsidDel="00000000" w:rsidR="00000000" w:rsidRPr="00000000">
              <w:rPr>
                <w:rFonts w:ascii="Calibri" w:cs="Calibri" w:eastAsia="Calibri" w:hAnsi="Calibri"/>
                <w:b w:val="1"/>
                <w:bCs w:val="1"/>
                <w:color w:val="ffffff"/>
                <w:sz w:val="18"/>
                <w:szCs w:val="18"/>
                <w:rtl w:val="0"/>
              </w:rPr>
              <w:t xml:space="preserve">THESIS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7" w:val="clear"/>
            <w:tcMar>
              <w:top w:w="80.0" w:type="dxa"/>
              <w:left w:w="160.0" w:type="dxa"/>
              <w:bottom w:w="80.0" w:type="dxa"/>
              <w:right w:w="120.0" w:type="dxa"/>
            </w:tcMar>
          </w:tcPr>
          <w:p w:rsidR="00000000" w:rsidDel="00000000" w:rsidP="00000000" w:rsidRDefault="00000000" w:rsidRPr="00000000" w14:paraId="000002A7">
            <w:pPr>
              <w:rPr/>
            </w:pPr>
            <w:r w:rsidDel="00000000" w:rsidR="00000000" w:rsidRPr="00000000">
              <w:rPr>
                <w:rFonts w:ascii="Calibri" w:cs="Calibri" w:eastAsia="Calibri" w:hAnsi="Calibri"/>
                <w:i w:val="1"/>
                <w:iCs w:val="1"/>
                <w:color w:val="1a1a1a"/>
                <w:sz w:val="20"/>
                <w:szCs w:val="20"/>
                <w:rtl w:val="0"/>
              </w:rPr>
              <w:t xml:space="preserve">The AutoChip iterative feedback loop is highly effective for structural Verilog generation </w:t>
            </w:r>
            <w:r w:rsidDel="00000000" w:rsidR="00000000" w:rsidRPr="00000000">
              <w:rPr>
                <w:i w:val="1"/>
                <w:iCs w:val="1"/>
                <w:color w:val="1a1a1a"/>
                <w:sz w:val="20"/>
                <w:szCs w:val="20"/>
                <w:rtl w:val="0"/>
              </w:rPr>
              <w:t xml:space="preserve">(</w:t>
            </w:r>
            <w:r w:rsidDel="00000000" w:rsidR="00000000" w:rsidRPr="00000000">
              <w:rPr>
                <w:rFonts w:ascii="Calibri" w:cs="Calibri" w:eastAsia="Calibri" w:hAnsi="Calibri"/>
                <w:i w:val="1"/>
                <w:iCs w:val="1"/>
                <w:color w:val="1a1a1a"/>
                <w:sz w:val="20"/>
                <w:szCs w:val="20"/>
                <w:rtl w:val="0"/>
              </w:rPr>
              <w:t xml:space="preserve">combinational logic, register files, counters, hierarchical wiring </w:t>
            </w:r>
            <w:r w:rsidDel="00000000" w:rsidR="00000000" w:rsidRPr="00000000">
              <w:rPr>
                <w:i w:val="1"/>
                <w:iCs w:val="1"/>
                <w:color w:val="1a1a1a"/>
                <w:sz w:val="20"/>
                <w:szCs w:val="20"/>
                <w:rtl w:val="0"/>
              </w:rPr>
              <w:t xml:space="preserve">) </w:t>
            </w:r>
            <w:r w:rsidDel="00000000" w:rsidR="00000000" w:rsidRPr="00000000">
              <w:rPr>
                <w:rFonts w:ascii="Calibri" w:cs="Calibri" w:eastAsia="Calibri" w:hAnsi="Calibri"/>
                <w:i w:val="1"/>
                <w:iCs w:val="1"/>
                <w:color w:val="1a1a1a"/>
                <w:sz w:val="20"/>
                <w:szCs w:val="20"/>
                <w:rtl w:val="0"/>
              </w:rPr>
              <w:t xml:space="preserve">but hits a hard ceiling at sequential state machine output semantics. This ceiling is consistent across all model sizes from 7B to 32B and across quantization levels. Resolving it requires either waveform-level feedback (showing the LLM the actual timing diagram of what was generated versus what was expected) or a fundamentally different prompting strategy that encodes clock-edge semantics explicitly.</w:t>
            </w:r>
            <w:r w:rsidDel="00000000" w:rsidR="00000000" w:rsidRPr="00000000">
              <w:rPr>
                <w:rtl w:val="0"/>
              </w:rPr>
            </w:r>
          </w:p>
        </w:tc>
      </w:tr>
    </w:tbl>
    <w:p w:rsidR="00000000" w:rsidDel="00000000" w:rsidP="00000000" w:rsidRDefault="00000000" w:rsidRPr="00000000" w14:paraId="000002A8">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5.3 Code Specialization vs General Training</w:t>
      </w:r>
      <w:r w:rsidDel="00000000" w:rsidR="00000000" w:rsidRPr="00000000">
        <w:rPr>
          <w:rtl w:val="0"/>
        </w:rPr>
      </w:r>
    </w:p>
    <w:p w:rsidR="00000000" w:rsidDel="00000000" w:rsidP="00000000" w:rsidRDefault="00000000" w:rsidRPr="00000000" w14:paraId="000002A9">
      <w:pPr>
        <w:spacing w:after="140" w:line="276" w:lineRule="auto"/>
        <w:rPr/>
      </w:pPr>
      <w:r w:rsidDel="00000000" w:rsidR="00000000" w:rsidRPr="00000000">
        <w:rPr>
          <w:rFonts w:ascii="Calibri" w:cs="Calibri" w:eastAsia="Calibri" w:hAnsi="Calibri"/>
          <w:color w:val="000000"/>
          <w:sz w:val="22"/>
          <w:szCs w:val="22"/>
          <w:rtl w:val="0"/>
        </w:rPr>
        <w:t xml:space="preserve">A surprising result appears when comparing LLaMA 3.1 (general-purpose, 8B) against Qwen2.5-Coder 7B (code-specialized, similar size). LLaMA passed ripple_carry_adder on the first iteration while Qwen 7B failed all five iterations with reg/wire mismatch errors.</w:t>
      </w:r>
      <w:r w:rsidDel="00000000" w:rsidR="00000000" w:rsidRPr="00000000">
        <w:rPr>
          <w:rtl w:val="0"/>
        </w:rPr>
      </w:r>
    </w:p>
    <w:p w:rsidR="00000000" w:rsidDel="00000000" w:rsidP="00000000" w:rsidRDefault="00000000" w:rsidRPr="00000000" w14:paraId="000002AA">
      <w:pPr>
        <w:spacing w:after="140" w:line="276" w:lineRule="auto"/>
        <w:rPr/>
      </w:pPr>
      <w:r w:rsidDel="00000000" w:rsidR="00000000" w:rsidRPr="00000000">
        <w:rPr>
          <w:rFonts w:ascii="Calibri" w:cs="Calibri" w:eastAsia="Calibri" w:hAnsi="Calibri"/>
          <w:color w:val="000000"/>
          <w:sz w:val="22"/>
          <w:szCs w:val="22"/>
          <w:rtl w:val="0"/>
        </w:rPr>
        <w:t xml:space="preserve">This counter-intuitive result has a plausible explanation rooted in training data composition. The ripple_carry_adder requires correct multi-module instantiation with explicit wire declarations</w:t>
      </w: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a pattern that appears frequently in hardware textbooks, GitHub Verilog repositories, and tutorial articles. LLaMA's broad general training corpus likely included more diverse examples of module instantiation written in natural language accompanied by code, giving it stronger pattern coverage for this specific construct. Qwen 7B's code-specialized training, while deeper on code syntax, may have had a narrower distribution of hierarchical Verilog examples at 7B scale, causing it to persistently apply the wrong output type declaration.</w:t>
      </w:r>
      <w:r w:rsidDel="00000000" w:rsidR="00000000" w:rsidRPr="00000000">
        <w:rPr>
          <w:rtl w:val="0"/>
        </w:rPr>
      </w:r>
    </w:p>
    <w:p w:rsidR="00000000" w:rsidDel="00000000" w:rsidP="00000000" w:rsidRDefault="00000000" w:rsidRPr="00000000" w14:paraId="000002AB">
      <w:pPr>
        <w:spacing w:after="140" w:line="276" w:lineRule="auto"/>
        <w:rPr/>
      </w:pPr>
      <w:r w:rsidDel="00000000" w:rsidR="00000000" w:rsidRPr="00000000">
        <w:rPr>
          <w:rFonts w:ascii="Calibri" w:cs="Calibri" w:eastAsia="Calibri" w:hAnsi="Calibri"/>
          <w:color w:val="000000"/>
          <w:sz w:val="22"/>
          <w:szCs w:val="22"/>
          <w:rtl w:val="0"/>
        </w:rPr>
        <w:t xml:space="preserve">At 14B, Qwen's code specialization becomes clearly advantageous </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it achieves zero compile errors across all modules, while LLaMA 3.1 required four iterations on alu_8bit before converging). The crossover point appears to be somewhere between 8B and 14B for code-specialized training.</w:t>
      </w:r>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6. Discussion: Limitations and What Is Actually Needed</w:t>
      </w:r>
      <w:r w:rsidDel="00000000" w:rsidR="00000000" w:rsidRPr="00000000">
        <w:rPr>
          <w:rtl w:val="0"/>
        </w:rPr>
      </w:r>
    </w:p>
    <w:p w:rsidR="00000000" w:rsidDel="00000000" w:rsidP="00000000" w:rsidRDefault="00000000" w:rsidRPr="00000000" w14:paraId="000002AE">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6.1 Why Open-Weight Local Models Are Not Enough</w:t>
      </w:r>
      <w:r w:rsidDel="00000000" w:rsidR="00000000" w:rsidRPr="00000000">
        <w:rPr>
          <w:rtl w:val="0"/>
        </w:rPr>
      </w:r>
    </w:p>
    <w:p w:rsidR="00000000" w:rsidDel="00000000" w:rsidP="00000000" w:rsidRDefault="00000000" w:rsidRPr="00000000" w14:paraId="000002AF">
      <w:pPr>
        <w:spacing w:after="140" w:line="276" w:lineRule="auto"/>
        <w:rPr/>
      </w:pPr>
      <w:r w:rsidDel="00000000" w:rsidR="00000000" w:rsidRPr="00000000">
        <w:rPr>
          <w:rFonts w:ascii="Calibri" w:cs="Calibri" w:eastAsia="Calibri" w:hAnsi="Calibri"/>
          <w:color w:val="000000"/>
          <w:sz w:val="22"/>
          <w:szCs w:val="22"/>
          <w:rtl w:val="0"/>
        </w:rPr>
        <w:t xml:space="preserve">The results of this study make a clear argument for why serious AutoChip deployments — particularly for complex designs like FSM controllers and processor integration — require access to frontier commercial LLMs through paid API access.</w:t>
      </w:r>
      <w:r w:rsidDel="00000000" w:rsidR="00000000" w:rsidRPr="00000000">
        <w:rPr>
          <w:rtl w:val="0"/>
        </w:rPr>
      </w:r>
    </w:p>
    <w:p w:rsidR="00000000" w:rsidDel="00000000" w:rsidP="00000000" w:rsidRDefault="00000000" w:rsidRPr="00000000" w14:paraId="000002B0">
      <w:pPr>
        <w:spacing w:after="140" w:line="276" w:lineRule="auto"/>
        <w:rPr/>
      </w:pPr>
      <w:r w:rsidDel="00000000" w:rsidR="00000000" w:rsidRPr="00000000">
        <w:rPr>
          <w:rFonts w:ascii="Calibri" w:cs="Calibri" w:eastAsia="Calibri" w:hAnsi="Calibri"/>
          <w:color w:val="000000"/>
          <w:sz w:val="22"/>
          <w:szCs w:val="22"/>
          <w:rtl w:val="0"/>
        </w:rPr>
        <w:t xml:space="preserve">The original AutoChip paper achieved 89.19% Pass@5 using GPT-3.5 and GPT-4 in ensemble on 120 HDLBits problems. The best result in this study is 91% Pass@1 on 11 modules using Qwen2.5-Coder-32B on an H100 — but this excludes the FSM and complex sequential modules where all local models fail. On the full 13-module suite including L3 and L4 complexity, the best result drops to 76%.</w:t>
      </w:r>
      <w:r w:rsidDel="00000000" w:rsidR="00000000" w:rsidRPr="00000000">
        <w:rPr>
          <w:rtl w:val="0"/>
        </w:rPr>
      </w:r>
    </w:p>
    <w:p w:rsidR="00000000" w:rsidDel="00000000" w:rsidP="00000000" w:rsidRDefault="00000000" w:rsidRPr="00000000" w14:paraId="000002B1">
      <w:pPr>
        <w:spacing w:after="140" w:line="276" w:lineRule="auto"/>
        <w:rPr/>
      </w:pPr>
      <w:r w:rsidDel="00000000" w:rsidR="00000000" w:rsidRPr="00000000">
        <w:rPr>
          <w:rFonts w:ascii="Calibri" w:cs="Calibri" w:eastAsia="Calibri" w:hAnsi="Calibri"/>
          <w:color w:val="000000"/>
          <w:sz w:val="22"/>
          <w:szCs w:val="22"/>
          <w:rtl w:val="0"/>
        </w:rPr>
        <w:t xml:space="preserve">GPT-4o and Claude Sonnet, as of 2026, have context windows exceeding 128K tokens and have been trained on substantially larger and more diverse hardware description language corpora. More importantly, frontier models demonstrate emergent capabilities in temporal reasoning and specification understanding that have not been observed in models below approximately 70B parameters. The Mealy FSM failure — consistent across all tested models — is precisely the kind of temporal reasoning problem that frontier models handle differently.</w:t>
      </w:r>
      <w:r w:rsidDel="00000000" w:rsidR="00000000" w:rsidRPr="00000000">
        <w:rPr>
          <w:rtl w:val="0"/>
        </w:rPr>
      </w:r>
    </w:p>
    <w:p w:rsidR="00000000" w:rsidDel="00000000" w:rsidP="00000000" w:rsidRDefault="00000000" w:rsidRPr="00000000" w14:paraId="000002B2">
      <w:pPr>
        <w:spacing w:after="140" w:line="276" w:lineRule="auto"/>
        <w:rPr/>
      </w:pPr>
      <w:r w:rsidDel="00000000" w:rsidR="00000000" w:rsidRPr="00000000">
        <w:rPr>
          <w:rFonts w:ascii="Calibri" w:cs="Calibri" w:eastAsia="Calibri" w:hAnsi="Calibri"/>
          <w:color w:val="000000"/>
          <w:sz w:val="22"/>
          <w:szCs w:val="22"/>
          <w:rtl w:val="0"/>
        </w:rPr>
        <w:t xml:space="preserve">Gemini 2.0 Flash was briefly tested in this study but encountered daily rate limit exhaustion after processing only three modules on the free tier. The free tier limit of 15 requests per minute and approximately 50 requests per day makes it impractical for an 8-module benchmark suite with up to 5 iterations per module. A paid Gemini API tier with 1,000+ requests per minute quota, or an OpenAI API key with GPT-4o access, would directly enable the ensemble strategy described in the original paper and likely resolve the FSM failure.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d9e75" w:val="clear"/>
            <w:tcMar>
              <w:top w:w="80.0" w:type="dxa"/>
              <w:left w:w="80.0" w:type="dxa"/>
              <w:bottom w:w="80.0" w:type="dxa"/>
              <w:right w:w="80.0" w:type="dxa"/>
            </w:tcMar>
            <w:vAlign w:val="center"/>
          </w:tcPr>
          <w:p w:rsidR="00000000" w:rsidDel="00000000" w:rsidP="00000000" w:rsidRDefault="00000000" w:rsidRPr="00000000" w14:paraId="000002B3">
            <w:pPr>
              <w:jc w:val="center"/>
              <w:rPr/>
            </w:pPr>
            <w:r w:rsidDel="00000000" w:rsidR="00000000" w:rsidRPr="00000000">
              <w:rPr>
                <w:rFonts w:ascii="Calibri" w:cs="Calibri" w:eastAsia="Calibri" w:hAnsi="Calibri"/>
                <w:b w:val="1"/>
                <w:bCs w:val="1"/>
                <w:color w:val="ffffff"/>
                <w:sz w:val="18"/>
                <w:szCs w:val="18"/>
                <w:rtl w:val="0"/>
              </w:rPr>
              <w:t xml:space="preserve">PRACTICAL 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4ec" w:val="clear"/>
            <w:tcMar>
              <w:top w:w="80.0" w:type="dxa"/>
              <w:left w:w="160.0" w:type="dxa"/>
              <w:bottom w:w="80.0" w:type="dxa"/>
              <w:right w:w="120.0" w:type="dxa"/>
            </w:tcMar>
          </w:tcPr>
          <w:p w:rsidR="00000000" w:rsidDel="00000000" w:rsidP="00000000" w:rsidRDefault="00000000" w:rsidRPr="00000000" w14:paraId="000002B4">
            <w:pPr>
              <w:rPr/>
            </w:pPr>
            <w:r w:rsidDel="00000000" w:rsidR="00000000" w:rsidRPr="00000000">
              <w:rPr>
                <w:rFonts w:ascii="Calibri" w:cs="Calibri" w:eastAsia="Calibri" w:hAnsi="Calibri"/>
                <w:i w:val="1"/>
                <w:iCs w:val="1"/>
                <w:color w:val="1a1a1a"/>
                <w:sz w:val="20"/>
                <w:szCs w:val="20"/>
                <w:rtl w:val="0"/>
              </w:rPr>
              <w:t xml:space="preserve">For reproducing the original AutoChip paper results and extending them to complex FSM and processor designs, a paid API key (OpenAI GPT-4o at approximately $0.015 per 1K input tokens, or Gemini Pro at comparable pricing) is the single highest-leverage upgrade available. The feedback loop infrastructure built in this study is fully compatible — only the model client needs to change from Ollama to the OpenAI API endpoint.</w:t>
            </w:r>
            <w:r w:rsidDel="00000000" w:rsidR="00000000" w:rsidRPr="00000000">
              <w:rPr>
                <w:rtl w:val="0"/>
              </w:rPr>
            </w:r>
          </w:p>
        </w:tc>
      </w:tr>
    </w:tbl>
    <w:p w:rsidR="00000000" w:rsidDel="00000000" w:rsidP="00000000" w:rsidRDefault="00000000" w:rsidRPr="00000000" w14:paraId="000002B5">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6.2 Toward Spec2RTL-Agent: The Next Evolution</w:t>
      </w:r>
      <w:r w:rsidDel="00000000" w:rsidR="00000000" w:rsidRPr="00000000">
        <w:rPr>
          <w:rtl w:val="0"/>
        </w:rPr>
      </w:r>
    </w:p>
    <w:p w:rsidR="00000000" w:rsidDel="00000000" w:rsidP="00000000" w:rsidRDefault="00000000" w:rsidRPr="00000000" w14:paraId="000002B6">
      <w:pPr>
        <w:spacing w:after="140" w:line="276" w:lineRule="auto"/>
        <w:rPr/>
      </w:pPr>
      <w:r w:rsidDel="00000000" w:rsidR="00000000" w:rsidRPr="00000000">
        <w:rPr>
          <w:rFonts w:ascii="Calibri" w:cs="Calibri" w:eastAsia="Calibri" w:hAnsi="Calibri"/>
          <w:color w:val="000000"/>
          <w:sz w:val="22"/>
          <w:szCs w:val="22"/>
          <w:rtl w:val="0"/>
        </w:rPr>
        <w:t xml:space="preserve">The Spec2RTL-Agent paper (Yu et al., ICLAD 2025) represents the current state of the art for automated HDL generation from complex specifications. Rather than iterating at the module level as AutoChip does, Spec2RTL-Agent operates at three stages: iterative understanding and reasoning (decomposing a lengthy specification document into structured submodules), progressive coding (generating pseudocode, then Python, then C++ before converting to RTL via HLS), and adaptive reflection (an agent that identifies whether an error originates from a previous submodule, the current submodule, or the understanding stage itself).</w:t>
      </w:r>
      <w:r w:rsidDel="00000000" w:rsidR="00000000" w:rsidRPr="00000000">
        <w:rPr>
          <w:rtl w:val="0"/>
        </w:rPr>
      </w:r>
    </w:p>
    <w:p w:rsidR="00000000" w:rsidDel="00000000" w:rsidP="00000000" w:rsidRDefault="00000000" w:rsidRPr="00000000" w14:paraId="000002B7">
      <w:pPr>
        <w:spacing w:after="140" w:line="276" w:lineRule="auto"/>
        <w:rPr/>
      </w:pPr>
      <w:r w:rsidDel="00000000" w:rsidR="00000000" w:rsidRPr="00000000">
        <w:rPr>
          <w:rFonts w:ascii="Calibri" w:cs="Calibri" w:eastAsia="Calibri" w:hAnsi="Calibri"/>
          <w:color w:val="000000"/>
          <w:sz w:val="22"/>
          <w:szCs w:val="22"/>
          <w:rtl w:val="0"/>
        </w:rPr>
        <w:t xml:space="preserve">The critical difference from AutoChip is that Spec2RTL-Agent does not generate Verilog directly. It generates synthesizable C++ code which is then passed through a commercial High-Level Synthesis tool (Stratus HLS) to produce RTL. This avoids the Verilog-2001 syntax precision problems observed in this study entirely — LLMs are substantially better at C++ than at hardware description languages, and the HLS tool handles the language translation.</w:t>
      </w:r>
      <w:r w:rsidDel="00000000" w:rsidR="00000000" w:rsidRPr="00000000">
        <w:rPr>
          <w:rtl w:val="0"/>
        </w:rPr>
      </w:r>
    </w:p>
    <w:p w:rsidR="00000000" w:rsidDel="00000000" w:rsidP="00000000" w:rsidRDefault="00000000" w:rsidRPr="00000000" w14:paraId="000002B8">
      <w:pPr>
        <w:spacing w:after="140" w:line="276" w:lineRule="auto"/>
        <w:rPr/>
      </w:pPr>
      <w:r w:rsidDel="00000000" w:rsidR="00000000" w:rsidRPr="00000000">
        <w:rPr>
          <w:rFonts w:ascii="Calibri" w:cs="Calibri" w:eastAsia="Calibri" w:hAnsi="Calibri"/>
          <w:color w:val="000000"/>
          <w:sz w:val="22"/>
          <w:szCs w:val="22"/>
          <w:rtl w:val="0"/>
        </w:rPr>
        <w:t xml:space="preserve">This study's results provide direct motivation for this architectural shift. The FSM failure observed universally across all open-weight models is a Verilog-specific temporal reasoning problem. If the same designs were expressed as C++ state machines and compiled through Yosys or a commercial synthesizer, the failure mode would disappear — the LLM would generate structurally correct C++ with correct state transition logic, and the synthesis tool would handle timing.</w:t>
      </w:r>
      <w:r w:rsidDel="00000000" w:rsidR="00000000" w:rsidRPr="00000000">
        <w:rPr>
          <w:rtl w:val="0"/>
        </w:rPr>
      </w:r>
    </w:p>
    <w:p w:rsidR="00000000" w:rsidDel="00000000" w:rsidP="00000000" w:rsidRDefault="00000000" w:rsidRPr="00000000" w14:paraId="000002B9">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6.3 HiveGen and Hierarchical Decomposition</w:t>
      </w:r>
      <w:r w:rsidDel="00000000" w:rsidR="00000000" w:rsidRPr="00000000">
        <w:rPr>
          <w:rtl w:val="0"/>
        </w:rPr>
      </w:r>
    </w:p>
    <w:p w:rsidR="00000000" w:rsidDel="00000000" w:rsidP="00000000" w:rsidRDefault="00000000" w:rsidRPr="00000000" w14:paraId="000002BA">
      <w:pPr>
        <w:spacing w:after="140" w:line="276" w:lineRule="auto"/>
        <w:rPr/>
      </w:pPr>
      <w:r w:rsidDel="00000000" w:rsidR="00000000" w:rsidRPr="00000000">
        <w:rPr>
          <w:rFonts w:ascii="Calibri" w:cs="Calibri" w:eastAsia="Calibri" w:hAnsi="Calibri"/>
          <w:color w:val="000000"/>
          <w:sz w:val="22"/>
          <w:szCs w:val="22"/>
          <w:rtl w:val="0"/>
        </w:rPr>
        <w:t xml:space="preserve">The ROME hierarchical pipeline demonstrated in Section 4.3 of this report is an implementation of the same principle used in the LLM4ChipDesign HiveGen framework. The key insight is that complex designs should never be presented to an LLM as a single monolithic specification </w:t>
      </w:r>
      <w:r w:rsidDel="00000000" w:rsidR="00000000" w:rsidRPr="00000000">
        <w:rPr>
          <w:rtl w:val="0"/>
        </w:rPr>
        <w:t xml:space="preserve">(</w:t>
      </w:r>
      <w:r w:rsidDel="00000000" w:rsidR="00000000" w:rsidRPr="00000000">
        <w:rPr>
          <w:rFonts w:ascii="Calibri" w:cs="Calibri" w:eastAsia="Calibri" w:hAnsi="Calibri"/>
          <w:color w:val="000000"/>
          <w:sz w:val="22"/>
          <w:szCs w:val="22"/>
          <w:rtl w:val="0"/>
        </w:rPr>
        <w:t xml:space="preserve">they should be decomposed into a dependency tree, with each leaf node verified before being used as a dependency for its parent</w:t>
      </w:r>
      <w:r w:rsidDel="00000000" w:rsidR="00000000" w:rsidRPr="00000000">
        <w:rPr>
          <w:rtl w:val="0"/>
        </w:rPr>
        <w:t xml:space="preserve">).</w:t>
      </w:r>
    </w:p>
    <w:p w:rsidR="00000000" w:rsidDel="00000000" w:rsidP="00000000" w:rsidRDefault="00000000" w:rsidRPr="00000000" w14:paraId="000002BB">
      <w:pPr>
        <w:spacing w:after="140" w:line="276" w:lineRule="auto"/>
        <w:rPr/>
      </w:pPr>
      <w:r w:rsidDel="00000000" w:rsidR="00000000" w:rsidRPr="00000000">
        <w:rPr>
          <w:rFonts w:ascii="Calibri" w:cs="Calibri" w:eastAsia="Calibri" w:hAnsi="Calibri"/>
          <w:color w:val="000000"/>
          <w:sz w:val="22"/>
          <w:szCs w:val="22"/>
          <w:rtl w:val="0"/>
        </w:rPr>
        <w:t xml:space="preserve">This works well for structural composition (the 32B model correctly wired simple_cpu_top on the first attempt using verified submodules) but breaks down when any node in the dependency tree requires FSM reasoning. The simple_cpu_ctrl failure propagated to simple_cpu_top when the 14B model was used </w:t>
      </w: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even though the top-level wiring was correct, it was wiring a logically broken controller.</w:t>
      </w:r>
      <w:r w:rsidDel="00000000" w:rsidR="00000000" w:rsidRPr="00000000">
        <w:rPr>
          <w:rtl w:val="0"/>
        </w:rPr>
      </w:r>
    </w:p>
    <w:p w:rsidR="00000000" w:rsidDel="00000000" w:rsidP="00000000" w:rsidRDefault="00000000" w:rsidRPr="00000000" w14:paraId="000002BC">
      <w:pPr>
        <w:spacing w:after="140" w:line="276" w:lineRule="auto"/>
        <w:rPr/>
      </w:pPr>
      <w:r w:rsidDel="00000000" w:rsidR="00000000" w:rsidRPr="00000000">
        <w:rPr>
          <w:rFonts w:ascii="Calibri" w:cs="Calibri" w:eastAsia="Calibri" w:hAnsi="Calibri"/>
          <w:color w:val="000000"/>
          <w:sz w:val="22"/>
          <w:szCs w:val="22"/>
          <w:rtl w:val="0"/>
        </w:rPr>
        <w:t xml:space="preserve">A natural extension of this work would be to implement a proper ROME pipeline with automatic submodule decomposition, where the LLM is first asked to identify what submodules a design requires, then each is generated and verified independently, and the composition step only proceeds when all dependencies pass. This is exactly what Spec2RTL-Agent's Understanding and Reasoning module does — and it is implementable using the AutoGen multi-agent framework with the existing iverilog verification backend from this study.</w:t>
      </w:r>
      <w:r w:rsidDel="00000000" w:rsidR="00000000" w:rsidRPr="00000000">
        <w:rPr>
          <w:rtl w:val="0"/>
        </w:rPr>
      </w:r>
    </w:p>
    <w:p w:rsidR="00000000" w:rsidDel="00000000" w:rsidP="00000000" w:rsidRDefault="00000000" w:rsidRPr="00000000" w14:paraId="000002BD">
      <w:pPr>
        <w:pStyle w:val="Heading2"/>
        <w:spacing w:after="80" w:before="280" w:lineRule="auto"/>
        <w:rPr/>
      </w:pPr>
      <w:r w:rsidDel="00000000" w:rsidR="00000000" w:rsidRPr="00000000">
        <w:rPr>
          <w:rFonts w:ascii="Calibri" w:cs="Calibri" w:eastAsia="Calibri" w:hAnsi="Calibri"/>
          <w:b w:val="1"/>
          <w:bCs w:val="1"/>
          <w:color w:val="2e75b6"/>
          <w:sz w:val="28"/>
          <w:szCs w:val="28"/>
          <w:rtl w:val="0"/>
        </w:rPr>
        <w:t xml:space="preserve">6.4 Feasibility of Yosys and Verilator Integration</w:t>
      </w:r>
      <w:r w:rsidDel="00000000" w:rsidR="00000000" w:rsidRPr="00000000">
        <w:rPr>
          <w:rtl w:val="0"/>
        </w:rPr>
      </w:r>
    </w:p>
    <w:p w:rsidR="00000000" w:rsidDel="00000000" w:rsidP="00000000" w:rsidRDefault="00000000" w:rsidRPr="00000000" w14:paraId="000002BE">
      <w:pPr>
        <w:spacing w:after="140" w:line="276" w:lineRule="auto"/>
        <w:rPr/>
      </w:pPr>
      <w:r w:rsidDel="00000000" w:rsidR="00000000" w:rsidRPr="00000000">
        <w:rPr>
          <w:rFonts w:ascii="Calibri" w:cs="Calibri" w:eastAsia="Calibri" w:hAnsi="Calibri"/>
          <w:color w:val="000000"/>
          <w:sz w:val="22"/>
          <w:szCs w:val="22"/>
          <w:rtl w:val="0"/>
        </w:rPr>
        <w:t xml:space="preserve">Both Yosys (open-source synthesis) and Verilator (cycle-accurate simulation) are available through WSL on Windows and are pre-installed in the OSS CAD Suite already present on the HPC cluster. Integrating them into the AutoChip pipeline would provide two additional verification signals beyond what iverilog currently offers.</w:t>
      </w:r>
      <w:r w:rsidDel="00000000" w:rsidR="00000000" w:rsidRPr="00000000">
        <w:rPr>
          <w:rtl w:val="0"/>
        </w:rPr>
      </w:r>
    </w:p>
    <w:p w:rsidR="00000000" w:rsidDel="00000000" w:rsidP="00000000" w:rsidRDefault="00000000" w:rsidRPr="00000000" w14:paraId="000002BF">
      <w:pPr>
        <w:spacing w:after="140" w:line="276" w:lineRule="auto"/>
        <w:rPr/>
      </w:pPr>
      <w:r w:rsidDel="00000000" w:rsidR="00000000" w:rsidRPr="00000000">
        <w:rPr>
          <w:rFonts w:ascii="Calibri" w:cs="Calibri" w:eastAsia="Calibri" w:hAnsi="Calibri"/>
          <w:color w:val="000000"/>
          <w:sz w:val="22"/>
          <w:szCs w:val="22"/>
          <w:rtl w:val="0"/>
        </w:rPr>
        <w:t xml:space="preserve">Yosys can produce synthesis quality metrics — gate count, estimated area, logic depth — enabling the feedback loop to optimize not just for correctness but for implementation quality. A design that passes iverilog simulation might synthesize to a combinational loop or produce latches that would cause timing failures in an FPGA implementation. Yosys would catch these.</w:t>
      </w:r>
      <w:r w:rsidDel="00000000" w:rsidR="00000000" w:rsidRPr="00000000">
        <w:rPr>
          <w:rtl w:val="0"/>
        </w:rPr>
      </w:r>
    </w:p>
    <w:p w:rsidR="00000000" w:rsidDel="00000000" w:rsidP="00000000" w:rsidRDefault="00000000" w:rsidRPr="00000000" w14:paraId="000002C0">
      <w:pPr>
        <w:spacing w:after="140" w:line="276" w:lineRule="auto"/>
        <w:rPr/>
      </w:pPr>
      <w:r w:rsidDel="00000000" w:rsidR="00000000" w:rsidRPr="00000000">
        <w:rPr>
          <w:rFonts w:ascii="Calibri" w:cs="Calibri" w:eastAsia="Calibri" w:hAnsi="Calibri"/>
          <w:color w:val="000000"/>
          <w:sz w:val="22"/>
          <w:szCs w:val="22"/>
          <w:rtl w:val="0"/>
        </w:rPr>
        <w:t xml:space="preserve">Verilator compiles Verilog to C++ for cycle-accurate simulation and is substantially faster than iverilog for complex designs. For the processor design in this study, Verilator could provide waveform dumps that show exact signal values at each clock cycle — and this waveform data could be formatted and fed back to the LLM as part of the feedback prompt. This would directly address the FSM timing diagnosis problem identified in Section 5.2. Instead of the LLM receiving SIMULATION FAILED: test4 expected detected=1 got detected=0, it would receive a waveform snippet showing the exact clock cycle on which detected should have asserted but did not — a far more actionable signal.</w:t>
      </w:r>
      <w:r w:rsidDel="00000000" w:rsidR="00000000" w:rsidRPr="00000000">
        <w:rPr>
          <w:rtl w:val="0"/>
        </w:rPr>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after="120" w:before="400" w:lineRule="auto"/>
        <w:rPr/>
      </w:pPr>
      <w:r w:rsidDel="00000000" w:rsidR="00000000" w:rsidRPr="00000000">
        <w:rPr>
          <w:rFonts w:ascii="Calibri" w:cs="Calibri" w:eastAsia="Calibri" w:hAnsi="Calibri"/>
          <w:b w:val="1"/>
          <w:bCs w:val="1"/>
          <w:color w:val="1f3864"/>
          <w:sz w:val="36"/>
          <w:szCs w:val="36"/>
          <w:rtl w:val="0"/>
        </w:rPr>
        <w:t xml:space="preserve">7. Conclusions</w:t>
      </w:r>
      <w:r w:rsidDel="00000000" w:rsidR="00000000" w:rsidRPr="00000000">
        <w:rPr>
          <w:rtl w:val="0"/>
        </w:rPr>
      </w:r>
    </w:p>
    <w:p w:rsidR="00000000" w:rsidDel="00000000" w:rsidP="00000000" w:rsidRDefault="00000000" w:rsidRPr="00000000" w14:paraId="000002C3">
      <w:pPr>
        <w:spacing w:after="140" w:line="276" w:lineRule="auto"/>
        <w:rPr/>
      </w:pPr>
      <w:r w:rsidDel="00000000" w:rsidR="00000000" w:rsidRPr="00000000">
        <w:rPr>
          <w:rtl w:val="0"/>
        </w:rPr>
        <w:t xml:space="preserve">I </w:t>
      </w:r>
      <w:r w:rsidDel="00000000" w:rsidR="00000000" w:rsidRPr="00000000">
        <w:rPr>
          <w:rFonts w:ascii="Calibri" w:cs="Calibri" w:eastAsia="Calibri" w:hAnsi="Calibri"/>
          <w:color w:val="000000"/>
          <w:sz w:val="22"/>
          <w:szCs w:val="22"/>
          <w:rtl w:val="0"/>
        </w:rPr>
        <w:t xml:space="preserve">ran the AutoChip feedback-driven HDL generation pipeline across seven language models on two hardware environments, testing thirteen Verilog modules ranging from basic half-adders to a hierarchical processor design. The key conclusions are: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feedback loop works reliably for structural Verilog. Combinational logic, register files, counters, shift registers, and multi-module integration all benefit from iterative compiler feedback, with Pass@1 reaching 91% for Qwen2.5-Coder-32B on the corresponding modules.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Mealy FSM output timing is a universal ceiling. All seven models, across all hardware tiers, failed the 4-state Mealy sequence detector. The failure mode differed by model size but the outcome was identical. This is the single strongest argument for requiring frontier-tier LLM access for complete AutoChip deployments.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scale gains specific capabilities. Each scale tier from 7B to 32B unlocked a distinct design class — multi-module instantiation at 14B, shift register direction reasoning and three-module top-level wiring at 32B. No scale tested could reason correctly about Mealy output timing.</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Quantization has no correctness impact at Q4. Float16 on V100 and Q4_K_M on RTX 5060 produced identical correctness outcomes with approximately 2x speed difference. This validates the use of quantized open-weight models for the majority of AutoChip workloads.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MoE architectures require specialized inference backends. DeepSeek-Coder-V2-Lite scored 54% on HPC despite the dense 6.7B version scoring 87% on laptop — an artifact of the HuggingFace Transformers backend's naive handling of expert routing, not a true capability regression.</w:t>
      </w:r>
      <w:r w:rsidDel="00000000" w:rsidR="00000000" w:rsidRPr="00000000">
        <w:rPr>
          <w:rtl w:val="0"/>
        </w:rPr>
      </w:r>
    </w:p>
    <w:p w:rsidR="00000000" w:rsidDel="00000000" w:rsidP="00000000" w:rsidRDefault="00000000" w:rsidRPr="00000000" w14:paraId="000002C9">
      <w:pPr>
        <w:spacing w:after="240" w:before="240" w:line="276" w:lineRule="auto"/>
        <w:rPr>
          <w:b w:val="1"/>
          <w:bCs w:val="1"/>
        </w:rPr>
      </w:pPr>
      <w:r w:rsidDel="00000000" w:rsidR="00000000" w:rsidRPr="00000000">
        <w:rPr>
          <w:b w:val="1"/>
          <w:bCs w:val="1"/>
          <w:rtl w:val="0"/>
        </w:rPr>
        <w:t xml:space="preserve">What the hardware tells you:</w:t>
      </w:r>
    </w:p>
    <w:p w:rsidR="00000000" w:rsidDel="00000000" w:rsidP="00000000" w:rsidRDefault="00000000" w:rsidRPr="00000000" w14:paraId="000002CA">
      <w:pPr>
        <w:spacing w:after="240" w:before="240" w:line="276" w:lineRule="auto"/>
        <w:rPr/>
      </w:pPr>
      <w:r w:rsidDel="00000000" w:rsidR="00000000" w:rsidRPr="00000000">
        <w:rPr>
          <w:rtl w:val="0"/>
        </w:rPr>
        <w:t xml:space="preserve">The RTX 5060 laptop and the V100 32GB HPC produced </w:t>
      </w:r>
      <w:r w:rsidDel="00000000" w:rsidR="00000000" w:rsidRPr="00000000">
        <w:rPr>
          <w:i w:val="1"/>
          <w:iCs w:val="1"/>
          <w:rtl w:val="0"/>
        </w:rPr>
        <w:t xml:space="preserve">identical correctness</w:t>
      </w:r>
      <w:r w:rsidDel="00000000" w:rsidR="00000000" w:rsidRPr="00000000">
        <w:rPr>
          <w:rtl w:val="0"/>
        </w:rPr>
        <w:t xml:space="preserve"> on every single module. Same passes, same failures, same error types. The only difference was 2x speed. This means for AutoChip's feedback loop, </w:t>
      </w:r>
      <w:r w:rsidDel="00000000" w:rsidR="00000000" w:rsidRPr="00000000">
        <w:rPr>
          <w:b w:val="1"/>
          <w:bCs w:val="1"/>
          <w:rtl w:val="0"/>
        </w:rPr>
        <w:t xml:space="preserve">the laptop is as good as a 2017 datacenter GPU for correctness</w:t>
      </w:r>
      <w:r w:rsidDel="00000000" w:rsidR="00000000" w:rsidRPr="00000000">
        <w:rPr>
          <w:rtl w:val="0"/>
        </w:rPr>
        <w:t xml:space="preserve">,</w:t>
      </w:r>
      <w:r w:rsidDel="00000000" w:rsidR="00000000" w:rsidRPr="00000000">
        <w:rPr>
          <w:rtl w:val="0"/>
        </w:rPr>
        <w:t xml:space="preserve"> we are not compute-bottlenecked, we are model-bottlenecked.</w:t>
      </w:r>
    </w:p>
    <w:p w:rsidR="00000000" w:rsidDel="00000000" w:rsidP="00000000" w:rsidRDefault="00000000" w:rsidRPr="00000000" w14:paraId="000002CB">
      <w:pPr>
        <w:spacing w:after="240" w:before="240" w:line="276" w:lineRule="auto"/>
        <w:rPr/>
      </w:pPr>
      <w:r w:rsidDel="00000000" w:rsidR="00000000" w:rsidRPr="00000000">
        <w:rPr>
          <w:rtl w:val="0"/>
        </w:rPr>
        <w:t xml:space="preserve">The H100 80GB mattered exactly once, it let you run 32B in full float16, which gained usthe shift register and the cpu_top wiring. That's it. One extra capability class from a GPU that costs thousands of dollars per hour.</w:t>
      </w:r>
    </w:p>
    <w:p w:rsidR="00000000" w:rsidDel="00000000" w:rsidP="00000000" w:rsidRDefault="00000000" w:rsidRPr="00000000" w14:paraId="000002CC">
      <w:pPr>
        <w:spacing w:after="240" w:before="240" w:line="276" w:lineRule="auto"/>
        <w:rPr>
          <w:b w:val="1"/>
          <w:bCs w:val="1"/>
        </w:rPr>
      </w:pPr>
      <w:r w:rsidDel="00000000" w:rsidR="00000000" w:rsidRPr="00000000">
        <w:rPr>
          <w:b w:val="1"/>
          <w:bCs w:val="1"/>
          <w:rtl w:val="0"/>
        </w:rPr>
        <w:t xml:space="preserve">What the complexity tells you:</w:t>
      </w:r>
    </w:p>
    <w:p w:rsidR="00000000" w:rsidDel="00000000" w:rsidP="00000000" w:rsidRDefault="00000000" w:rsidRPr="00000000" w14:paraId="000002CD">
      <w:pPr>
        <w:spacing w:after="240" w:before="240" w:line="276" w:lineRule="auto"/>
        <w:rPr/>
      </w:pPr>
      <w:r w:rsidDel="00000000" w:rsidR="00000000" w:rsidRPr="00000000">
        <w:rPr>
          <w:rtl w:val="0"/>
        </w:rPr>
        <w:t xml:space="preserve">There is a hard cliff between two categories of design. Everything structurally describable — adders, ALUs, counters, register files, shift registers, hierarchical wiring, the feedback loop handles reliably regardless of model size. Anything requiring temporal state reasoning, Mealy FSMs, instruction decoders, sequential output timing.  </w:t>
      </w:r>
      <w:r w:rsidDel="00000000" w:rsidR="00000000" w:rsidRPr="00000000">
        <w:rPr>
          <w:b w:val="1"/>
          <w:bCs w:val="1"/>
          <w:rtl w:val="0"/>
        </w:rPr>
        <w:t xml:space="preserve">No model tested could solve it</w:t>
      </w:r>
      <w:r w:rsidDel="00000000" w:rsidR="00000000" w:rsidRPr="00000000">
        <w:rPr>
          <w:rtl w:val="0"/>
        </w:rPr>
        <w:t xml:space="preserve">, not 7B, not 32B, not quantized, not full precision, not laptop, not H100.</w:t>
      </w:r>
    </w:p>
    <w:p w:rsidR="00000000" w:rsidDel="00000000" w:rsidP="00000000" w:rsidRDefault="00000000" w:rsidRPr="00000000" w14:paraId="000002CE">
      <w:pPr>
        <w:spacing w:after="240" w:before="240" w:line="276" w:lineRule="auto"/>
        <w:rPr>
          <w:b w:val="1"/>
          <w:bCs w:val="1"/>
        </w:rPr>
      </w:pPr>
      <w:r w:rsidDel="00000000" w:rsidR="00000000" w:rsidRPr="00000000">
        <w:rPr>
          <w:b w:val="1"/>
          <w:bCs w:val="1"/>
          <w:rtl w:val="0"/>
        </w:rPr>
        <w:t xml:space="preserve">The one sentence conclusion:</w:t>
      </w:r>
    </w:p>
    <w:p w:rsidR="00000000" w:rsidDel="00000000" w:rsidP="00000000" w:rsidRDefault="00000000" w:rsidRPr="00000000" w14:paraId="000002CF">
      <w:pPr>
        <w:spacing w:after="240" w:before="240" w:line="276" w:lineRule="auto"/>
        <w:rPr/>
      </w:pPr>
      <w:r w:rsidDel="00000000" w:rsidR="00000000" w:rsidRPr="00000000">
        <w:rPr>
          <w:rtl w:val="0"/>
        </w:rPr>
        <w:t xml:space="preserve">The bottleneck in AutoChip is not your GPU, not your RAM, and not quantization — it is the model's ability to reason about </w:t>
      </w:r>
      <w:r w:rsidDel="00000000" w:rsidR="00000000" w:rsidRPr="00000000">
        <w:rPr>
          <w:i w:val="1"/>
          <w:iCs w:val="1"/>
          <w:rtl w:val="0"/>
        </w:rPr>
        <w:t xml:space="preserve">when</w:t>
      </w:r>
      <w:r w:rsidDel="00000000" w:rsidR="00000000" w:rsidRPr="00000000">
        <w:rPr>
          <w:rtl w:val="0"/>
        </w:rPr>
        <w:t xml:space="preserve"> a signal should assert relative to a clock edge, and that capability does not exist in any open-weight model under 32B at the design complexity needed for real hardware. We need GPT-4o or a frontier model for that, which means you need a paid API key, that is the actual upgrade that would move the needle.</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Calibri" w:cs="Calibri" w:eastAsia="Calibri" w:hAnsi="Calibri"/>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