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3627" w14:textId="6E9CD1CA" w:rsidR="002E6811" w:rsidRPr="008C7060" w:rsidRDefault="002E6811" w:rsidP="002E6811">
      <w:pPr>
        <w:pStyle w:val="Default"/>
        <w:rPr>
          <w:sz w:val="20"/>
          <w:szCs w:val="20"/>
        </w:rPr>
      </w:pPr>
    </w:p>
    <w:p w14:paraId="6CA35256" w14:textId="1F7076A0" w:rsidR="002E6811" w:rsidRPr="00071B6A" w:rsidRDefault="002E6811" w:rsidP="002E6811">
      <w:pPr>
        <w:pStyle w:val="Default"/>
        <w:rPr>
          <w:sz w:val="28"/>
          <w:szCs w:val="28"/>
        </w:rPr>
      </w:pPr>
      <w:r w:rsidRPr="008C7060">
        <w:rPr>
          <w:sz w:val="20"/>
          <w:szCs w:val="20"/>
        </w:rPr>
        <w:t xml:space="preserve"> </w:t>
      </w:r>
      <w:r w:rsidRPr="00071B6A">
        <w:rPr>
          <w:sz w:val="28"/>
          <w:szCs w:val="28"/>
        </w:rPr>
        <w:t xml:space="preserve">The random variable X and Y have the following joint probability density </w:t>
      </w:r>
    </w:p>
    <w:p w14:paraId="7BA24F91" w14:textId="18DA1EC3" w:rsidR="002E6811" w:rsidRPr="00071B6A" w:rsidRDefault="002E6811" w:rsidP="002E6811">
      <w:pPr>
        <w:pStyle w:val="Default"/>
        <w:rPr>
          <w:rFonts w:ascii="Cambria Math" w:hAnsi="Cambria Math" w:cs="Cambria Math"/>
          <w:sz w:val="28"/>
          <w:szCs w:val="28"/>
        </w:rPr>
      </w:pPr>
      <w:r w:rsidRPr="00071B6A">
        <w:rPr>
          <w:rFonts w:ascii="Cambria Math" w:hAnsi="Cambria Math" w:cs="Cambria Mat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F1269" wp14:editId="07163867">
                <wp:simplePos x="0" y="0"/>
                <wp:positionH relativeFrom="column">
                  <wp:posOffset>855396</wp:posOffset>
                </wp:positionH>
                <wp:positionV relativeFrom="paragraph">
                  <wp:posOffset>13309</wp:posOffset>
                </wp:positionV>
                <wp:extent cx="255828" cy="324764"/>
                <wp:effectExtent l="152400" t="19050" r="0" b="1841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28" cy="324764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EC88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67.35pt;margin-top:1.05pt;width:20.15pt;height:2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uFfAIAAGUFAAAOAAAAZHJzL2Uyb0RvYy54bWysVN9r2zAQfh/sfxB6X51kaZuFOiVL6RiE&#10;tqwdfVZlKTFIOu2kxMn++p1kOwldGWzsRdb5vvv9na6ud9awrcJQgyv58GzAmXISqtqtSv796fbD&#10;hLMQhauEAadKvleBX8/ev7tq/FSNYA2mUsjIiQvTxpd8HaOfFkWQa2VFOAOvHCk1oBWRRFwVFYqG&#10;vFtTjAaDi6IBrDyCVCHQ35tWyWfZv9ZKxnutg4rMlJxyi/nEfL6ks5hdiekKhV/XsktD/EMWVtSO&#10;gh5c3Ygo2Abr31zZWiIE0PFMgi1A61qqXANVMxy8quZxLbzKtVBzgj+0Kfw/t/Ju+4Csrmh2nDlh&#10;aURLpSP7jEIqNkz9aXyYEuzRP2AnBbqmYncabfpSGWyXe7o/9FTtIpP0c3R+PhkRCSSpPo7Glxfj&#10;5LM4GnsM8YsCy9Kl5Iai5+C5nWK7DLHF97gU0DjWkLvJcDDIsACmrm5rY5Iyc0ctDLKtoKnHXa6C&#10;Ip6gSDKO0ki1tdXkW9wb1fr/pjR1hfIftgESH48+hZTKxd6vcYROZpoyOBh2mf3JsMMnU5W5+jfG&#10;B4scGVw8GNvaAb6V9rEVusX3HWjrTi14gWpPhEBoNyV4eVvTXJYixAeBtBq0RLTu8Z4ObYCmAN2N&#10;szXgz7f+JzwxlrScNbRqJQ8/NgIVZ+arIy5/Go7HaTezMD6/HJGAp5qXU43b2AXQXImvlF2+Jnw0&#10;/VUj2Gd6FeYpKqmEkxS75DJiLyxi+wTQuyLVfJ5htI9exKV79LKfeqLc0+5ZoO/IGYnVd9CvpZi+&#10;omeLTfNwMN9E0HXm7rGvXb9pl/MKdO9OeixO5Yw6vo6zXwAAAP//AwBQSwMEFAAGAAgAAAAhAJNk&#10;PqHdAAAACAEAAA8AAABkcnMvZG93bnJldi54bWxMj8FOwzAQRO9I/IO1SNyo06SlNI1TIQQHEEKi&#10;pXcnXpIIex3FTpv+PdsTHEczmnlTbCdnxRGH0HlSMJ8lIJBqbzpqFHztX+4eQISoyWjrCRWcMcC2&#10;vL4qdG78iT7xuIuN4BIKuVbQxtjnUoa6RafDzPdI7H37wenIcmikGfSJy52VaZLcS6c74oVW9/jU&#10;Yv2zG52C9Wt2fn4f35J6b+2hSg+L6SP1St3eTI8bEBGn+BeGCz6jQ8lMlR/JBGFZZ4sVRxWkcxAX&#10;f7Xkb5WCZZaCLAv5/0D5CwAA//8DAFBLAQItABQABgAIAAAAIQC2gziS/gAAAOEBAAATAAAAAAAA&#10;AAAAAAAAAAAAAABbQ29udGVudF9UeXBlc10ueG1sUEsBAi0AFAAGAAgAAAAhADj9If/WAAAAlAEA&#10;AAsAAAAAAAAAAAAAAAAALwEAAF9yZWxzLy5yZWxzUEsBAi0AFAAGAAgAAAAhABacC4V8AgAAZQUA&#10;AA4AAAAAAAAAAAAAAAAALgIAAGRycy9lMm9Eb2MueG1sUEsBAi0AFAAGAAgAAAAhAJNkPqHdAAAA&#10;CAEAAA8AAAAAAAAAAAAAAAAA1gQAAGRycy9kb3ducmV2LnhtbFBLBQYAAAAABAAEAPMAAADgBQAA&#10;AAA=&#10;" adj="1418" strokecolor="black [3213]" strokeweight="3pt">
                <v:stroke joinstyle="miter"/>
              </v:shape>
            </w:pict>
          </mc:Fallback>
        </mc:AlternateContent>
      </w:r>
      <w:r w:rsidRPr="00071B6A">
        <w:rPr>
          <w:rFonts w:ascii="Cambria Math" w:hAnsi="Cambria Math" w:cs="Cambria Math"/>
          <w:sz w:val="28"/>
          <w:szCs w:val="28"/>
        </w:rPr>
        <w:t>𝑓</w:t>
      </w:r>
      <w:r w:rsidRPr="00071B6A">
        <w:rPr>
          <w:rFonts w:ascii="Cambria Math" w:hAnsi="Cambria Math" w:cs="Cambria Math"/>
          <w:sz w:val="20"/>
          <w:szCs w:val="20"/>
        </w:rPr>
        <w:t>𝑋𝑌</w:t>
      </w:r>
      <w:r w:rsidRPr="00071B6A">
        <w:rPr>
          <w:rFonts w:ascii="Cambria Math" w:hAnsi="Cambria Math" w:cs="Cambria Math"/>
          <w:sz w:val="28"/>
          <w:szCs w:val="28"/>
        </w:rPr>
        <w:t>(</w:t>
      </w:r>
      <w:proofErr w:type="gramStart"/>
      <w:r w:rsidRPr="00071B6A">
        <w:rPr>
          <w:rFonts w:ascii="Cambria Math" w:hAnsi="Cambria Math" w:cs="Cambria Math"/>
          <w:sz w:val="28"/>
          <w:szCs w:val="28"/>
        </w:rPr>
        <w:t>𝑥,𝑦</w:t>
      </w:r>
      <w:proofErr w:type="gramEnd"/>
      <w:r w:rsidRPr="00071B6A">
        <w:rPr>
          <w:rFonts w:ascii="Cambria Math" w:hAnsi="Cambria Math" w:cs="Cambria Math"/>
          <w:sz w:val="28"/>
          <w:szCs w:val="28"/>
        </w:rPr>
        <w:t>)=</w:t>
      </w:r>
      <w:r w:rsidRPr="00071B6A">
        <w:rPr>
          <w:rFonts w:ascii="Cambria Math" w:hAnsi="Cambria Math" w:cs="Cambria Math"/>
          <w:sz w:val="28"/>
          <w:szCs w:val="28"/>
        </w:rPr>
        <w:t xml:space="preserve">          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-x-y</m:t>
            </m:r>
          </m:sup>
        </m:sSup>
      </m:oMath>
      <w:r w:rsidR="00071B6A">
        <w:rPr>
          <w:rFonts w:ascii="Cambria Math" w:hAnsi="Cambria Math" w:cs="Cambria Math"/>
          <w:sz w:val="20"/>
          <w:szCs w:val="20"/>
        </w:rPr>
        <w:t xml:space="preserve">; </w:t>
      </w:r>
      <w:r w:rsidRPr="00071B6A">
        <w:rPr>
          <w:rFonts w:ascii="Cambria Math" w:hAnsi="Cambria Math" w:cs="Cambria Math"/>
          <w:sz w:val="20"/>
          <w:szCs w:val="20"/>
        </w:rPr>
        <w:t xml:space="preserve"> </w:t>
      </w:r>
      <w:r w:rsidRPr="00071B6A">
        <w:rPr>
          <w:rFonts w:ascii="Cambria Math" w:hAnsi="Cambria Math" w:cs="Cambria Math"/>
          <w:sz w:val="28"/>
          <w:szCs w:val="28"/>
        </w:rPr>
        <w:t>0&lt;𝑥&lt;∞,</w:t>
      </w:r>
      <w:r w:rsidRPr="00071B6A">
        <w:rPr>
          <w:rFonts w:ascii="Cambria Math" w:hAnsi="Cambria Math" w:cs="Cambria Math"/>
          <w:sz w:val="28"/>
          <w:szCs w:val="28"/>
        </w:rPr>
        <w:t xml:space="preserve">  </w:t>
      </w:r>
      <w:r w:rsidRPr="00071B6A">
        <w:rPr>
          <w:rFonts w:ascii="Cambria Math" w:hAnsi="Cambria Math" w:cs="Cambria Math"/>
          <w:sz w:val="28"/>
          <w:szCs w:val="28"/>
        </w:rPr>
        <w:t>0&lt;𝑦&lt;∞</w:t>
      </w:r>
    </w:p>
    <w:p w14:paraId="405F3C27" w14:textId="2074BE02" w:rsidR="002E6811" w:rsidRPr="00071B6A" w:rsidRDefault="002E6811" w:rsidP="002E6811">
      <w:pPr>
        <w:pStyle w:val="Default"/>
        <w:ind w:left="720"/>
        <w:rPr>
          <w:rFonts w:ascii="Cambria Math" w:hAnsi="Cambria Math" w:cs="Cambria Math"/>
          <w:sz w:val="28"/>
          <w:szCs w:val="28"/>
        </w:rPr>
      </w:pPr>
      <w:r w:rsidRPr="00071B6A">
        <w:rPr>
          <w:rFonts w:ascii="Cambria Math" w:hAnsi="Cambria Math" w:cs="Cambria Math"/>
          <w:sz w:val="28"/>
          <w:szCs w:val="28"/>
        </w:rPr>
        <w:t xml:space="preserve">                    </w:t>
      </w:r>
      <w:proofErr w:type="gramStart"/>
      <w:r w:rsidRPr="00071B6A">
        <w:rPr>
          <w:rFonts w:ascii="Cambria Math" w:hAnsi="Cambria Math" w:cs="Cambria Math"/>
          <w:sz w:val="28"/>
          <w:szCs w:val="28"/>
        </w:rPr>
        <w:t>0</w:t>
      </w:r>
      <w:r w:rsidR="00071B6A">
        <w:rPr>
          <w:rFonts w:ascii="Cambria Math" w:hAnsi="Cambria Math" w:cs="Cambria Math"/>
          <w:sz w:val="28"/>
          <w:szCs w:val="28"/>
        </w:rPr>
        <w:t xml:space="preserve">; </w:t>
      </w:r>
      <w:r w:rsidRPr="00071B6A">
        <w:rPr>
          <w:rFonts w:ascii="Cambria Math" w:hAnsi="Cambria Math" w:cs="Cambria Math"/>
          <w:sz w:val="28"/>
          <w:szCs w:val="28"/>
        </w:rPr>
        <w:t xml:space="preserve"> </w:t>
      </w:r>
      <w:r w:rsidRPr="00071B6A">
        <w:rPr>
          <w:rFonts w:ascii="Cambria Math" w:hAnsi="Cambria Math" w:cs="Cambria Math"/>
          <w:sz w:val="28"/>
          <w:szCs w:val="28"/>
        </w:rPr>
        <w:t>𝑒𝑙𝑠𝑒𝑤ℎ𝑒𝑟𝑒</w:t>
      </w:r>
      <w:proofErr w:type="gramEnd"/>
      <w:r w:rsidRPr="00071B6A">
        <w:rPr>
          <w:rFonts w:ascii="Cambria Math" w:hAnsi="Cambria Math" w:cs="Cambria Math"/>
          <w:sz w:val="28"/>
          <w:szCs w:val="28"/>
        </w:rPr>
        <w:t xml:space="preserve"> </w:t>
      </w:r>
    </w:p>
    <w:p w14:paraId="2A7256E5" w14:textId="7F7C4A75" w:rsidR="002E6811" w:rsidRPr="008C7060" w:rsidRDefault="002E6811" w:rsidP="002E6811">
      <w:pPr>
        <w:pStyle w:val="Default"/>
        <w:ind w:left="720"/>
        <w:rPr>
          <w:rFonts w:ascii="Cambria Math" w:hAnsi="Cambria Math" w:cs="Cambria Math"/>
          <w:sz w:val="18"/>
          <w:szCs w:val="18"/>
        </w:rPr>
      </w:pPr>
    </w:p>
    <w:p w14:paraId="5E415E57" w14:textId="77777777" w:rsidR="002E6811" w:rsidRPr="008C7060" w:rsidRDefault="002E6811" w:rsidP="002E6811">
      <w:pPr>
        <w:pStyle w:val="Default"/>
        <w:ind w:left="720"/>
        <w:rPr>
          <w:sz w:val="18"/>
          <w:szCs w:val="18"/>
        </w:rPr>
      </w:pPr>
    </w:p>
    <w:p w14:paraId="5647ACDD" w14:textId="7A7E8BC0" w:rsidR="002E6811" w:rsidRPr="00071B6A" w:rsidRDefault="002E6811" w:rsidP="002E6811">
      <w:r w:rsidRPr="00071B6A">
        <w:t xml:space="preserve">What is </w:t>
      </w:r>
      <w:r w:rsidRPr="00071B6A">
        <w:rPr>
          <w:rFonts w:ascii="Cambria Math" w:hAnsi="Cambria Math" w:cs="Cambria Math"/>
        </w:rPr>
        <w:t>𝑃</w:t>
      </w:r>
      <w:r w:rsidRPr="00071B6A">
        <w:t>(</w:t>
      </w:r>
      <w:r w:rsidRPr="00071B6A">
        <w:rPr>
          <w:rFonts w:ascii="Cambria Math" w:hAnsi="Cambria Math" w:cs="Cambria Math"/>
        </w:rPr>
        <w:t>𝑋</w:t>
      </w:r>
      <w:r w:rsidRPr="00071B6A">
        <w:t>&lt;</w:t>
      </w:r>
      <w:r w:rsidRPr="00071B6A">
        <w:rPr>
          <w:rFonts w:ascii="Cambria Math" w:hAnsi="Cambria Math" w:cs="Cambria Math"/>
        </w:rPr>
        <w:t>𝑌</w:t>
      </w:r>
      <w:proofErr w:type="gramStart"/>
      <w:r w:rsidRPr="00071B6A">
        <w:t>) ?</w:t>
      </w:r>
      <w:proofErr w:type="gramEnd"/>
    </w:p>
    <w:p w14:paraId="63C437C3" w14:textId="0EB24FE1" w:rsidR="002E6811" w:rsidRPr="00071B6A" w:rsidRDefault="002E6811" w:rsidP="002E6811">
      <w:r w:rsidRPr="00071B6A">
        <w:rPr>
          <w:rFonts w:ascii="Cambria Math" w:hAnsi="Cambria Math" w:cs="Cambria Math"/>
        </w:rPr>
        <w:t>𝑃</w:t>
      </w:r>
      <w:r w:rsidRPr="00071B6A">
        <w:t>(</w:t>
      </w:r>
      <w:r w:rsidRPr="00071B6A">
        <w:rPr>
          <w:rFonts w:ascii="Cambria Math" w:hAnsi="Cambria Math" w:cs="Cambria Math"/>
        </w:rPr>
        <w:t>𝑋</w:t>
      </w:r>
      <w:r w:rsidRPr="00071B6A">
        <w:t>&lt;</w:t>
      </w:r>
      <w:r w:rsidRPr="00071B6A">
        <w:rPr>
          <w:rFonts w:ascii="Cambria Math" w:hAnsi="Cambria Math" w:cs="Cambria Math"/>
        </w:rPr>
        <w:t>𝑌</w:t>
      </w:r>
      <w:r w:rsidRPr="00071B6A">
        <w:t>)</w:t>
      </w:r>
      <w:r w:rsidRPr="00071B6A">
        <w:t>means condition of having x less than Y, the upper limit of x is inf changes to Y and the lower limit we already know, is Zero.</w:t>
      </w:r>
    </w:p>
    <w:p w14:paraId="6A6D4A66" w14:textId="02DACDF9" w:rsidR="008C7060" w:rsidRPr="008C7060" w:rsidRDefault="0048656B" w:rsidP="002E6811">
      <w:pPr>
        <w:rPr>
          <w:rFonts w:ascii="Cambria Math" w:hAnsi="Cambria Math"/>
          <w:i/>
          <w:sz w:val="28"/>
          <w:szCs w:val="28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infinf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-x-y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dy dx=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infy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-x-y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dx dy</m:t>
          </m:r>
        </m:oMath>
      </m:oMathPara>
    </w:p>
    <w:p w14:paraId="654A0526" w14:textId="21929FE7" w:rsidR="008C7060" w:rsidRPr="008C7060" w:rsidRDefault="008C7060" w:rsidP="008C7060">
      <w:pPr>
        <w:rPr>
          <w:rFonts w:ascii="Cambria Math" w:eastAsiaTheme="minorEastAsia" w:hAnsi="Cambria Math"/>
          <w:i/>
          <w:sz w:val="28"/>
          <w:szCs w:val="28"/>
        </w:rPr>
      </w:pPr>
      <w:r w:rsidRPr="008C7060">
        <w:rPr>
          <w:rFonts w:ascii="Cambria Math" w:hAnsi="Cambria Math"/>
          <w:i/>
          <w:sz w:val="28"/>
          <w:szCs w:val="28"/>
        </w:rPr>
        <w:tab/>
      </w:r>
      <w:r w:rsidRPr="008C7060">
        <w:rPr>
          <w:rFonts w:ascii="Cambria Math" w:hAnsi="Cambria Math"/>
          <w:i/>
          <w:sz w:val="28"/>
          <w:szCs w:val="28"/>
        </w:rPr>
        <w:tab/>
      </w:r>
      <w:r w:rsidRPr="008C7060">
        <w:rPr>
          <w:rFonts w:ascii="Cambria Math" w:hAnsi="Cambria Math"/>
          <w:i/>
          <w:sz w:val="28"/>
          <w:szCs w:val="28"/>
        </w:rPr>
        <w:tab/>
      </w:r>
      <w:r w:rsidRPr="008C7060">
        <w:rPr>
          <w:rFonts w:ascii="Cambria Math" w:hAnsi="Cambria Math"/>
          <w:i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0 0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inf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.dx.dy</m:t>
              </m:r>
            </m:e>
          </m:nary>
        </m:oMath>
      </m:oMathPara>
    </w:p>
    <w:p w14:paraId="71ACFD9A" w14:textId="63B46F39" w:rsidR="0048656B" w:rsidRPr="008C7060" w:rsidRDefault="0048656B" w:rsidP="002E6811">
      <w:pPr>
        <w:rPr>
          <w:rFonts w:ascii="Cambria Math" w:eastAsiaTheme="minorEastAsia" w:hAnsi="Cambria Math"/>
          <w:i/>
          <w:sz w:val="28"/>
          <w:szCs w:val="28"/>
        </w:rPr>
      </w:pPr>
      <w:r w:rsidRPr="008C7060">
        <w:rPr>
          <w:rFonts w:ascii="Cambria Math" w:hAnsi="Cambria Math"/>
          <w:i/>
          <w:sz w:val="28"/>
          <w:szCs w:val="28"/>
        </w:rPr>
        <w:t xml:space="preserve">                       </w:t>
      </w:r>
    </w:p>
    <w:p w14:paraId="4678C53F" w14:textId="2384207A" w:rsidR="0048656B" w:rsidRPr="008C7060" w:rsidRDefault="0048656B" w:rsidP="002E681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inf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.d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.d</m:t>
          </m:r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</m:oMath>
      </m:oMathPara>
    </w:p>
    <w:p w14:paraId="6D6A2F69" w14:textId="77777777" w:rsidR="008C7060" w:rsidRPr="008C7060" w:rsidRDefault="008C7060" w:rsidP="002E6811">
      <w:pPr>
        <w:rPr>
          <w:rFonts w:ascii="Cambria Math" w:eastAsiaTheme="minorEastAsia" w:hAnsi="Cambria Math"/>
          <w:i/>
          <w:sz w:val="28"/>
          <w:szCs w:val="28"/>
        </w:rPr>
      </w:pPr>
    </w:p>
    <w:p w14:paraId="3161393D" w14:textId="7CAB7B65" w:rsidR="0048656B" w:rsidRPr="008C7060" w:rsidRDefault="00CC668F" w:rsidP="002E6811">
      <w:pPr>
        <w:rPr>
          <w:rFonts w:ascii="Cambria Math" w:eastAsiaTheme="minorEastAsia" w:hAnsi="Cambria Math"/>
          <w:i/>
          <w:sz w:val="20"/>
          <w:szCs w:val="20"/>
          <w:vertAlign w:val="subscript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inf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.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vertAlign w:val="subscript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vertAlign w:val="subscrip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vertAlign w:val="subscript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vertAlign w:val="subscript"/>
                        </w:rPr>
                        <m:t>x</m:t>
                      </m:r>
                    </m:sup>
                  </m:sSup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vertAlign w:val="subscript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vertAlign w:val="subscript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vertAlign w:val="subscript"/>
            </w:rPr>
            <m:t>d</m:t>
          </m:r>
          <m:r>
            <w:rPr>
              <w:rFonts w:ascii="Cambria Math" w:eastAsiaTheme="minorEastAsia" w:hAnsi="Cambria Math"/>
              <w:sz w:val="20"/>
              <w:szCs w:val="20"/>
              <w:vertAlign w:val="subscript"/>
            </w:rPr>
            <m:t>y</m:t>
          </m:r>
        </m:oMath>
      </m:oMathPara>
    </w:p>
    <w:p w14:paraId="295E7AB1" w14:textId="0D209B10" w:rsidR="008C7060" w:rsidRPr="008C7060" w:rsidRDefault="008C7060" w:rsidP="002E6811">
      <w:pPr>
        <w:rPr>
          <w:rFonts w:ascii="Cambria Math" w:eastAsiaTheme="minorEastAsia" w:hAnsi="Cambria Math"/>
          <w:i/>
          <w:sz w:val="20"/>
          <w:szCs w:val="20"/>
          <w:vertAlign w:val="subscript"/>
        </w:rPr>
      </w:pPr>
      <w:r w:rsidRPr="008C7060">
        <w:rPr>
          <w:rFonts w:ascii="Cambria Math" w:eastAsiaTheme="minorEastAsia" w:hAnsi="Cambria Math"/>
          <w:i/>
          <w:sz w:val="20"/>
          <w:szCs w:val="20"/>
          <w:vertAlign w:val="subscript"/>
        </w:rPr>
        <w:tab/>
      </w:r>
      <w:r w:rsidRPr="008C7060">
        <w:rPr>
          <w:rFonts w:ascii="Cambria Math" w:eastAsiaTheme="minorEastAsia" w:hAnsi="Cambria Math"/>
          <w:i/>
          <w:sz w:val="20"/>
          <w:szCs w:val="20"/>
          <w:vertAlign w:val="subscript"/>
        </w:rPr>
        <w:tab/>
      </w:r>
      <w:r w:rsidRPr="008C7060">
        <w:rPr>
          <w:rFonts w:ascii="Cambria Math" w:eastAsiaTheme="minorEastAsia" w:hAnsi="Cambria Math"/>
          <w:i/>
          <w:sz w:val="20"/>
          <w:szCs w:val="20"/>
          <w:vertAlign w:val="subscript"/>
        </w:rPr>
        <w:tab/>
      </w:r>
      <w:r w:rsidRPr="008C7060">
        <w:rPr>
          <w:rFonts w:ascii="Cambria Math" w:eastAsiaTheme="minorEastAsia" w:hAnsi="Cambria Math"/>
          <w:i/>
          <w:sz w:val="20"/>
          <w:szCs w:val="20"/>
          <w:vertAlign w:val="subscript"/>
        </w:rPr>
        <w:tab/>
      </w:r>
    </w:p>
    <w:p w14:paraId="36E97687" w14:textId="552D4610" w:rsidR="008C7060" w:rsidRPr="008C7060" w:rsidRDefault="008C7060" w:rsidP="002E6811">
      <w:pPr>
        <w:rPr>
          <w:rFonts w:ascii="Cambria Math" w:eastAsiaTheme="minorEastAsia" w:hAnsi="Cambria Math"/>
          <w:i/>
          <w:sz w:val="24"/>
          <w:szCs w:val="24"/>
          <w:vertAlign w:val="subscript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inf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-[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-y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]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.d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y</m:t>
              </m:r>
            </m:e>
          </m:nary>
        </m:oMath>
      </m:oMathPara>
    </w:p>
    <w:p w14:paraId="4ADF9C81" w14:textId="1334F692" w:rsidR="008C7060" w:rsidRPr="009A1983" w:rsidRDefault="009A1983" w:rsidP="002E6811">
      <w:pPr>
        <w:rPr>
          <w:rFonts w:ascii="Cambria Math" w:eastAsiaTheme="minorEastAsia" w:hAnsi="Cambria Math"/>
          <w:i/>
          <w:sz w:val="32"/>
          <w:szCs w:val="32"/>
          <w:vertAlign w:val="subscript"/>
        </w:rPr>
      </w:pPr>
      <w:r>
        <w:rPr>
          <w:rFonts w:ascii="Cambria Math" w:eastAsiaTheme="minorEastAsia" w:hAnsi="Cambria Math"/>
          <w:i/>
          <w:sz w:val="24"/>
          <w:szCs w:val="24"/>
          <w:vertAlign w:val="subscript"/>
        </w:rPr>
        <w:tab/>
      </w:r>
      <w:r>
        <w:rPr>
          <w:rFonts w:ascii="Cambria Math" w:eastAsiaTheme="minorEastAsia" w:hAnsi="Cambria Math"/>
          <w:i/>
          <w:sz w:val="24"/>
          <w:szCs w:val="24"/>
          <w:vertAlign w:val="subscript"/>
        </w:rPr>
        <w:tab/>
      </w:r>
      <w:r>
        <w:rPr>
          <w:rFonts w:ascii="Cambria Math" w:eastAsiaTheme="minorEastAsia" w:hAnsi="Cambria Math"/>
          <w:i/>
          <w:sz w:val="24"/>
          <w:szCs w:val="24"/>
          <w:vertAlign w:val="subscript"/>
        </w:rPr>
        <w:tab/>
      </w:r>
      <w:r>
        <w:rPr>
          <w:rFonts w:ascii="Cambria Math" w:eastAsiaTheme="minorEastAsia" w:hAnsi="Cambria Math"/>
          <w:i/>
          <w:sz w:val="24"/>
          <w:szCs w:val="24"/>
          <w:vertAlign w:val="subscript"/>
        </w:rPr>
        <w:tab/>
      </w:r>
      <w:r>
        <w:rPr>
          <w:rFonts w:ascii="Cambria Math" w:eastAsiaTheme="minorEastAsia" w:hAnsi="Cambria Math"/>
          <w:i/>
          <w:sz w:val="24"/>
          <w:szCs w:val="24"/>
          <w:vertAlign w:val="subscript"/>
        </w:rPr>
        <w:tab/>
      </w:r>
      <w:r w:rsidRPr="009A1983"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w:r w:rsidRPr="009A1983"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w:r w:rsidRPr="009A1983"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</w:p>
    <w:p w14:paraId="71E40D90" w14:textId="77F8BC2A" w:rsidR="009A1983" w:rsidRDefault="009A1983" w:rsidP="002E6811">
      <w:pPr>
        <w:rPr>
          <w:rFonts w:ascii="Cambria Math" w:eastAsiaTheme="minorEastAsia" w:hAnsi="Cambria Math"/>
          <w:i/>
          <w:sz w:val="32"/>
          <w:szCs w:val="32"/>
          <w:vertAlign w:val="subscript"/>
        </w:rPr>
      </w:pPr>
      <w:r w:rsidRPr="009A1983"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w:r w:rsidRPr="009A1983"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w:r w:rsidRPr="009A1983"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w:r w:rsidRPr="009A1983"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inf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-y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vertAlign w:val="sub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vertAlign w:val="subscri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vertAlign w:val="subscript"/>
                      </w:rPr>
                      <m:t>-y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+ 1]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.d</m:t>
            </m:r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y</m:t>
            </m:r>
          </m:e>
        </m:nary>
      </m:oMath>
      <w:r w:rsidRPr="009A1983"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vertAlign w:val="subscript"/>
          </w:rPr>
          <m:t xml:space="preserve"> </m:t>
        </m:r>
      </m:oMath>
    </w:p>
    <w:p w14:paraId="48A3CD69" w14:textId="31C3CCE5" w:rsidR="009A1983" w:rsidRDefault="009A1983" w:rsidP="002E6811">
      <w:pPr>
        <w:rPr>
          <w:rFonts w:ascii="Cambria Math" w:eastAsiaTheme="minorEastAsia" w:hAnsi="Cambria Math"/>
          <w:i/>
          <w:sz w:val="32"/>
          <w:szCs w:val="32"/>
          <w:vertAlign w:val="subscript"/>
        </w:rPr>
      </w:pPr>
      <w:r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w:r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w:r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w:r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w:r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</w:p>
    <w:p w14:paraId="3F982B15" w14:textId="09AD3320" w:rsidR="009A1983" w:rsidRPr="009A1983" w:rsidRDefault="009A1983" w:rsidP="002E6811">
      <w:pPr>
        <w:rPr>
          <w:rFonts w:ascii="Cambria Math" w:eastAsiaTheme="minorEastAsia" w:hAnsi="Cambria Math"/>
          <w:i/>
          <w:sz w:val="32"/>
          <w:szCs w:val="32"/>
          <w:vertAlign w:val="subscript"/>
        </w:rPr>
      </w:pPr>
      <w:r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w:r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w:r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w:r>
        <w:rPr>
          <w:rFonts w:ascii="Cambria Math" w:eastAsiaTheme="minorEastAsia" w:hAnsi="Cambria Math"/>
          <w:i/>
          <w:sz w:val="32"/>
          <w:szCs w:val="32"/>
          <w:vertAlign w:val="subscript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inf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(-e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-2y</m:t>
                </m:r>
              </m:sup>
            </m:sSup>
          </m:e>
        </m:nary>
        <m:r>
          <w:rPr>
            <w:rFonts w:ascii="Cambria Math" w:eastAsiaTheme="minorEastAsia" w:hAnsi="Cambria Math"/>
            <w:sz w:val="32"/>
            <w:szCs w:val="32"/>
            <w:vertAlign w:val="subscript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-y</m:t>
            </m:r>
          </m:sup>
        </m:sSup>
        <m:r>
          <w:rPr>
            <w:rFonts w:ascii="Cambria Math" w:eastAsiaTheme="minorEastAsia" w:hAnsi="Cambria Math"/>
            <w:sz w:val="32"/>
            <w:szCs w:val="32"/>
            <w:vertAlign w:val="subscript"/>
          </w:rPr>
          <m:t>).dy</m:t>
        </m:r>
      </m:oMath>
    </w:p>
    <w:p w14:paraId="7E61B478" w14:textId="77777777" w:rsidR="008C7060" w:rsidRPr="009A1983" w:rsidRDefault="008C7060" w:rsidP="002E6811">
      <w:pPr>
        <w:rPr>
          <w:rFonts w:ascii="Cambria Math" w:eastAsiaTheme="minorEastAsia" w:hAnsi="Cambria Math"/>
          <w:i/>
          <w:sz w:val="32"/>
          <w:szCs w:val="32"/>
          <w:vertAlign w:val="subscript"/>
        </w:rPr>
      </w:pPr>
    </w:p>
    <w:p w14:paraId="0F87682B" w14:textId="353CFEA1" w:rsidR="00071B6A" w:rsidRDefault="009A1983">
      <w:pPr>
        <w:rPr>
          <w:sz w:val="18"/>
          <w:szCs w:val="18"/>
        </w:rPr>
      </w:pPr>
      <w:r>
        <w:rPr>
          <w:rFonts w:ascii="Cambria Math" w:eastAsiaTheme="minorEastAsia" w:hAnsi="Cambria Math"/>
          <w:i/>
          <w:sz w:val="28"/>
          <w:szCs w:val="28"/>
        </w:rPr>
        <w:tab/>
      </w:r>
      <w:r>
        <w:rPr>
          <w:rFonts w:ascii="Cambria Math" w:eastAsiaTheme="minorEastAsia" w:hAnsi="Cambria Math"/>
          <w:i/>
          <w:sz w:val="28"/>
          <w:szCs w:val="28"/>
        </w:rPr>
        <w:tab/>
      </w:r>
      <w:r>
        <w:rPr>
          <w:rFonts w:ascii="Cambria Math" w:eastAsiaTheme="minorEastAsia" w:hAnsi="Cambria Math"/>
          <w:i/>
          <w:sz w:val="28"/>
          <w:szCs w:val="28"/>
        </w:rPr>
        <w:tab/>
      </w:r>
      <w:r>
        <w:rPr>
          <w:rFonts w:ascii="Cambria Math" w:eastAsiaTheme="minorEastAsia" w:hAnsi="Cambria Math"/>
          <w:i/>
          <w:sz w:val="28"/>
          <w:szCs w:val="28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inf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vertAlign w:val="subscri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vertAlign w:val="subscript"/>
                      </w:rPr>
                      <m:t>-y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-e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vertAlign w:val="subscript"/>
                  </w:rPr>
                  <m:t>-2y</m:t>
                </m:r>
              </m:sup>
            </m:sSup>
          </m:e>
        </m:nary>
        <m:r>
          <w:rPr>
            <w:rFonts w:ascii="Cambria Math" w:eastAsiaTheme="minorEastAsia" w:hAnsi="Cambria Math"/>
            <w:sz w:val="32"/>
            <w:szCs w:val="32"/>
            <w:vertAlign w:val="subscript"/>
          </w:rPr>
          <m:t>).dy</m:t>
        </m:r>
      </m:oMath>
      <w:r w:rsidR="008C7060" w:rsidRPr="008C7060">
        <w:rPr>
          <w:sz w:val="18"/>
          <w:szCs w:val="18"/>
        </w:rPr>
        <w:tab/>
      </w:r>
      <w:r w:rsidR="008C7060" w:rsidRPr="008C7060">
        <w:rPr>
          <w:sz w:val="18"/>
          <w:szCs w:val="18"/>
        </w:rPr>
        <w:tab/>
      </w:r>
      <w:r w:rsidR="008C7060" w:rsidRPr="008C7060">
        <w:rPr>
          <w:sz w:val="18"/>
          <w:szCs w:val="18"/>
        </w:rPr>
        <w:tab/>
      </w:r>
    </w:p>
    <w:p w14:paraId="0CF72317" w14:textId="37B82C53" w:rsidR="00071B6A" w:rsidRPr="00071B6A" w:rsidRDefault="00071B6A">
      <w:pPr>
        <w:rPr>
          <w:rFonts w:eastAsiaTheme="minorEastAsia"/>
          <w:sz w:val="32"/>
          <w:szCs w:val="32"/>
          <w:vertAlign w:val="subscript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inf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-y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32"/>
              <w:szCs w:val="32"/>
              <w:vertAlign w:val="subscript"/>
            </w:rPr>
            <m:t xml:space="preserve">).dy -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inf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vertAlign w:val="subscript"/>
                    </w:rPr>
                    <m:t>-2y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vertAlign w:val="subscript"/>
                </w:rPr>
                <m:t>.dy</m:t>
              </m:r>
            </m:e>
          </m:nary>
        </m:oMath>
      </m:oMathPara>
    </w:p>
    <w:p w14:paraId="2F894C96" w14:textId="00012A3A" w:rsidR="00071B6A" w:rsidRDefault="00071B6A">
      <w:pPr>
        <w:rPr>
          <w:rFonts w:eastAsiaTheme="minorEastAsia"/>
          <w:sz w:val="32"/>
          <w:szCs w:val="32"/>
          <w:vertAlign w:val="subscript"/>
        </w:rPr>
      </w:pPr>
    </w:p>
    <w:p w14:paraId="47BDAE57" w14:textId="39AEDD88" w:rsidR="00071B6A" w:rsidRDefault="00071B6A">
      <w:pPr>
        <w:rPr>
          <w:rFonts w:eastAsiaTheme="minorEastAsia"/>
          <w:sz w:val="40"/>
          <w:szCs w:val="40"/>
          <w:vertAlign w:val="subscript"/>
        </w:rPr>
      </w:pPr>
      <w:r>
        <w:rPr>
          <w:rFonts w:eastAsiaTheme="minorEastAsia"/>
          <w:sz w:val="32"/>
          <w:szCs w:val="32"/>
          <w:vertAlign w:val="subscript"/>
        </w:rPr>
        <w:tab/>
      </w:r>
      <w:r>
        <w:rPr>
          <w:rFonts w:eastAsiaTheme="minorEastAsia"/>
          <w:sz w:val="32"/>
          <w:szCs w:val="32"/>
          <w:vertAlign w:val="subscript"/>
        </w:rPr>
        <w:tab/>
      </w:r>
      <w:r>
        <w:rPr>
          <w:rFonts w:eastAsiaTheme="minorEastAsia"/>
          <w:sz w:val="32"/>
          <w:szCs w:val="32"/>
          <w:vertAlign w:val="subscript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vertAlign w:val="subscri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vertAlign w:val="subscript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vertAlign w:val="subscript"/>
                      </w:rPr>
                      <m:t>y</m:t>
                    </m:r>
                  </m:sup>
                </m:sSup>
              </m:e>
            </m:d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  <w:vertAlign w:val="subscript"/>
                  </w:rPr>
                  <m:t>inf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vertAlign w:val="subscript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  <w:sz w:val="40"/>
            <w:szCs w:val="40"/>
            <w:vertAlign w:val="subscript"/>
          </w:rPr>
          <m:t>-[-2[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-2y</m:t>
            </m:r>
          </m:sup>
        </m:sSup>
        <m:r>
          <w:rPr>
            <w:rFonts w:ascii="Cambria Math" w:eastAsiaTheme="minorEastAsia" w:hAnsi="Cambria Math"/>
            <w:sz w:val="40"/>
            <w:szCs w:val="40"/>
            <w:vertAlign w:val="subscript"/>
          </w:rPr>
          <m:t>]</m:t>
        </m:r>
        <m:f>
          <m:fPr>
            <m:type m:val="noBar"/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inf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0</m:t>
            </m:r>
          </m:den>
        </m:f>
        <m:r>
          <w:rPr>
            <w:rFonts w:ascii="Cambria Math" w:eastAsiaTheme="minorEastAsia" w:hAnsi="Cambria Math"/>
            <w:sz w:val="40"/>
            <w:szCs w:val="40"/>
            <w:vertAlign w:val="subscript"/>
          </w:rPr>
          <m:t>]</m:t>
        </m:r>
      </m:oMath>
    </w:p>
    <w:p w14:paraId="513D1697" w14:textId="34B49965" w:rsidR="00071B6A" w:rsidRDefault="00071B6A">
      <w:pPr>
        <w:rPr>
          <w:rFonts w:eastAsiaTheme="minorEastAsia"/>
          <w:sz w:val="40"/>
          <w:szCs w:val="40"/>
          <w:vertAlign w:val="subscript"/>
        </w:rPr>
      </w:pPr>
      <w:r>
        <w:rPr>
          <w:rFonts w:eastAsiaTheme="minorEastAsia"/>
          <w:sz w:val="40"/>
          <w:szCs w:val="40"/>
          <w:vertAlign w:val="subscript"/>
        </w:rPr>
        <w:tab/>
      </w:r>
      <w:r>
        <w:rPr>
          <w:rFonts w:eastAsiaTheme="minorEastAsia"/>
          <w:sz w:val="40"/>
          <w:szCs w:val="40"/>
          <w:vertAlign w:val="subscript"/>
        </w:rPr>
        <w:tab/>
      </w:r>
      <w:r>
        <w:rPr>
          <w:rFonts w:eastAsiaTheme="minorEastAsia"/>
          <w:sz w:val="40"/>
          <w:szCs w:val="40"/>
          <w:vertAlign w:val="subscript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vertAlign w:val="sub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vertAlign w:val="subscri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vertAlign w:val="subscript"/>
                      </w:rPr>
                      <m:t>-inf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  <w:vertAlign w:val="subscript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vertAlign w:val="subscript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vertAlign w:val="subscript"/>
                      </w:rPr>
                      <m:t>0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40"/>
            <w:szCs w:val="40"/>
            <w:vertAlign w:val="subscript"/>
          </w:rPr>
          <m:t>-[-2[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-inf</m:t>
            </m:r>
          </m:sup>
        </m:sSup>
        <m:r>
          <w:rPr>
            <w:rFonts w:ascii="Cambria Math" w:eastAsiaTheme="minorEastAsia" w:hAnsi="Cambria Math"/>
            <w:sz w:val="40"/>
            <w:szCs w:val="40"/>
            <w:vertAlign w:val="subscript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0</m:t>
            </m:r>
          </m:sup>
        </m:sSup>
        <m:r>
          <w:rPr>
            <w:rFonts w:ascii="Cambria Math" w:eastAsiaTheme="minorEastAsia" w:hAnsi="Cambria Math"/>
            <w:sz w:val="40"/>
            <w:szCs w:val="40"/>
            <w:vertAlign w:val="subscript"/>
          </w:rPr>
          <m:t>]]</m:t>
        </m:r>
      </m:oMath>
    </w:p>
    <w:p w14:paraId="0F6D8FA9" w14:textId="2912AB4A" w:rsidR="00071B6A" w:rsidRPr="00071B6A" w:rsidRDefault="00071B6A">
      <w:pPr>
        <w:rPr>
          <w:rFonts w:eastAsiaTheme="minorEastAsia"/>
          <w:sz w:val="40"/>
          <w:szCs w:val="40"/>
          <w:vertAlign w:val="subscript"/>
        </w:rPr>
      </w:pPr>
      <w:r>
        <w:rPr>
          <w:rFonts w:eastAsiaTheme="minorEastAsia"/>
          <w:sz w:val="40"/>
          <w:szCs w:val="40"/>
          <w:vertAlign w:val="subscript"/>
        </w:rPr>
        <w:tab/>
      </w:r>
      <w:r>
        <w:rPr>
          <w:rFonts w:eastAsiaTheme="minorEastAsia"/>
          <w:sz w:val="40"/>
          <w:szCs w:val="40"/>
          <w:vertAlign w:val="subscript"/>
        </w:rPr>
        <w:tab/>
      </w:r>
      <w:r>
        <w:rPr>
          <w:rFonts w:eastAsiaTheme="minorEastAsia"/>
          <w:sz w:val="40"/>
          <w:szCs w:val="40"/>
          <w:vertAlign w:val="subscript"/>
        </w:rPr>
        <w:tab/>
      </w:r>
      <m:oMath>
        <m:r>
          <w:rPr>
            <w:rFonts w:ascii="Cambria Math" w:eastAsiaTheme="minorEastAsia" w:hAnsi="Cambria Math"/>
            <w:sz w:val="40"/>
            <w:szCs w:val="40"/>
            <w:vertAlign w:val="subscript"/>
          </w:rPr>
          <m:t>[-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0-1</m:t>
            </m:r>
          </m:e>
        </m:d>
        <m:r>
          <w:rPr>
            <w:rFonts w:ascii="Cambria Math" w:eastAsiaTheme="minorEastAsia" w:hAnsi="Cambria Math"/>
            <w:sz w:val="40"/>
            <w:szCs w:val="40"/>
            <w:vertAlign w:val="subscript"/>
          </w:rPr>
          <m:t>-[-2[0-1]]</m:t>
        </m:r>
      </m:oMath>
    </w:p>
    <w:p w14:paraId="4C41F4E6" w14:textId="2797A4D7" w:rsidR="00071B6A" w:rsidRPr="00071B6A" w:rsidRDefault="00071B6A">
      <w:pPr>
        <w:rPr>
          <w:rFonts w:eastAsiaTheme="minorEastAsia"/>
          <w:sz w:val="40"/>
          <w:szCs w:val="40"/>
          <w:vertAlign w:val="subscript"/>
        </w:rPr>
      </w:pPr>
      <w:r>
        <w:rPr>
          <w:rFonts w:eastAsiaTheme="minorEastAsia"/>
          <w:sz w:val="40"/>
          <w:szCs w:val="40"/>
          <w:vertAlign w:val="subscript"/>
        </w:rPr>
        <w:tab/>
      </w:r>
      <w:r>
        <w:rPr>
          <w:rFonts w:eastAsiaTheme="minorEastAsia"/>
          <w:sz w:val="40"/>
          <w:szCs w:val="40"/>
          <w:vertAlign w:val="subscript"/>
        </w:rPr>
        <w:tab/>
      </w:r>
      <w:r>
        <w:rPr>
          <w:rFonts w:eastAsiaTheme="minorEastAsia"/>
          <w:sz w:val="40"/>
          <w:szCs w:val="40"/>
          <w:vertAlign w:val="subscript"/>
        </w:rPr>
        <w:tab/>
        <w:t xml:space="preserve">Ans: </w:t>
      </w:r>
      <m:oMath>
        <m:r>
          <w:rPr>
            <w:rFonts w:ascii="Cambria Math" w:eastAsiaTheme="minorEastAsia" w:hAnsi="Cambria Math"/>
            <w:sz w:val="40"/>
            <w:szCs w:val="40"/>
            <w:vertAlign w:val="subscript"/>
          </w:rPr>
          <m:t>-1</m:t>
        </m:r>
      </m:oMath>
    </w:p>
    <w:p w14:paraId="17FF6DAF" w14:textId="3D1F9B68" w:rsidR="00071B6A" w:rsidRDefault="00071B6A">
      <w:pPr>
        <w:rPr>
          <w:rFonts w:eastAsiaTheme="minorEastAsia"/>
          <w:sz w:val="32"/>
          <w:szCs w:val="32"/>
          <w:vertAlign w:val="subscript"/>
        </w:rPr>
      </w:pPr>
      <w:bookmarkStart w:id="0" w:name="_GoBack"/>
      <w:bookmarkEnd w:id="0"/>
    </w:p>
    <w:p w14:paraId="0099AD8A" w14:textId="22A348EC" w:rsidR="00071B6A" w:rsidRDefault="00071B6A">
      <w:pPr>
        <w:rPr>
          <w:sz w:val="18"/>
          <w:szCs w:val="18"/>
        </w:rPr>
      </w:pPr>
      <w:r>
        <w:rPr>
          <w:rFonts w:eastAsiaTheme="minorEastAsia"/>
          <w:sz w:val="32"/>
          <w:szCs w:val="32"/>
          <w:vertAlign w:val="subscript"/>
        </w:rPr>
        <w:tab/>
      </w:r>
    </w:p>
    <w:sectPr w:rsidR="0007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11"/>
    <w:rsid w:val="00071B6A"/>
    <w:rsid w:val="00252502"/>
    <w:rsid w:val="002E6811"/>
    <w:rsid w:val="0048656B"/>
    <w:rsid w:val="007E70D5"/>
    <w:rsid w:val="008C7060"/>
    <w:rsid w:val="009A1983"/>
    <w:rsid w:val="009E3B8B"/>
    <w:rsid w:val="00AF75AD"/>
    <w:rsid w:val="00CC668F"/>
    <w:rsid w:val="00FB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E43D"/>
  <w15:chartTrackingRefBased/>
  <w15:docId w15:val="{C10E47DB-B163-4942-ABCC-F79BC652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811"/>
    <w:rPr>
      <w:color w:val="808080"/>
    </w:rPr>
  </w:style>
  <w:style w:type="paragraph" w:customStyle="1" w:styleId="Default">
    <w:name w:val="Default"/>
    <w:rsid w:val="002E68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1827E-175A-4FD8-92A3-4CD973A0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Ramachandran</dc:creator>
  <cp:keywords/>
  <dc:description/>
  <cp:lastModifiedBy>Karthik Ramachandran</cp:lastModifiedBy>
  <cp:revision>1</cp:revision>
  <dcterms:created xsi:type="dcterms:W3CDTF">2020-10-10T09:28:00Z</dcterms:created>
  <dcterms:modified xsi:type="dcterms:W3CDTF">2020-10-11T03:39:00Z</dcterms:modified>
</cp:coreProperties>
</file>