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49EF" w14:textId="77777777" w:rsidR="00A14A92" w:rsidRDefault="00113411">
      <w:pPr>
        <w:spacing w:after="19" w:line="259" w:lineRule="auto"/>
        <w:ind w:left="0" w:firstLine="0"/>
      </w:pPr>
      <w:r>
        <w:rPr>
          <w:rFonts w:cs="Calibri"/>
          <w:b/>
          <w:color w:val="333333"/>
          <w:sz w:val="32"/>
        </w:rPr>
        <w:t>11.AMLA:</w:t>
      </w:r>
      <w:r>
        <w:rPr>
          <w:color w:val="000000"/>
          <w:sz w:val="32"/>
        </w:rPr>
        <w:t xml:space="preserve"> </w:t>
      </w:r>
    </w:p>
    <w:p w14:paraId="093129E6" w14:textId="77777777" w:rsidR="00A14A92" w:rsidRDefault="00113411">
      <w:pPr>
        <w:spacing w:after="435" w:line="259" w:lineRule="auto"/>
        <w:ind w:left="-1" w:right="3605" w:firstLine="0"/>
        <w:jc w:val="center"/>
      </w:pPr>
      <w:r>
        <w:rPr>
          <w:noProof/>
        </w:rPr>
        <w:drawing>
          <wp:inline distT="0" distB="0" distL="0" distR="0" wp14:anchorId="3187AD52" wp14:editId="3D110180">
            <wp:extent cx="3605403" cy="203390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403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E210863" w14:textId="77777777" w:rsidR="00A14A92" w:rsidRDefault="00113411">
      <w:pPr>
        <w:spacing w:after="408"/>
        <w:ind w:left="-5"/>
      </w:pPr>
      <w:proofErr w:type="spellStart"/>
      <w:r>
        <w:rPr>
          <w:rFonts w:cs="Calibri"/>
        </w:rPr>
        <w:t>Amla</w:t>
      </w:r>
      <w:proofErr w:type="spellEnd"/>
      <w:r>
        <w:rPr>
          <w:rFonts w:cs="Calibri"/>
        </w:rPr>
        <w:t xml:space="preserve"> fruit is often enjoyed pickled or candied. It’s also sometimes sold as a powdered supplement or </w:t>
      </w:r>
      <w:r>
        <w:t xml:space="preserve">consumed as a juice for a quick and convenient way to squeeze some extra nutrients into your </w:t>
      </w:r>
      <w:proofErr w:type="spellStart"/>
      <w:r>
        <w:t>diet.Amla</w:t>
      </w:r>
      <w:proofErr w:type="spellEnd"/>
      <w:r>
        <w:t xml:space="preserve"> juice is not only versatile and delicious but also highly nutritious and associated with a variety of health benefits</w:t>
      </w:r>
      <w:r>
        <w:rPr>
          <w:color w:val="000000"/>
        </w:rPr>
        <w:t xml:space="preserve"> </w:t>
      </w:r>
    </w:p>
    <w:p w14:paraId="144BA1C6" w14:textId="77777777" w:rsidR="00A14A92" w:rsidRDefault="00113411">
      <w:pPr>
        <w:spacing w:after="492" w:line="259" w:lineRule="auto"/>
        <w:ind w:left="0" w:firstLine="0"/>
      </w:pPr>
      <w:r>
        <w:rPr>
          <w:rFonts w:cs="Calibri"/>
          <w:b/>
        </w:rPr>
        <w:t>.HEALTH BENIFTS:</w:t>
      </w:r>
      <w:r>
        <w:rPr>
          <w:rFonts w:ascii="Arial" w:eastAsia="Arial" w:hAnsi="Arial" w:cs="Arial"/>
        </w:rPr>
        <w:t xml:space="preserve"> </w:t>
      </w:r>
    </w:p>
    <w:p w14:paraId="3489DA4F" w14:textId="77777777" w:rsidR="00A14A92" w:rsidRDefault="00113411">
      <w:pPr>
        <w:spacing w:after="473" w:line="259" w:lineRule="auto"/>
        <w:ind w:left="0" w:firstLine="0"/>
      </w:pPr>
      <w:r>
        <w:rPr>
          <w:rFonts w:ascii="Arial" w:eastAsia="Arial" w:hAnsi="Arial" w:cs="Arial"/>
        </w:rPr>
        <w:t>1.P</w:t>
      </w:r>
      <w:r>
        <w:rPr>
          <w:rFonts w:ascii="Arial" w:eastAsia="Arial" w:hAnsi="Arial" w:cs="Arial"/>
          <w:u w:val="single" w:color="000000"/>
        </w:rPr>
        <w:t>romotes immun</w:t>
      </w:r>
      <w:r>
        <w:rPr>
          <w:rFonts w:ascii="Arial" w:eastAsia="Arial" w:hAnsi="Arial" w:cs="Arial"/>
          <w:u w:val="single" w:color="000000"/>
        </w:rPr>
        <w:t>e function</w:t>
      </w:r>
      <w:r>
        <w:rPr>
          <w:rFonts w:ascii="Arial" w:eastAsia="Arial" w:hAnsi="Arial" w:cs="Arial"/>
        </w:rPr>
        <w:t xml:space="preserve"> </w:t>
      </w:r>
      <w:r>
        <w:rPr>
          <w:color w:val="000000"/>
        </w:rPr>
        <w:t xml:space="preserve"> </w:t>
      </w:r>
    </w:p>
    <w:p w14:paraId="2788D713" w14:textId="77777777" w:rsidR="00A14A92" w:rsidRDefault="00113411">
      <w:pPr>
        <w:ind w:left="-5"/>
      </w:pPr>
      <w:proofErr w:type="spellStart"/>
      <w:r>
        <w:t>Amla</w:t>
      </w:r>
      <w:proofErr w:type="spellEnd"/>
      <w:r>
        <w:t xml:space="preserve"> juice is a great source of </w:t>
      </w:r>
      <w:hyperlink r:id="rId6">
        <w:r>
          <w:rPr>
            <w:color w:val="02838D"/>
            <w:u w:val="single" w:color="02838D"/>
          </w:rPr>
          <w:t>vitamin C</w:t>
        </w:r>
      </w:hyperlink>
      <w:hyperlink r:id="rId7">
        <w:r>
          <w:t>,</w:t>
        </w:r>
      </w:hyperlink>
      <w:r>
        <w:t xml:space="preserve"> which is a water-soluble vitamin that acts as an antioxidant .In fact, according to one review, </w:t>
      </w:r>
      <w:proofErr w:type="spellStart"/>
      <w:r>
        <w:t>amla</w:t>
      </w:r>
      <w:proofErr w:type="spellEnd"/>
      <w:r>
        <w:t xml:space="preserve"> is one of the richest sources of vitamin C, packing 600</w:t>
      </w:r>
      <w:r>
        <w:rPr>
          <w:rFonts w:cs="Calibri"/>
        </w:rPr>
        <w:t>–</w:t>
      </w:r>
      <w:r>
        <w:t xml:space="preserve">700 mg of vitamin C into each fruit </w:t>
      </w:r>
    </w:p>
    <w:p w14:paraId="47AFCD97" w14:textId="77777777" w:rsidR="00A14A92" w:rsidRDefault="00113411">
      <w:pPr>
        <w:numPr>
          <w:ilvl w:val="0"/>
          <w:numId w:val="1"/>
        </w:numPr>
        <w:spacing w:after="418" w:line="321" w:lineRule="auto"/>
        <w:ind w:hanging="215"/>
      </w:pPr>
      <w:r>
        <w:rPr>
          <w:u w:val="single" w:color="000000"/>
        </w:rPr>
        <w:t>Enhances liver health</w:t>
      </w:r>
      <w:r>
        <w:rPr>
          <w:color w:val="000000"/>
        </w:rPr>
        <w:t xml:space="preserve"> </w:t>
      </w:r>
    </w:p>
    <w:p w14:paraId="3E6F03F4" w14:textId="77777777" w:rsidR="00A14A92" w:rsidRDefault="00113411">
      <w:pPr>
        <w:ind w:left="-5"/>
      </w:pPr>
      <w:r>
        <w:t>Although research in humans i</w:t>
      </w:r>
      <w:r>
        <w:t xml:space="preserve">s limited, some promising animal studies suggest that </w:t>
      </w:r>
      <w:proofErr w:type="spellStart"/>
      <w:r>
        <w:t>amla</w:t>
      </w:r>
      <w:proofErr w:type="spellEnd"/>
      <w:r>
        <w:t xml:space="preserve"> juice could help improve liver function. In one animal study, feeding </w:t>
      </w:r>
      <w:proofErr w:type="spellStart"/>
      <w:r>
        <w:t>amla</w:t>
      </w:r>
      <w:proofErr w:type="spellEnd"/>
      <w:r>
        <w:t xml:space="preserve"> to rats on a high fructose diet increased levels of several key proteins involved in metabolism, which could help prevent </w:t>
      </w:r>
      <w:r>
        <w:t xml:space="preserve">fructose-induced </w:t>
      </w:r>
      <w:hyperlink r:id="rId8">
        <w:r>
          <w:rPr>
            <w:color w:val="02838D"/>
            <w:u w:val="single" w:color="02838D"/>
          </w:rPr>
          <w:t>fatty</w:t>
        </w:r>
      </w:hyperlink>
      <w:hyperlink r:id="rId9">
        <w:r>
          <w:rPr>
            <w:color w:val="02838D"/>
          </w:rPr>
          <w:t xml:space="preserve"> </w:t>
        </w:r>
      </w:hyperlink>
      <w:hyperlink r:id="rId10">
        <w:r>
          <w:rPr>
            <w:color w:val="02838D"/>
            <w:u w:val="single" w:color="02838D"/>
          </w:rPr>
          <w:t>liver disease</w:t>
        </w:r>
      </w:hyperlink>
      <w:hyperlink r:id="rId11">
        <w:r>
          <w:t>.</w:t>
        </w:r>
      </w:hyperlink>
      <w:r>
        <w:rPr>
          <w:color w:val="000000"/>
        </w:rPr>
        <w:t xml:space="preserve"> </w:t>
      </w:r>
    </w:p>
    <w:p w14:paraId="43F78946" w14:textId="77777777" w:rsidR="00A14A92" w:rsidRDefault="00113411">
      <w:pPr>
        <w:numPr>
          <w:ilvl w:val="0"/>
          <w:numId w:val="1"/>
        </w:numPr>
        <w:spacing w:after="958" w:line="321" w:lineRule="auto"/>
        <w:ind w:hanging="215"/>
      </w:pPr>
      <w:r>
        <w:rPr>
          <w:u w:val="single" w:color="000000"/>
        </w:rPr>
        <w:lastRenderedPageBreak/>
        <w:t>Supports healthy digestion</w:t>
      </w:r>
      <w:r>
        <w:t xml:space="preserve"> </w:t>
      </w:r>
    </w:p>
    <w:p w14:paraId="0A5A0FE9" w14:textId="77777777" w:rsidR="00A14A92" w:rsidRDefault="00113411">
      <w:pPr>
        <w:spacing w:after="934"/>
        <w:ind w:left="-5"/>
      </w:pPr>
      <w:r>
        <w:t xml:space="preserve">Interestingly, some research shows that </w:t>
      </w:r>
      <w:proofErr w:type="spellStart"/>
      <w:r>
        <w:t>amla</w:t>
      </w:r>
      <w:proofErr w:type="spellEnd"/>
      <w:r>
        <w:t xml:space="preserve"> juice could offer several </w:t>
      </w:r>
      <w:r>
        <w:t>benefits for digestive health.</w:t>
      </w:r>
      <w:r>
        <w:rPr>
          <w:color w:val="000000"/>
        </w:rPr>
        <w:t xml:space="preserve"> </w:t>
      </w:r>
    </w:p>
    <w:p w14:paraId="3C210A14" w14:textId="77777777" w:rsidR="00A14A92" w:rsidRDefault="00113411">
      <w:pPr>
        <w:numPr>
          <w:ilvl w:val="0"/>
          <w:numId w:val="1"/>
        </w:numPr>
        <w:spacing w:after="958" w:line="321" w:lineRule="auto"/>
        <w:ind w:hanging="215"/>
      </w:pPr>
      <w:r>
        <w:rPr>
          <w:u w:val="single" w:color="000000"/>
        </w:rPr>
        <w:t>May increase hair growth</w:t>
      </w:r>
      <w:r>
        <w:t xml:space="preserve"> </w:t>
      </w:r>
    </w:p>
    <w:p w14:paraId="5A8C7017" w14:textId="77777777" w:rsidR="00A14A92" w:rsidRDefault="00113411">
      <w:pPr>
        <w:ind w:left="-5"/>
      </w:pPr>
      <w:proofErr w:type="spellStart"/>
      <w:r>
        <w:t>Amla</w:t>
      </w:r>
      <w:proofErr w:type="spellEnd"/>
      <w:r>
        <w:t xml:space="preserve"> is often used to </w:t>
      </w:r>
      <w:hyperlink r:id="rId12">
        <w:r>
          <w:rPr>
            <w:color w:val="02838D"/>
            <w:u w:val="single" w:color="02838D"/>
          </w:rPr>
          <w:t>stimulate hair growth</w:t>
        </w:r>
      </w:hyperlink>
      <w:hyperlink r:id="rId13">
        <w:r>
          <w:t xml:space="preserve"> </w:t>
        </w:r>
      </w:hyperlink>
      <w:r>
        <w:t>and protect against hair loss.</w:t>
      </w:r>
      <w:r>
        <w:rPr>
          <w:color w:val="000000"/>
        </w:rPr>
        <w:t xml:space="preserve"> </w:t>
      </w:r>
    </w:p>
    <w:p w14:paraId="58B4FF7D" w14:textId="77777777" w:rsidR="00A14A92" w:rsidRDefault="00113411">
      <w:pPr>
        <w:spacing w:after="355" w:line="259" w:lineRule="auto"/>
        <w:ind w:left="0" w:firstLine="0"/>
      </w:pPr>
      <w:r>
        <w:rPr>
          <w:color w:val="000000"/>
        </w:rPr>
        <w:t xml:space="preserve"> </w:t>
      </w:r>
    </w:p>
    <w:p w14:paraId="32BA5626" w14:textId="77777777" w:rsidR="00A14A92" w:rsidRDefault="00113411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A14A92">
      <w:pgSz w:w="12240" w:h="15840"/>
      <w:pgMar w:top="1506" w:right="1468" w:bottom="288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6138"/>
    <w:multiLevelType w:val="hybridMultilevel"/>
    <w:tmpl w:val="FFFFFFFF"/>
    <w:lvl w:ilvl="0" w:tplc="C8B8DBE8">
      <w:start w:val="2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643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A18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C4E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08A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041F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CAE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A48F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43A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807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92"/>
    <w:rsid w:val="00113411"/>
    <w:rsid w:val="007609A5"/>
    <w:rsid w:val="00A1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A72D"/>
  <w15:docId w15:val="{35A3DB8F-0538-BC4B-8625-3F41356E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5" w:line="349" w:lineRule="auto"/>
      <w:ind w:left="10" w:hanging="10"/>
    </w:pPr>
    <w:rPr>
      <w:rFonts w:ascii="Calibri" w:eastAsia="Calibri" w:hAnsi="Calibri" w:cs="Times New Roman"/>
      <w:color w:val="231F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nonalcoholic-fatty-liver-disease" TargetMode="External" /><Relationship Id="rId13" Type="http://schemas.openxmlformats.org/officeDocument/2006/relationships/hyperlink" Target="https://www.healthline.com/health/what-makes-hair-grow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healthline.com/nutrition/vitamin-c-foods" TargetMode="External" /><Relationship Id="rId12" Type="http://schemas.openxmlformats.org/officeDocument/2006/relationships/hyperlink" Target="https://www.healthline.com/health/what-makes-hair-grow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ealthline.com/nutrition/vitamin-c-foods" TargetMode="External" /><Relationship Id="rId11" Type="http://schemas.openxmlformats.org/officeDocument/2006/relationships/hyperlink" Target="https://www.healthline.com/health/nonalcoholic-fatty-liver-disease" TargetMode="External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hyperlink" Target="https://www.healthline.com/health/nonalcoholic-fatty-liver-diseas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healthline.com/health/nonalcoholic-fatty-liver-disease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fliwanm0505@gmail.com</dc:creator>
  <cp:keywords/>
  <dc:description/>
  <cp:lastModifiedBy>fliwanm0505@gmail.com</cp:lastModifiedBy>
  <cp:revision>2</cp:revision>
  <dcterms:created xsi:type="dcterms:W3CDTF">2023-04-14T05:58:00Z</dcterms:created>
  <dcterms:modified xsi:type="dcterms:W3CDTF">2023-04-14T05:58:00Z</dcterms:modified>
</cp:coreProperties>
</file>