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5B75" w:rsidRDefault="00034339" w:rsidP="008F51CC">
      <w:pPr>
        <w:jc w:val="center"/>
        <w:rPr>
          <w:sz w:val="40"/>
          <w:szCs w:val="40"/>
        </w:rPr>
      </w:pPr>
      <w:r>
        <w:rPr>
          <w:sz w:val="40"/>
          <w:szCs w:val="40"/>
        </w:rPr>
        <w:t>PARTS COORDINATOR</w:t>
      </w:r>
    </w:p>
    <w:p w:rsidR="00C32462" w:rsidRPr="00C32462" w:rsidRDefault="00034339" w:rsidP="00C32462">
      <w:r>
        <w:t xml:space="preserve">L2 SUPPORT </w:t>
      </w:r>
      <w:proofErr w:type="gramStart"/>
      <w:r>
        <w:t>Assigned</w:t>
      </w:r>
      <w:proofErr w:type="gramEnd"/>
      <w:r>
        <w:t xml:space="preserve"> the service call to parts coordinator </w:t>
      </w:r>
    </w:p>
    <w:p w:rsidR="008F51CC" w:rsidRDefault="008F51CC" w:rsidP="008F51CC">
      <w:pPr>
        <w:pStyle w:val="NoSpacing"/>
      </w:pPr>
    </w:p>
    <w:p w:rsidR="00C32462" w:rsidRDefault="00034339" w:rsidP="008F51CC">
      <w:pPr>
        <w:pStyle w:val="NoSpacing"/>
      </w:pPr>
      <w:r w:rsidRPr="008344F2">
        <w:rPr>
          <w:noProof/>
          <w:lang w:val="en-IN" w:eastAsia="en-IN"/>
        </w:rPr>
        <w:drawing>
          <wp:inline distT="0" distB="0" distL="0" distR="0" wp14:anchorId="4B977AE1" wp14:editId="0D51F1BE">
            <wp:extent cx="5731510" cy="191008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462" w:rsidRDefault="00C32462" w:rsidP="00C32462">
      <w:pPr>
        <w:pStyle w:val="NoSpacing"/>
        <w:rPr>
          <w:noProof/>
          <w:lang w:eastAsia="en-IN"/>
        </w:rPr>
      </w:pPr>
    </w:p>
    <w:p w:rsidR="00C32462" w:rsidRDefault="00C32462" w:rsidP="00C32462">
      <w:pPr>
        <w:pStyle w:val="NoSpacing"/>
        <w:rPr>
          <w:noProof/>
          <w:lang w:eastAsia="en-IN"/>
        </w:rPr>
      </w:pPr>
    </w:p>
    <w:p w:rsidR="00C32462" w:rsidRDefault="00C32462" w:rsidP="00C32462">
      <w:pPr>
        <w:pStyle w:val="NoSpacing"/>
        <w:rPr>
          <w:noProof/>
          <w:lang w:eastAsia="en-IN"/>
        </w:rPr>
      </w:pPr>
    </w:p>
    <w:p w:rsidR="00034339" w:rsidRDefault="00034339" w:rsidP="00034339">
      <w:pPr>
        <w:pStyle w:val="NoSpacing"/>
      </w:pPr>
      <w:r>
        <w:t xml:space="preserve">Parts </w:t>
      </w:r>
      <w:proofErr w:type="gramStart"/>
      <w:r>
        <w:t xml:space="preserve">coordinator </w:t>
      </w:r>
      <w:r>
        <w:t xml:space="preserve"> do</w:t>
      </w:r>
      <w:proofErr w:type="gramEnd"/>
      <w:r>
        <w:t xml:space="preserve"> the following steps </w:t>
      </w:r>
    </w:p>
    <w:p w:rsidR="00034339" w:rsidRDefault="00034339" w:rsidP="00034339">
      <w:pPr>
        <w:pStyle w:val="NoSpacing"/>
        <w:rPr>
          <w:rStyle w:val="Hyperlink"/>
        </w:rPr>
      </w:pPr>
      <w:r>
        <w:t xml:space="preserve">URL- </w:t>
      </w:r>
      <w:hyperlink r:id="rId8" w:history="1">
        <w:r w:rsidRPr="001A340C">
          <w:rPr>
            <w:rStyle w:val="Hyperlink"/>
          </w:rPr>
          <w:t>https://mcis.deltaiserve.net/</w:t>
        </w:r>
      </w:hyperlink>
    </w:p>
    <w:p w:rsidR="00034339" w:rsidRDefault="00034339" w:rsidP="00034339">
      <w:pPr>
        <w:pStyle w:val="NoSpacing"/>
      </w:pPr>
      <w:proofErr w:type="gramStart"/>
      <w:r>
        <w:t>1)Type</w:t>
      </w:r>
      <w:proofErr w:type="gramEnd"/>
      <w:r>
        <w:t xml:space="preserve"> the URL , enter the login credential and do the login</w:t>
      </w:r>
    </w:p>
    <w:p w:rsidR="00034339" w:rsidRDefault="00034339" w:rsidP="00034339">
      <w:pPr>
        <w:pStyle w:val="NoSpacing"/>
      </w:pPr>
      <w:r w:rsidRPr="00034339">
        <w:drawing>
          <wp:inline distT="0" distB="0" distL="0" distR="0" wp14:anchorId="04E583D1" wp14:editId="1F780EE3">
            <wp:extent cx="5731510" cy="21913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339" w:rsidRDefault="00034339" w:rsidP="00034339">
      <w:pPr>
        <w:pStyle w:val="NoSpacing"/>
        <w:rPr>
          <w:noProof/>
          <w:lang w:eastAsia="en-IN"/>
        </w:rPr>
      </w:pPr>
      <w:r>
        <w:t xml:space="preserve">2) Go to </w:t>
      </w:r>
      <w:r>
        <w:t xml:space="preserve">service job </w:t>
      </w:r>
      <w:proofErr w:type="gramStart"/>
      <w:r>
        <w:t xml:space="preserve">management </w:t>
      </w:r>
      <w:r>
        <w:t xml:space="preserve"> and</w:t>
      </w:r>
      <w:proofErr w:type="gramEnd"/>
      <w:r>
        <w:t xml:space="preserve"> see the assigned calls</w:t>
      </w:r>
      <w:r w:rsidRPr="00C32462">
        <w:rPr>
          <w:noProof/>
          <w:lang w:eastAsia="en-IN"/>
        </w:rPr>
        <w:t xml:space="preserve"> </w:t>
      </w:r>
    </w:p>
    <w:p w:rsidR="00034339" w:rsidRDefault="00034339" w:rsidP="00C32462">
      <w:pPr>
        <w:pStyle w:val="NoSpacing"/>
        <w:rPr>
          <w:noProof/>
          <w:lang w:eastAsia="en-IN"/>
        </w:rPr>
      </w:pPr>
      <w:r w:rsidRPr="00034339">
        <w:rPr>
          <w:noProof/>
          <w:lang w:eastAsia="en-IN"/>
        </w:rPr>
        <w:drawing>
          <wp:inline distT="0" distB="0" distL="0" distR="0" wp14:anchorId="6EDDFF9C" wp14:editId="3AF4C903">
            <wp:extent cx="5731510" cy="11137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462" w:rsidRDefault="00C32462" w:rsidP="00C32462">
      <w:pPr>
        <w:pStyle w:val="NoSpacing"/>
      </w:pPr>
    </w:p>
    <w:p w:rsidR="00C32462" w:rsidRDefault="00C32462" w:rsidP="00C32462">
      <w:pPr>
        <w:pStyle w:val="NoSpacing"/>
      </w:pPr>
    </w:p>
    <w:p w:rsidR="008344F2" w:rsidRDefault="008344F2" w:rsidP="00C32462">
      <w:pPr>
        <w:pStyle w:val="NoSpacing"/>
      </w:pPr>
    </w:p>
    <w:p w:rsidR="00034339" w:rsidRDefault="00034339" w:rsidP="00C32462">
      <w:pPr>
        <w:pStyle w:val="NoSpacing"/>
      </w:pPr>
    </w:p>
    <w:p w:rsidR="00034339" w:rsidRDefault="00034339" w:rsidP="00C32462">
      <w:pPr>
        <w:pStyle w:val="NoSpacing"/>
      </w:pPr>
    </w:p>
    <w:p w:rsidR="00034339" w:rsidRDefault="00034339" w:rsidP="00C32462">
      <w:pPr>
        <w:pStyle w:val="NoSpacing"/>
      </w:pPr>
    </w:p>
    <w:p w:rsidR="00034339" w:rsidRDefault="00034339" w:rsidP="00C32462">
      <w:pPr>
        <w:pStyle w:val="NoSpacing"/>
      </w:pPr>
      <w:r>
        <w:t xml:space="preserve">Click on edit and see the </w:t>
      </w:r>
      <w:proofErr w:type="gramStart"/>
      <w:r>
        <w:t>details .</w:t>
      </w:r>
      <w:proofErr w:type="gramEnd"/>
    </w:p>
    <w:p w:rsidR="00483D50" w:rsidRDefault="00483D50" w:rsidP="00C32462">
      <w:pPr>
        <w:pStyle w:val="NoSpacing"/>
      </w:pPr>
    </w:p>
    <w:p w:rsidR="008344F2" w:rsidRDefault="00034339" w:rsidP="00C32462">
      <w:pPr>
        <w:pStyle w:val="NoSpacing"/>
      </w:pPr>
      <w:r w:rsidRPr="00034339">
        <w:drawing>
          <wp:inline distT="0" distB="0" distL="0" distR="0" wp14:anchorId="1637F516" wp14:editId="48EF44BA">
            <wp:extent cx="5731510" cy="14808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50" w:rsidRDefault="00483D50" w:rsidP="00C32462">
      <w:pPr>
        <w:pStyle w:val="NoSpacing"/>
      </w:pPr>
      <w:r>
        <w:t xml:space="preserve">Go to parts recommended screen and see the parts details </w:t>
      </w:r>
    </w:p>
    <w:p w:rsidR="00483D50" w:rsidRDefault="00483D50" w:rsidP="00C32462">
      <w:pPr>
        <w:pStyle w:val="NoSpacing"/>
      </w:pPr>
      <w:r w:rsidRPr="00483D50">
        <w:drawing>
          <wp:inline distT="0" distB="0" distL="0" distR="0" wp14:anchorId="6D9F3E05" wp14:editId="0A375387">
            <wp:extent cx="5731510" cy="17208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50" w:rsidRDefault="00483D50" w:rsidP="00C32462">
      <w:pPr>
        <w:pStyle w:val="NoSpacing"/>
      </w:pPr>
      <w:r>
        <w:t xml:space="preserve">Click on the part and do the edit – and update the warehouse </w:t>
      </w:r>
      <w:proofErr w:type="gramStart"/>
      <w:r>
        <w:t>/  the</w:t>
      </w:r>
      <w:proofErr w:type="gramEnd"/>
      <w:r>
        <w:t xml:space="preserve"> mapped warehouse list will be available to select/ If it is a third party warehouse then system will show the </w:t>
      </w:r>
      <w:r w:rsidR="000700DC">
        <w:t>stock qty.</w:t>
      </w:r>
    </w:p>
    <w:p w:rsidR="00483D50" w:rsidRDefault="00483D50" w:rsidP="00C32462">
      <w:pPr>
        <w:pStyle w:val="NoSpacing"/>
      </w:pPr>
      <w:r w:rsidRPr="00483D50">
        <w:drawing>
          <wp:inline distT="0" distB="0" distL="0" distR="0" wp14:anchorId="1ED58B20" wp14:editId="3B82286E">
            <wp:extent cx="5731510" cy="21945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4F2" w:rsidRDefault="000700DC" w:rsidP="00C32462">
      <w:pPr>
        <w:pStyle w:val="NoSpacing"/>
      </w:pPr>
      <w:r>
        <w:t xml:space="preserve">Select the warehouse and submit </w:t>
      </w:r>
    </w:p>
    <w:p w:rsidR="000700DC" w:rsidRDefault="000700DC" w:rsidP="00C32462">
      <w:pPr>
        <w:pStyle w:val="NoSpacing"/>
      </w:pPr>
      <w:r>
        <w:t>Do the same for all recommended parts,</w:t>
      </w:r>
    </w:p>
    <w:p w:rsidR="000700DC" w:rsidRDefault="000700DC" w:rsidP="00C32462">
      <w:pPr>
        <w:pStyle w:val="NoSpacing"/>
      </w:pPr>
    </w:p>
    <w:p w:rsidR="000700DC" w:rsidRDefault="000700DC" w:rsidP="00C32462">
      <w:pPr>
        <w:pStyle w:val="NoSpacing"/>
      </w:pPr>
    </w:p>
    <w:p w:rsidR="000700DC" w:rsidRDefault="000700DC" w:rsidP="00C32462">
      <w:pPr>
        <w:pStyle w:val="NoSpacing"/>
      </w:pPr>
    </w:p>
    <w:p w:rsidR="000700DC" w:rsidRDefault="000700DC" w:rsidP="00C32462">
      <w:pPr>
        <w:pStyle w:val="NoSpacing"/>
      </w:pPr>
    </w:p>
    <w:p w:rsidR="000700DC" w:rsidRDefault="000700DC" w:rsidP="00C32462">
      <w:pPr>
        <w:pStyle w:val="NoSpacing"/>
      </w:pPr>
    </w:p>
    <w:p w:rsidR="000700DC" w:rsidRDefault="000700DC" w:rsidP="00C32462">
      <w:pPr>
        <w:pStyle w:val="NoSpacing"/>
      </w:pPr>
    </w:p>
    <w:p w:rsidR="000700DC" w:rsidRDefault="000700DC" w:rsidP="00C32462">
      <w:pPr>
        <w:pStyle w:val="NoSpacing"/>
      </w:pPr>
    </w:p>
    <w:p w:rsidR="000700DC" w:rsidRDefault="000700DC" w:rsidP="00C32462">
      <w:pPr>
        <w:pStyle w:val="NoSpacing"/>
      </w:pPr>
    </w:p>
    <w:p w:rsidR="000700DC" w:rsidRDefault="000700DC" w:rsidP="00C32462">
      <w:pPr>
        <w:pStyle w:val="NoSpacing"/>
      </w:pPr>
      <w:r>
        <w:t>Warehouse selected for the recommended parts</w:t>
      </w:r>
    </w:p>
    <w:p w:rsidR="000700DC" w:rsidRDefault="000700DC" w:rsidP="00C32462">
      <w:pPr>
        <w:pStyle w:val="NoSpacing"/>
      </w:pPr>
    </w:p>
    <w:p w:rsidR="000700DC" w:rsidRDefault="000700DC" w:rsidP="00C32462">
      <w:pPr>
        <w:pStyle w:val="NoSpacing"/>
      </w:pPr>
      <w:r w:rsidRPr="000700DC">
        <w:drawing>
          <wp:inline distT="0" distB="0" distL="0" distR="0" wp14:anchorId="0B36A116" wp14:editId="7A66B53D">
            <wp:extent cx="5731510" cy="14941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DC" w:rsidRDefault="000700DC" w:rsidP="00C32462">
      <w:pPr>
        <w:pStyle w:val="NoSpacing"/>
      </w:pPr>
      <w:r>
        <w:t>Call saved with warehouse details.</w:t>
      </w:r>
    </w:p>
    <w:p w:rsidR="000700DC" w:rsidRDefault="000700DC" w:rsidP="00C32462">
      <w:pPr>
        <w:pStyle w:val="NoSpacing"/>
      </w:pPr>
    </w:p>
    <w:p w:rsidR="000700DC" w:rsidRDefault="000700DC" w:rsidP="00C32462">
      <w:pPr>
        <w:pStyle w:val="NoSpacing"/>
      </w:pPr>
      <w:r w:rsidRPr="000700DC">
        <w:drawing>
          <wp:inline distT="0" distB="0" distL="0" distR="0" wp14:anchorId="73C6E242" wp14:editId="0EB4E75A">
            <wp:extent cx="5731510" cy="23050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DC" w:rsidRDefault="000700DC" w:rsidP="00C32462">
      <w:pPr>
        <w:pStyle w:val="NoSpacing"/>
      </w:pPr>
    </w:p>
    <w:p w:rsidR="000700DC" w:rsidRDefault="000700DC" w:rsidP="00C32462">
      <w:pPr>
        <w:pStyle w:val="NoSpacing"/>
      </w:pPr>
      <w:r>
        <w:t xml:space="preserve">Go to action </w:t>
      </w:r>
      <w:proofErr w:type="gramStart"/>
      <w:r>
        <w:t>--  click</w:t>
      </w:r>
      <w:proofErr w:type="gramEnd"/>
      <w:r>
        <w:t xml:space="preserve"> on generate spare request </w:t>
      </w:r>
    </w:p>
    <w:p w:rsidR="000700DC" w:rsidRDefault="000700DC" w:rsidP="00C32462">
      <w:pPr>
        <w:pStyle w:val="NoSpacing"/>
      </w:pPr>
      <w:r w:rsidRPr="000700DC">
        <w:drawing>
          <wp:inline distT="0" distB="0" distL="0" distR="0" wp14:anchorId="28A11269" wp14:editId="30A5E1B3">
            <wp:extent cx="5731510" cy="14585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DC" w:rsidRDefault="000700DC" w:rsidP="00C32462">
      <w:pPr>
        <w:pStyle w:val="NoSpacing"/>
      </w:pPr>
    </w:p>
    <w:p w:rsidR="000700DC" w:rsidRDefault="000700DC" w:rsidP="00C32462">
      <w:pPr>
        <w:pStyle w:val="NoSpacing"/>
      </w:pPr>
      <w:r>
        <w:t xml:space="preserve">System will show the below </w:t>
      </w:r>
      <w:proofErr w:type="gramStart"/>
      <w:r>
        <w:t>alert ,</w:t>
      </w:r>
      <w:proofErr w:type="gramEnd"/>
      <w:r>
        <w:t xml:space="preserve"> once  you clicked OK, Then system will generate the spares request . </w:t>
      </w:r>
    </w:p>
    <w:p w:rsidR="000700DC" w:rsidRDefault="000700DC" w:rsidP="00C32462">
      <w:pPr>
        <w:pStyle w:val="NoSpacing"/>
      </w:pPr>
    </w:p>
    <w:p w:rsidR="000700DC" w:rsidRDefault="000700DC" w:rsidP="00C32462">
      <w:pPr>
        <w:pStyle w:val="NoSpacing"/>
      </w:pPr>
      <w:r w:rsidRPr="000700DC">
        <w:lastRenderedPageBreak/>
        <w:drawing>
          <wp:inline distT="0" distB="0" distL="0" distR="0" wp14:anchorId="51A26CBC" wp14:editId="4BA4B1B1">
            <wp:extent cx="5731510" cy="16700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DC" w:rsidRDefault="000700DC" w:rsidP="00C32462">
      <w:pPr>
        <w:pStyle w:val="NoSpacing"/>
      </w:pPr>
    </w:p>
    <w:p w:rsidR="000700DC" w:rsidRDefault="000700DC" w:rsidP="00C32462">
      <w:pPr>
        <w:pStyle w:val="NoSpacing"/>
      </w:pPr>
      <w:r>
        <w:t>Spares request generated successfully,</w:t>
      </w:r>
    </w:p>
    <w:p w:rsidR="008344F2" w:rsidRDefault="008344F2" w:rsidP="00C32462">
      <w:pPr>
        <w:pStyle w:val="NoSpacing"/>
      </w:pPr>
    </w:p>
    <w:p w:rsidR="008344F2" w:rsidRDefault="000700DC" w:rsidP="00C32462">
      <w:pPr>
        <w:pStyle w:val="NoSpacing"/>
      </w:pPr>
      <w:r w:rsidRPr="000700DC">
        <w:drawing>
          <wp:inline distT="0" distB="0" distL="0" distR="0" wp14:anchorId="03A27953" wp14:editId="6BE16E98">
            <wp:extent cx="5731510" cy="16313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DC" w:rsidRDefault="000700DC" w:rsidP="00C32462">
      <w:pPr>
        <w:pStyle w:val="NoSpacing"/>
      </w:pPr>
    </w:p>
    <w:p w:rsidR="000700DC" w:rsidRDefault="000700DC" w:rsidP="00C32462">
      <w:pPr>
        <w:pStyle w:val="NoSpacing"/>
      </w:pPr>
      <w:r>
        <w:t>Job status changed to waiting for parts</w:t>
      </w:r>
    </w:p>
    <w:p w:rsidR="000700DC" w:rsidRDefault="000700DC" w:rsidP="00C32462">
      <w:pPr>
        <w:pStyle w:val="NoSpacing"/>
      </w:pPr>
      <w:r w:rsidRPr="000700DC">
        <w:drawing>
          <wp:inline distT="0" distB="0" distL="0" distR="0" wp14:anchorId="7F7EB581" wp14:editId="34EE65A2">
            <wp:extent cx="5731510" cy="11106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DC" w:rsidRDefault="000700DC" w:rsidP="00C32462">
      <w:pPr>
        <w:pStyle w:val="NoSpacing"/>
      </w:pPr>
    </w:p>
    <w:p w:rsidR="000700DC" w:rsidRDefault="000700DC" w:rsidP="00C32462">
      <w:pPr>
        <w:pStyle w:val="NoSpacing"/>
      </w:pPr>
      <w:r>
        <w:t>Spare request link will be available in service job management .click on the link and go to spare request management.</w:t>
      </w:r>
    </w:p>
    <w:p w:rsidR="000700DC" w:rsidRDefault="000700DC" w:rsidP="00C32462">
      <w:pPr>
        <w:pStyle w:val="NoSpacing"/>
      </w:pPr>
      <w:r w:rsidRPr="000700DC">
        <w:drawing>
          <wp:inline distT="0" distB="0" distL="0" distR="0" wp14:anchorId="47ACA34D" wp14:editId="57693A61">
            <wp:extent cx="5731510" cy="12058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4F2" w:rsidRDefault="008344F2" w:rsidP="00C32462">
      <w:pPr>
        <w:pStyle w:val="NoSpacing"/>
      </w:pPr>
    </w:p>
    <w:p w:rsidR="008344F2" w:rsidRDefault="008344F2" w:rsidP="00C32462">
      <w:pPr>
        <w:pStyle w:val="NoSpacing"/>
      </w:pPr>
    </w:p>
    <w:p w:rsidR="000700DC" w:rsidRDefault="000700DC" w:rsidP="00C32462">
      <w:pPr>
        <w:pStyle w:val="NoSpacing"/>
      </w:pPr>
    </w:p>
    <w:p w:rsidR="000700DC" w:rsidRDefault="000700DC" w:rsidP="00C32462">
      <w:pPr>
        <w:pStyle w:val="NoSpacing"/>
      </w:pPr>
    </w:p>
    <w:p w:rsidR="000700DC" w:rsidRDefault="000700DC" w:rsidP="00C32462">
      <w:pPr>
        <w:pStyle w:val="NoSpacing"/>
      </w:pPr>
    </w:p>
    <w:p w:rsidR="000700DC" w:rsidRDefault="000700DC" w:rsidP="00C32462">
      <w:pPr>
        <w:pStyle w:val="NoSpacing"/>
      </w:pPr>
    </w:p>
    <w:p w:rsidR="000700DC" w:rsidRDefault="000700DC" w:rsidP="00C32462">
      <w:pPr>
        <w:pStyle w:val="NoSpacing"/>
      </w:pPr>
    </w:p>
    <w:p w:rsidR="000700DC" w:rsidRDefault="000700DC" w:rsidP="00C32462">
      <w:pPr>
        <w:pStyle w:val="NoSpacing"/>
      </w:pPr>
    </w:p>
    <w:p w:rsidR="000700DC" w:rsidRDefault="000700DC" w:rsidP="00C32462">
      <w:pPr>
        <w:pStyle w:val="NoSpacing"/>
      </w:pPr>
      <w:r>
        <w:t>Spare request is assigned to parts coordinator/status is submitted for approval.</w:t>
      </w:r>
    </w:p>
    <w:p w:rsidR="000700DC" w:rsidRDefault="000700DC" w:rsidP="00C32462">
      <w:pPr>
        <w:pStyle w:val="NoSpacing"/>
      </w:pPr>
      <w:r w:rsidRPr="000700DC">
        <w:drawing>
          <wp:inline distT="0" distB="0" distL="0" distR="0" wp14:anchorId="557CFC08" wp14:editId="63C44F09">
            <wp:extent cx="5731510" cy="16764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4F2" w:rsidRDefault="008344F2" w:rsidP="00C32462">
      <w:pPr>
        <w:pStyle w:val="NoSpacing"/>
      </w:pPr>
    </w:p>
    <w:p w:rsidR="008344F2" w:rsidRDefault="008344F2" w:rsidP="00C32462">
      <w:pPr>
        <w:pStyle w:val="NoSpacing"/>
      </w:pPr>
    </w:p>
    <w:p w:rsidR="008344F2" w:rsidRDefault="000700DC" w:rsidP="00C32462">
      <w:pPr>
        <w:pStyle w:val="NoSpacing"/>
      </w:pPr>
      <w:r>
        <w:t>Go to action /click on view and see the parts details.</w:t>
      </w:r>
    </w:p>
    <w:p w:rsidR="008344F2" w:rsidRDefault="008344F2" w:rsidP="00C32462">
      <w:pPr>
        <w:pStyle w:val="NoSpacing"/>
      </w:pPr>
    </w:p>
    <w:p w:rsidR="008344F2" w:rsidRDefault="008344F2" w:rsidP="008F51CC">
      <w:pPr>
        <w:pStyle w:val="NoSpacing"/>
      </w:pPr>
    </w:p>
    <w:p w:rsidR="008344F2" w:rsidRDefault="000700DC" w:rsidP="008F51CC">
      <w:pPr>
        <w:pStyle w:val="NoSpacing"/>
      </w:pPr>
      <w:r w:rsidRPr="000700DC">
        <w:drawing>
          <wp:inline distT="0" distB="0" distL="0" distR="0" wp14:anchorId="76F1BD51" wp14:editId="3B28440C">
            <wp:extent cx="5731510" cy="216789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DC" w:rsidRDefault="000700DC" w:rsidP="008F51CC">
      <w:pPr>
        <w:pStyle w:val="NoSpacing"/>
      </w:pPr>
    </w:p>
    <w:p w:rsidR="000700DC" w:rsidRDefault="000700DC" w:rsidP="008F51CC">
      <w:pPr>
        <w:pStyle w:val="NoSpacing"/>
      </w:pPr>
    </w:p>
    <w:p w:rsidR="000700DC" w:rsidRDefault="000700DC" w:rsidP="008F51CC">
      <w:pPr>
        <w:pStyle w:val="NoSpacing"/>
      </w:pPr>
    </w:p>
    <w:p w:rsidR="000700DC" w:rsidRDefault="000700DC" w:rsidP="008F51CC">
      <w:pPr>
        <w:pStyle w:val="NoSpacing"/>
      </w:pPr>
    </w:p>
    <w:p w:rsidR="000700DC" w:rsidRDefault="000700DC" w:rsidP="008F51CC">
      <w:pPr>
        <w:pStyle w:val="NoSpacing"/>
      </w:pPr>
    </w:p>
    <w:p w:rsidR="000700DC" w:rsidRDefault="000700DC" w:rsidP="008F51CC">
      <w:pPr>
        <w:pStyle w:val="NoSpacing"/>
      </w:pPr>
    </w:p>
    <w:p w:rsidR="000700DC" w:rsidRDefault="000700DC" w:rsidP="008F51CC">
      <w:pPr>
        <w:pStyle w:val="NoSpacing"/>
      </w:pPr>
    </w:p>
    <w:p w:rsidR="000700DC" w:rsidRDefault="000700DC" w:rsidP="008F51CC">
      <w:pPr>
        <w:pStyle w:val="NoSpacing"/>
      </w:pPr>
    </w:p>
    <w:p w:rsidR="000700DC" w:rsidRDefault="000700DC" w:rsidP="008F51CC">
      <w:pPr>
        <w:pStyle w:val="NoSpacing"/>
      </w:pPr>
    </w:p>
    <w:p w:rsidR="000700DC" w:rsidRDefault="000700DC" w:rsidP="008F51CC">
      <w:pPr>
        <w:pStyle w:val="NoSpacing"/>
      </w:pPr>
    </w:p>
    <w:p w:rsidR="000700DC" w:rsidRDefault="000700DC" w:rsidP="008F51CC">
      <w:pPr>
        <w:pStyle w:val="NoSpacing"/>
      </w:pPr>
    </w:p>
    <w:p w:rsidR="000700DC" w:rsidRDefault="000700DC" w:rsidP="008F51CC">
      <w:pPr>
        <w:pStyle w:val="NoSpacing"/>
      </w:pPr>
    </w:p>
    <w:p w:rsidR="000700DC" w:rsidRDefault="000700DC" w:rsidP="008F51CC">
      <w:pPr>
        <w:pStyle w:val="NoSpacing"/>
      </w:pPr>
    </w:p>
    <w:p w:rsidR="000700DC" w:rsidRDefault="000700DC" w:rsidP="008F51CC">
      <w:pPr>
        <w:pStyle w:val="NoSpacing"/>
      </w:pPr>
    </w:p>
    <w:p w:rsidR="000700DC" w:rsidRDefault="000700DC" w:rsidP="008F51CC">
      <w:pPr>
        <w:pStyle w:val="NoSpacing"/>
      </w:pPr>
    </w:p>
    <w:p w:rsidR="000700DC" w:rsidRDefault="000700DC" w:rsidP="008F51CC">
      <w:pPr>
        <w:pStyle w:val="NoSpacing"/>
      </w:pPr>
    </w:p>
    <w:p w:rsidR="000700DC" w:rsidRDefault="000700DC" w:rsidP="008F51CC">
      <w:pPr>
        <w:pStyle w:val="NoSpacing"/>
      </w:pPr>
      <w:r>
        <w:t>Click on approve action and see the below screen</w:t>
      </w:r>
    </w:p>
    <w:p w:rsidR="000700DC" w:rsidRDefault="000700DC" w:rsidP="008F51CC">
      <w:pPr>
        <w:pStyle w:val="NoSpacing"/>
      </w:pPr>
      <w:r w:rsidRPr="000700DC">
        <w:drawing>
          <wp:inline distT="0" distB="0" distL="0" distR="0" wp14:anchorId="6C27934C" wp14:editId="61ED032F">
            <wp:extent cx="5731510" cy="28251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DC" w:rsidRDefault="000700DC" w:rsidP="008F51CC">
      <w:pPr>
        <w:pStyle w:val="NoSpacing"/>
      </w:pPr>
    </w:p>
    <w:p w:rsidR="000700DC" w:rsidRDefault="000700DC" w:rsidP="008F51CC">
      <w:pPr>
        <w:pStyle w:val="NoSpacing"/>
      </w:pPr>
      <w:r>
        <w:t>Select the transport mode and enter the comments and submit.</w:t>
      </w:r>
    </w:p>
    <w:p w:rsidR="000700DC" w:rsidRDefault="000700DC" w:rsidP="008F51CC">
      <w:pPr>
        <w:pStyle w:val="NoSpacing"/>
      </w:pPr>
      <w:r w:rsidRPr="000700DC">
        <w:drawing>
          <wp:inline distT="0" distB="0" distL="0" distR="0" wp14:anchorId="4DB7F800" wp14:editId="1616ADA7">
            <wp:extent cx="5731510" cy="307721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DC" w:rsidRDefault="000700DC" w:rsidP="008F51CC">
      <w:pPr>
        <w:pStyle w:val="NoSpacing"/>
      </w:pPr>
    </w:p>
    <w:p w:rsidR="000700DC" w:rsidRDefault="000700DC" w:rsidP="008F51CC">
      <w:pPr>
        <w:pStyle w:val="NoSpacing"/>
      </w:pPr>
      <w:r>
        <w:t>Approved done successfully.</w:t>
      </w:r>
    </w:p>
    <w:p w:rsidR="000700DC" w:rsidRDefault="000700DC" w:rsidP="008F51CC">
      <w:pPr>
        <w:pStyle w:val="NoSpacing"/>
      </w:pPr>
    </w:p>
    <w:p w:rsidR="000700DC" w:rsidRDefault="000700DC" w:rsidP="008F51CC">
      <w:pPr>
        <w:pStyle w:val="NoSpacing"/>
      </w:pPr>
      <w:r w:rsidRPr="000700DC">
        <w:lastRenderedPageBreak/>
        <w:drawing>
          <wp:inline distT="0" distB="0" distL="0" distR="0" wp14:anchorId="3595CA96" wp14:editId="1DBC41D3">
            <wp:extent cx="5731510" cy="33953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DC" w:rsidRDefault="000700DC" w:rsidP="008F51CC">
      <w:pPr>
        <w:pStyle w:val="NoSpacing"/>
      </w:pPr>
    </w:p>
    <w:p w:rsidR="000700DC" w:rsidRDefault="000700DC" w:rsidP="008F51CC">
      <w:pPr>
        <w:pStyle w:val="NoSpacing"/>
      </w:pPr>
      <w:r>
        <w:t xml:space="preserve">Once spare request is approved then system will generate the issue .Issue ink will be </w:t>
      </w:r>
      <w:proofErr w:type="gramStart"/>
      <w:r>
        <w:t>available .</w:t>
      </w:r>
      <w:proofErr w:type="gramEnd"/>
      <w:r>
        <w:t xml:space="preserve"> Issue will be assigned to the respective warehouse coordinator. </w:t>
      </w:r>
    </w:p>
    <w:p w:rsidR="000700DC" w:rsidRDefault="000700DC" w:rsidP="008F51CC">
      <w:pPr>
        <w:pStyle w:val="NoSpacing"/>
      </w:pPr>
      <w:r w:rsidRPr="000700DC">
        <w:drawing>
          <wp:inline distT="0" distB="0" distL="0" distR="0" wp14:anchorId="5ABC45FE" wp14:editId="69305B59">
            <wp:extent cx="5731510" cy="178943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924" w:rsidRDefault="00E42924" w:rsidP="008F51CC">
      <w:pPr>
        <w:pStyle w:val="NoSpacing"/>
      </w:pPr>
    </w:p>
    <w:p w:rsidR="00E42924" w:rsidRDefault="00E42924" w:rsidP="008F51CC">
      <w:pPr>
        <w:pStyle w:val="NoSpacing"/>
      </w:pPr>
      <w:r>
        <w:t xml:space="preserve">When the link is clicked then it will go the inventory issue module. </w:t>
      </w:r>
    </w:p>
    <w:p w:rsidR="000700DC" w:rsidRDefault="000700DC" w:rsidP="008F51CC">
      <w:pPr>
        <w:pStyle w:val="NoSpacing"/>
      </w:pPr>
    </w:p>
    <w:p w:rsidR="000700DC" w:rsidRDefault="000700DC" w:rsidP="008F51CC">
      <w:pPr>
        <w:pStyle w:val="NoSpacing"/>
      </w:pPr>
      <w:r w:rsidRPr="000700DC">
        <w:drawing>
          <wp:inline distT="0" distB="0" distL="0" distR="0" wp14:anchorId="07B509C9" wp14:editId="7299CF33">
            <wp:extent cx="5731510" cy="16275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42924" w:rsidRDefault="00E42924" w:rsidP="008F51CC">
      <w:pPr>
        <w:pStyle w:val="NoSpacing"/>
      </w:pPr>
    </w:p>
    <w:sectPr w:rsidR="00E42924">
      <w:headerReference w:type="default" r:id="rId28"/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221A" w:rsidRDefault="0003221A" w:rsidP="00685B75">
      <w:pPr>
        <w:spacing w:after="0" w:line="240" w:lineRule="auto"/>
      </w:pPr>
      <w:r>
        <w:separator/>
      </w:r>
    </w:p>
  </w:endnote>
  <w:endnote w:type="continuationSeparator" w:id="0">
    <w:p w:rsidR="0003221A" w:rsidRDefault="0003221A" w:rsidP="00685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5B75" w:rsidRDefault="00685B75" w:rsidP="00685B75">
    <w:pPr>
      <w:jc w:val="center"/>
      <w:rPr>
        <w:color w:val="000000" w:themeColor="text1"/>
      </w:rPr>
    </w:pPr>
    <w:r w:rsidRPr="569F74B5">
      <w:rPr>
        <w:color w:val="000000" w:themeColor="text1"/>
      </w:rPr>
      <w:t xml:space="preserve">Confidential to </w:t>
    </w:r>
    <w:proofErr w:type="spellStart"/>
    <w:r w:rsidRPr="569F74B5">
      <w:rPr>
        <w:color w:val="000000" w:themeColor="text1"/>
      </w:rPr>
      <w:t>Selfservit</w:t>
    </w:r>
    <w:proofErr w:type="spellEnd"/>
    <w:r w:rsidRPr="569F74B5">
      <w:rPr>
        <w:color w:val="000000" w:themeColor="text1"/>
      </w:rPr>
      <w:t xml:space="preserve"> &amp; Delta Electronics</w:t>
    </w:r>
  </w:p>
  <w:p w:rsidR="00685B75" w:rsidRDefault="00685B7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221A" w:rsidRDefault="0003221A" w:rsidP="00685B75">
      <w:pPr>
        <w:spacing w:after="0" w:line="240" w:lineRule="auto"/>
      </w:pPr>
      <w:r>
        <w:separator/>
      </w:r>
    </w:p>
  </w:footnote>
  <w:footnote w:type="continuationSeparator" w:id="0">
    <w:p w:rsidR="0003221A" w:rsidRDefault="0003221A" w:rsidP="00685B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5B75" w:rsidRDefault="00685B75">
    <w:pPr>
      <w:pStyle w:val="Header"/>
    </w:pPr>
    <w:r>
      <w:rPr>
        <w:noProof/>
        <w:lang w:eastAsia="en-IN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5276850</wp:posOffset>
          </wp:positionH>
          <wp:positionV relativeFrom="paragraph">
            <wp:posOffset>-316230</wp:posOffset>
          </wp:positionV>
          <wp:extent cx="1295581" cy="362001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 (6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5581" cy="36200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FA1"/>
    <w:rsid w:val="0003221A"/>
    <w:rsid w:val="00034339"/>
    <w:rsid w:val="0004725F"/>
    <w:rsid w:val="000700DC"/>
    <w:rsid w:val="000A1FA1"/>
    <w:rsid w:val="001D1AB5"/>
    <w:rsid w:val="002006F9"/>
    <w:rsid w:val="0027063A"/>
    <w:rsid w:val="00360375"/>
    <w:rsid w:val="003B10CC"/>
    <w:rsid w:val="00483D50"/>
    <w:rsid w:val="00685B75"/>
    <w:rsid w:val="008344F2"/>
    <w:rsid w:val="00866845"/>
    <w:rsid w:val="008F51CC"/>
    <w:rsid w:val="009937C3"/>
    <w:rsid w:val="009E1CD3"/>
    <w:rsid w:val="00A2335A"/>
    <w:rsid w:val="00AE3006"/>
    <w:rsid w:val="00C32462"/>
    <w:rsid w:val="00E42924"/>
    <w:rsid w:val="00F07E7F"/>
    <w:rsid w:val="00FC4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B6FB41A-131E-4172-8523-77810DD7A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A1FA1"/>
    <w:pPr>
      <w:spacing w:after="0" w:line="279" w:lineRule="auto"/>
    </w:pPr>
    <w:rPr>
      <w:rFonts w:eastAsiaTheme="minorEastAsia"/>
      <w:sz w:val="24"/>
      <w:szCs w:val="24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0A1FA1"/>
    <w:rPr>
      <w:color w:val="467886"/>
      <w:u w:val="single"/>
    </w:rPr>
  </w:style>
  <w:style w:type="paragraph" w:styleId="Header">
    <w:name w:val="header"/>
    <w:basedOn w:val="Normal"/>
    <w:link w:val="HeaderChar"/>
    <w:uiPriority w:val="99"/>
    <w:unhideWhenUsed/>
    <w:rsid w:val="00685B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5B75"/>
  </w:style>
  <w:style w:type="paragraph" w:styleId="Footer">
    <w:name w:val="footer"/>
    <w:basedOn w:val="Normal"/>
    <w:link w:val="FooterChar"/>
    <w:uiPriority w:val="99"/>
    <w:unhideWhenUsed/>
    <w:rsid w:val="00685B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5B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42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cis.deltaiserve.net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D2F9A-C5FA-4587-BBB5-B5CEF33B3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256</Words>
  <Characters>1464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2025-08-19T11:54:00Z</dcterms:created>
  <dcterms:modified xsi:type="dcterms:W3CDTF">2025-08-19T12:28:00Z</dcterms:modified>
</cp:coreProperties>
</file>