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3F4" w:rsidRDefault="00DF63F4">
      <w:r w:rsidRPr="00DF63F4">
        <w:rPr>
          <w:b/>
        </w:rPr>
        <w:t xml:space="preserve">Migration Approach for OPMS Database: </w:t>
      </w:r>
    </w:p>
    <w:p w:rsidR="00DF63F4" w:rsidRPr="00DF63F4" w:rsidRDefault="00DF63F4" w:rsidP="00DF63F4">
      <w:pPr>
        <w:autoSpaceDE w:val="0"/>
        <w:autoSpaceDN w:val="0"/>
        <w:adjustRightInd w:val="0"/>
        <w:spacing w:after="0" w:line="240" w:lineRule="auto"/>
        <w:rPr>
          <w:rFonts w:ascii="Consolas" w:hAnsi="Consolas" w:cs="Consolas"/>
          <w:color w:val="008080"/>
          <w:sz w:val="19"/>
          <w:szCs w:val="19"/>
        </w:rPr>
      </w:pPr>
      <w:r>
        <w:t xml:space="preserve">Migration of OPMS database from MS Access to MSSQL server is done using a Migration tool named </w:t>
      </w:r>
      <w:r w:rsidRPr="00B76978">
        <w:rPr>
          <w:rFonts w:ascii="Consolas" w:hAnsi="Consolas" w:cs="Consolas"/>
          <w:b/>
          <w:sz w:val="19"/>
          <w:szCs w:val="19"/>
        </w:rPr>
        <w:t>SSMA</w:t>
      </w:r>
      <w:r w:rsidRPr="00B76978">
        <w:rPr>
          <w:rFonts w:ascii="Consolas" w:hAnsi="Consolas" w:cs="Consolas"/>
          <w:color w:val="000000" w:themeColor="text1"/>
          <w:sz w:val="19"/>
          <w:szCs w:val="19"/>
        </w:rPr>
        <w:t>(</w:t>
      </w:r>
      <w:r>
        <w:t xml:space="preserve">SQL Server Migration Assistant (SSMA) is a free supported tool from Microsoft that simplifies database migration process from Access to SQL Server and Azure SQL DB. SSMA for Access automates conversion of Microsoft Access database objects to SQL Server and Azure SQL DB database objects, loads the objects into SQL Server and Azure SQL DB, and then </w:t>
      </w:r>
      <w:proofErr w:type="gramStart"/>
      <w:r>
        <w:t>migrates</w:t>
      </w:r>
      <w:proofErr w:type="gramEnd"/>
      <w:r>
        <w:t xml:space="preserve"> data from Microsoft Access to SQL Server and Azure SQL DB. </w:t>
      </w:r>
      <w:r>
        <w:br/>
        <w:t>SSMA 7.3 for Access is designed to support migration from Microsoft Access 97 and higher to all editions of SQL Server 2012, SQL Server 2014, SQL Server 2016 and Azure SQL DB.)</w:t>
      </w:r>
    </w:p>
    <w:p w:rsidR="004B5BE6" w:rsidRDefault="004B5BE6"/>
    <w:p w:rsidR="004B5BE6" w:rsidRPr="004B5BE6" w:rsidRDefault="004B5BE6">
      <w:r w:rsidRPr="004B5BE6">
        <w:t xml:space="preserve">Please find the </w:t>
      </w:r>
      <w:r>
        <w:t xml:space="preserve">below </w:t>
      </w:r>
      <w:r w:rsidRPr="004B5BE6">
        <w:t>Steps for Migration.</w:t>
      </w:r>
    </w:p>
    <w:p w:rsidR="004B5BE6" w:rsidRPr="004B5BE6" w:rsidRDefault="004B5BE6">
      <w:pPr>
        <w:rPr>
          <w:b/>
        </w:rPr>
      </w:pPr>
      <w:r w:rsidRPr="004B5BE6">
        <w:rPr>
          <w:b/>
        </w:rPr>
        <w:t>Step1:</w:t>
      </w:r>
    </w:p>
    <w:p w:rsidR="00DF63F4" w:rsidRPr="00C62076" w:rsidRDefault="00C62076">
      <w:pPr>
        <w:rPr>
          <w:rStyle w:val="Hyperlink"/>
        </w:rPr>
      </w:pPr>
      <w:r>
        <w:t xml:space="preserve">Go to Start and </w:t>
      </w:r>
      <w:r w:rsidR="00625D4F">
        <w:t xml:space="preserve">Run </w:t>
      </w:r>
      <w:r w:rsidR="00901CF9">
        <w:t>the SSMV7.3 using 32 bit version</w:t>
      </w:r>
      <w:r>
        <w:t>.</w:t>
      </w:r>
      <w:r>
        <w:fldChar w:fldCharType="begin"/>
      </w:r>
      <w:r>
        <w:instrText xml:space="preserve"> HYPERLINK "C:\\ProgramData\\Microsoft\\Windows\\Start Menu\\Programs\\Microsoft SQL Server Migration Assistant for Access" </w:instrText>
      </w:r>
      <w:r>
        <w:fldChar w:fldCharType="separate"/>
      </w:r>
    </w:p>
    <w:p w:rsidR="00C62076" w:rsidRDefault="00C62076">
      <w:r w:rsidRPr="00C62076">
        <w:rPr>
          <w:rStyle w:val="Hyperlink"/>
        </w:rPr>
        <w:t>C:\ProgramData\Microsoft\Windows\Start M</w:t>
      </w:r>
      <w:r w:rsidRPr="00C62076">
        <w:rPr>
          <w:rStyle w:val="Hyperlink"/>
        </w:rPr>
        <w:t>e</w:t>
      </w:r>
      <w:r w:rsidRPr="00C62076">
        <w:rPr>
          <w:rStyle w:val="Hyperlink"/>
        </w:rPr>
        <w:t>nu\Programs\Microsoft SQL Server Migration Assistant for Access</w:t>
      </w:r>
      <w:r>
        <w:fldChar w:fldCharType="end"/>
      </w:r>
    </w:p>
    <w:p w:rsidR="00C62076" w:rsidRDefault="00C62076">
      <w:r>
        <w:rPr>
          <w:noProof/>
        </w:rPr>
        <w:drawing>
          <wp:inline distT="0" distB="0" distL="0" distR="0">
            <wp:extent cx="5429250" cy="382831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3828317"/>
                    </a:xfrm>
                    <a:prstGeom prst="rect">
                      <a:avLst/>
                    </a:prstGeom>
                    <a:noFill/>
                    <a:ln>
                      <a:noFill/>
                    </a:ln>
                  </pic:spPr>
                </pic:pic>
              </a:graphicData>
            </a:graphic>
          </wp:inline>
        </w:drawing>
      </w:r>
    </w:p>
    <w:p w:rsidR="004B5BE6" w:rsidRDefault="004B5BE6"/>
    <w:p w:rsidR="00912595" w:rsidRDefault="00912595"/>
    <w:p w:rsidR="004B5BE6" w:rsidRPr="004B5BE6" w:rsidRDefault="004B5BE6" w:rsidP="004B5BE6">
      <w:pPr>
        <w:rPr>
          <w:b/>
        </w:rPr>
      </w:pPr>
      <w:r>
        <w:rPr>
          <w:b/>
        </w:rPr>
        <w:lastRenderedPageBreak/>
        <w:t>Step2</w:t>
      </w:r>
      <w:r w:rsidRPr="004B5BE6">
        <w:rPr>
          <w:b/>
        </w:rPr>
        <w:t>:</w:t>
      </w:r>
    </w:p>
    <w:p w:rsidR="00625D4F" w:rsidRDefault="00625D4F">
      <w:r>
        <w:t xml:space="preserve">Go to Migration Wizard and click </w:t>
      </w:r>
      <w:proofErr w:type="gramStart"/>
      <w:r>
        <w:t>Next</w:t>
      </w:r>
      <w:proofErr w:type="gramEnd"/>
    </w:p>
    <w:p w:rsidR="00901CF9" w:rsidRDefault="00625D4F">
      <w:r>
        <w:rPr>
          <w:noProof/>
        </w:rPr>
        <w:drawing>
          <wp:inline distT="0" distB="0" distL="0" distR="0" wp14:anchorId="0E613DDA" wp14:editId="1AD2CDCB">
            <wp:extent cx="4991100" cy="321275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91100" cy="3212754"/>
                    </a:xfrm>
                    <a:prstGeom prst="rect">
                      <a:avLst/>
                    </a:prstGeom>
                  </pic:spPr>
                </pic:pic>
              </a:graphicData>
            </a:graphic>
          </wp:inline>
        </w:drawing>
      </w:r>
    </w:p>
    <w:p w:rsidR="004B5BE6" w:rsidRPr="004B5BE6" w:rsidRDefault="004B5BE6" w:rsidP="004B5BE6">
      <w:pPr>
        <w:rPr>
          <w:b/>
        </w:rPr>
      </w:pPr>
      <w:r>
        <w:rPr>
          <w:b/>
        </w:rPr>
        <w:t>Step3</w:t>
      </w:r>
      <w:r w:rsidRPr="004B5BE6">
        <w:rPr>
          <w:b/>
        </w:rPr>
        <w:t>:</w:t>
      </w:r>
    </w:p>
    <w:p w:rsidR="00625D4F" w:rsidRDefault="00625D4F">
      <w:r>
        <w:t>Provide the Project name and file path to save the file, also select the version of MSSQL server.</w:t>
      </w:r>
    </w:p>
    <w:p w:rsidR="00625D4F" w:rsidRDefault="00B76978">
      <w:r>
        <w:rPr>
          <w:noProof/>
        </w:rPr>
        <w:drawing>
          <wp:inline distT="0" distB="0" distL="0" distR="0" wp14:anchorId="48115350" wp14:editId="6D4AF613">
            <wp:extent cx="5067300" cy="325584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67300" cy="3255849"/>
                    </a:xfrm>
                    <a:prstGeom prst="rect">
                      <a:avLst/>
                    </a:prstGeom>
                  </pic:spPr>
                </pic:pic>
              </a:graphicData>
            </a:graphic>
          </wp:inline>
        </w:drawing>
      </w:r>
    </w:p>
    <w:p w:rsidR="004B5BE6" w:rsidRPr="004B5BE6" w:rsidRDefault="004B5BE6" w:rsidP="004B5BE6">
      <w:pPr>
        <w:rPr>
          <w:b/>
        </w:rPr>
      </w:pPr>
      <w:r>
        <w:rPr>
          <w:b/>
        </w:rPr>
        <w:lastRenderedPageBreak/>
        <w:t>Step4</w:t>
      </w:r>
      <w:r w:rsidRPr="004B5BE6">
        <w:rPr>
          <w:b/>
        </w:rPr>
        <w:t>:</w:t>
      </w:r>
    </w:p>
    <w:p w:rsidR="00625D4F" w:rsidRDefault="00625D4F">
      <w:r>
        <w:t>Find the MS Access database by clicking on Add Database</w:t>
      </w:r>
      <w:r>
        <w:rPr>
          <w:noProof/>
        </w:rPr>
        <w:drawing>
          <wp:inline distT="0" distB="0" distL="0" distR="0">
            <wp:extent cx="4695825" cy="304512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3045126"/>
                    </a:xfrm>
                    <a:prstGeom prst="rect">
                      <a:avLst/>
                    </a:prstGeom>
                    <a:noFill/>
                    <a:ln>
                      <a:noFill/>
                    </a:ln>
                  </pic:spPr>
                </pic:pic>
              </a:graphicData>
            </a:graphic>
          </wp:inline>
        </w:drawing>
      </w:r>
    </w:p>
    <w:p w:rsidR="004B5BE6" w:rsidRPr="004B5BE6" w:rsidRDefault="004B5BE6" w:rsidP="004B5BE6">
      <w:pPr>
        <w:rPr>
          <w:b/>
        </w:rPr>
      </w:pPr>
      <w:r>
        <w:rPr>
          <w:b/>
        </w:rPr>
        <w:t>Step5</w:t>
      </w:r>
      <w:r w:rsidRPr="004B5BE6">
        <w:rPr>
          <w:b/>
        </w:rPr>
        <w:t>:</w:t>
      </w:r>
    </w:p>
    <w:p w:rsidR="00625D4F" w:rsidRDefault="00625D4F">
      <w:r>
        <w:t>Select the Objects to be migrated from the MS Access database.</w:t>
      </w:r>
    </w:p>
    <w:p w:rsidR="00625D4F" w:rsidRDefault="00625D4F">
      <w:r>
        <w:rPr>
          <w:noProof/>
        </w:rPr>
        <w:drawing>
          <wp:inline distT="0" distB="0" distL="0" distR="0" wp14:anchorId="14E38FE4" wp14:editId="072C3C34">
            <wp:extent cx="5067300" cy="326775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72342" cy="3271011"/>
                    </a:xfrm>
                    <a:prstGeom prst="rect">
                      <a:avLst/>
                    </a:prstGeom>
                  </pic:spPr>
                </pic:pic>
              </a:graphicData>
            </a:graphic>
          </wp:inline>
        </w:drawing>
      </w:r>
    </w:p>
    <w:p w:rsidR="00912595" w:rsidRDefault="00912595" w:rsidP="004B5BE6">
      <w:pPr>
        <w:rPr>
          <w:b/>
        </w:rPr>
      </w:pPr>
    </w:p>
    <w:p w:rsidR="004B5BE6" w:rsidRPr="004B5BE6" w:rsidRDefault="004B5BE6" w:rsidP="004B5BE6">
      <w:pPr>
        <w:rPr>
          <w:b/>
        </w:rPr>
      </w:pPr>
      <w:r>
        <w:rPr>
          <w:b/>
        </w:rPr>
        <w:lastRenderedPageBreak/>
        <w:t>Step6</w:t>
      </w:r>
      <w:r w:rsidRPr="004B5BE6">
        <w:rPr>
          <w:b/>
        </w:rPr>
        <w:t>:</w:t>
      </w:r>
    </w:p>
    <w:p w:rsidR="00625D4F" w:rsidRDefault="00625D4F">
      <w:pPr>
        <w:rPr>
          <w:noProof/>
        </w:rPr>
      </w:pPr>
      <w:r>
        <w:t xml:space="preserve">Provide the SQL Server Name and Login Credentials to access the MSSQL server database and click </w:t>
      </w:r>
      <w:proofErr w:type="gramStart"/>
      <w:r>
        <w:t>Next</w:t>
      </w:r>
      <w:proofErr w:type="gramEnd"/>
      <w:r>
        <w:t>.</w:t>
      </w:r>
    </w:p>
    <w:p w:rsidR="00B76978" w:rsidRDefault="00B76978">
      <w:r>
        <w:rPr>
          <w:noProof/>
        </w:rPr>
        <w:drawing>
          <wp:inline distT="0" distB="0" distL="0" distR="0" wp14:anchorId="24433482" wp14:editId="208C2147">
            <wp:extent cx="4810125" cy="311835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0125" cy="3118359"/>
                    </a:xfrm>
                    <a:prstGeom prst="rect">
                      <a:avLst/>
                    </a:prstGeom>
                  </pic:spPr>
                </pic:pic>
              </a:graphicData>
            </a:graphic>
          </wp:inline>
        </w:drawing>
      </w:r>
    </w:p>
    <w:p w:rsidR="004B5BE6" w:rsidRPr="004B5BE6" w:rsidRDefault="004B5BE6" w:rsidP="004B5BE6">
      <w:pPr>
        <w:rPr>
          <w:b/>
        </w:rPr>
      </w:pPr>
      <w:r>
        <w:rPr>
          <w:b/>
        </w:rPr>
        <w:t>Step7</w:t>
      </w:r>
      <w:r w:rsidRPr="004B5BE6">
        <w:rPr>
          <w:b/>
        </w:rPr>
        <w:t>:</w:t>
      </w:r>
    </w:p>
    <w:p w:rsidR="00625D4F" w:rsidRDefault="00891729">
      <w:r>
        <w:t xml:space="preserve">To Link the MS SQL server </w:t>
      </w:r>
      <w:r w:rsidR="00A46FA9">
        <w:t>data instead of MS Access data. Click on the Link tables and proceed Next.</w:t>
      </w:r>
    </w:p>
    <w:p w:rsidR="00891729" w:rsidRDefault="00891729">
      <w:r>
        <w:rPr>
          <w:noProof/>
        </w:rPr>
        <w:drawing>
          <wp:inline distT="0" distB="0" distL="0" distR="0">
            <wp:extent cx="4943475" cy="3205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205721"/>
                    </a:xfrm>
                    <a:prstGeom prst="rect">
                      <a:avLst/>
                    </a:prstGeom>
                    <a:noFill/>
                    <a:ln>
                      <a:noFill/>
                    </a:ln>
                  </pic:spPr>
                </pic:pic>
              </a:graphicData>
            </a:graphic>
          </wp:inline>
        </w:drawing>
      </w:r>
    </w:p>
    <w:p w:rsidR="004B5BE6" w:rsidRDefault="004B5BE6"/>
    <w:p w:rsidR="004B5BE6" w:rsidRDefault="004B5BE6">
      <w:r>
        <w:rPr>
          <w:b/>
        </w:rPr>
        <w:lastRenderedPageBreak/>
        <w:t>Step8</w:t>
      </w:r>
      <w:r w:rsidRPr="004B5BE6">
        <w:rPr>
          <w:b/>
        </w:rPr>
        <w:t>:</w:t>
      </w:r>
    </w:p>
    <w:p w:rsidR="00156E48" w:rsidRDefault="00156E48">
      <w:r>
        <w:t>Migrate the data in MS SQL server below is the conversion screen.</w:t>
      </w:r>
    </w:p>
    <w:p w:rsidR="003256F1" w:rsidRDefault="00156E48">
      <w:r>
        <w:rPr>
          <w:noProof/>
        </w:rPr>
        <w:drawing>
          <wp:inline distT="0" distB="0" distL="0" distR="0" wp14:anchorId="5BE09BFA" wp14:editId="7B9083A1">
            <wp:extent cx="4610100" cy="29798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3913" cy="2982284"/>
                    </a:xfrm>
                    <a:prstGeom prst="rect">
                      <a:avLst/>
                    </a:prstGeom>
                  </pic:spPr>
                </pic:pic>
              </a:graphicData>
            </a:graphic>
          </wp:inline>
        </w:drawing>
      </w:r>
    </w:p>
    <w:p w:rsidR="00B76978" w:rsidRDefault="00B76978"/>
    <w:p w:rsidR="00B76978" w:rsidRDefault="00B76978">
      <w:proofErr w:type="gramStart"/>
      <w:r w:rsidRPr="00B76978">
        <w:rPr>
          <w:b/>
        </w:rPr>
        <w:t>Note :</w:t>
      </w:r>
      <w:proofErr w:type="gramEnd"/>
      <w:r w:rsidRPr="00B76978">
        <w:rPr>
          <w:b/>
        </w:rPr>
        <w:t xml:space="preserve"> </w:t>
      </w:r>
      <w:r>
        <w:t>Once the data is migrated to SQL Server, it’s recommended to create the Primary key on SQL Tables.</w:t>
      </w:r>
    </w:p>
    <w:p w:rsidR="00A6457D" w:rsidRDefault="0047609E">
      <w:r>
        <w:t xml:space="preserve">Some Changes has to be done in the front end after </w:t>
      </w:r>
      <w:r w:rsidR="00A6457D">
        <w:t>the migration Process</w:t>
      </w:r>
      <w:r>
        <w:t xml:space="preserve"> due the changes in SQL data</w:t>
      </w:r>
      <w:r w:rsidR="00A6457D">
        <w:t>.</w:t>
      </w:r>
      <w:r>
        <w:t xml:space="preserve"> </w:t>
      </w:r>
    </w:p>
    <w:p w:rsidR="00A6457D" w:rsidRDefault="0047609E" w:rsidP="00A6457D">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1) DAO updatable </w:t>
      </w:r>
      <w:proofErr w:type="spellStart"/>
      <w:r>
        <w:rPr>
          <w:rFonts w:ascii="Helv" w:hAnsi="Helv" w:cs="Helv"/>
          <w:color w:val="000000"/>
          <w:sz w:val="20"/>
          <w:szCs w:val="20"/>
        </w:rPr>
        <w:t>R</w:t>
      </w:r>
      <w:r w:rsidR="00A6457D">
        <w:rPr>
          <w:rFonts w:ascii="Helv" w:hAnsi="Helv" w:cs="Helv"/>
          <w:color w:val="000000"/>
          <w:sz w:val="20"/>
          <w:szCs w:val="20"/>
        </w:rPr>
        <w:t>ecordsets</w:t>
      </w:r>
      <w:proofErr w:type="spellEnd"/>
    </w:p>
    <w:p w:rsidR="00A6457D" w:rsidRDefault="00A6457D" w:rsidP="00A6457D">
      <w:pPr>
        <w:autoSpaceDE w:val="0"/>
        <w:autoSpaceDN w:val="0"/>
        <w:adjustRightInd w:val="0"/>
        <w:spacing w:after="0" w:line="240" w:lineRule="auto"/>
        <w:rPr>
          <w:rFonts w:ascii="Helv" w:hAnsi="Helv" w:cs="Helv"/>
          <w:color w:val="000000"/>
          <w:sz w:val="20"/>
          <w:szCs w:val="20"/>
        </w:rPr>
      </w:pPr>
    </w:p>
    <w:p w:rsidR="000E4A6D" w:rsidRDefault="00A6457D" w:rsidP="00A6457D">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Search all VBA code for </w:t>
      </w:r>
      <w:r w:rsidR="007C414A">
        <w:rPr>
          <w:rFonts w:ascii="Helv" w:hAnsi="Helv" w:cs="Helv"/>
          <w:color w:val="000000"/>
          <w:sz w:val="20"/>
          <w:szCs w:val="20"/>
        </w:rPr>
        <w:t xml:space="preserve">.add/.edit/.delete </w:t>
      </w:r>
      <w:r>
        <w:rPr>
          <w:rFonts w:ascii="Helv" w:hAnsi="Helv" w:cs="Helv"/>
          <w:color w:val="000000"/>
          <w:sz w:val="20"/>
          <w:szCs w:val="20"/>
        </w:rPr>
        <w:t xml:space="preserve">locations where DAO </w:t>
      </w:r>
      <w:r w:rsidR="007C414A">
        <w:rPr>
          <w:rFonts w:ascii="Helv" w:hAnsi="Helv" w:cs="Helv"/>
          <w:color w:val="000000"/>
          <w:sz w:val="20"/>
          <w:szCs w:val="20"/>
        </w:rPr>
        <w:t>record sets</w:t>
      </w:r>
      <w:r>
        <w:rPr>
          <w:rFonts w:ascii="Helv" w:hAnsi="Helv" w:cs="Helv"/>
          <w:color w:val="000000"/>
          <w:sz w:val="20"/>
          <w:szCs w:val="20"/>
        </w:rPr>
        <w:t xml:space="preserve"> are opened for editing and add the needed option "</w:t>
      </w:r>
      <w:proofErr w:type="spellStart"/>
      <w:r>
        <w:rPr>
          <w:rFonts w:ascii="Helv" w:hAnsi="Helv" w:cs="Helv"/>
          <w:color w:val="000000"/>
          <w:sz w:val="20"/>
          <w:szCs w:val="20"/>
        </w:rPr>
        <w:t>dbSeeChanges</w:t>
      </w:r>
      <w:proofErr w:type="spellEnd"/>
      <w:r>
        <w:rPr>
          <w:rFonts w:ascii="Helv" w:hAnsi="Helv" w:cs="Helv"/>
          <w:color w:val="000000"/>
          <w:sz w:val="20"/>
          <w:szCs w:val="20"/>
        </w:rPr>
        <w:t xml:space="preserve">"). </w:t>
      </w:r>
    </w:p>
    <w:p w:rsidR="000E4A6D" w:rsidRDefault="000E4A6D" w:rsidP="00A6457D">
      <w:pPr>
        <w:autoSpaceDE w:val="0"/>
        <w:autoSpaceDN w:val="0"/>
        <w:adjustRightInd w:val="0"/>
        <w:spacing w:after="0" w:line="240" w:lineRule="auto"/>
        <w:rPr>
          <w:rFonts w:ascii="Helv" w:hAnsi="Helv" w:cs="Helv"/>
          <w:color w:val="000000"/>
          <w:sz w:val="20"/>
          <w:szCs w:val="20"/>
        </w:rPr>
      </w:pPr>
    </w:p>
    <w:p w:rsidR="00A6457D" w:rsidRDefault="00A6457D" w:rsidP="00A6457D">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For example change</w:t>
      </w:r>
    </w:p>
    <w:p w:rsidR="00A6457D" w:rsidRDefault="00A6457D" w:rsidP="00A6457D">
      <w:pPr>
        <w:autoSpaceDE w:val="0"/>
        <w:autoSpaceDN w:val="0"/>
        <w:adjustRightInd w:val="0"/>
        <w:spacing w:after="0" w:line="240" w:lineRule="auto"/>
        <w:rPr>
          <w:rFonts w:ascii="Helv" w:hAnsi="Helv" w:cs="Helv"/>
          <w:color w:val="000000"/>
          <w:sz w:val="20"/>
          <w:szCs w:val="20"/>
        </w:rPr>
      </w:pP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Set </w:t>
      </w:r>
      <w:proofErr w:type="spellStart"/>
      <w:r>
        <w:rPr>
          <w:rFonts w:ascii="Helv" w:hAnsi="Helv" w:cs="Helv"/>
          <w:color w:val="000000"/>
          <w:sz w:val="20"/>
          <w:szCs w:val="20"/>
        </w:rPr>
        <w:t>rst</w:t>
      </w:r>
      <w:proofErr w:type="spellEnd"/>
      <w:r>
        <w:rPr>
          <w:rFonts w:ascii="Helv" w:hAnsi="Helv" w:cs="Helv"/>
          <w:color w:val="000000"/>
          <w:sz w:val="20"/>
          <w:szCs w:val="20"/>
        </w:rPr>
        <w:t xml:space="preserve"> = </w:t>
      </w:r>
      <w:proofErr w:type="spellStart"/>
      <w:proofErr w:type="gramStart"/>
      <w:r>
        <w:rPr>
          <w:rFonts w:ascii="Helv" w:hAnsi="Helv" w:cs="Helv"/>
          <w:color w:val="000000"/>
          <w:sz w:val="20"/>
          <w:szCs w:val="20"/>
        </w:rPr>
        <w:t>db.OpenRecordset</w:t>
      </w:r>
      <w:proofErr w:type="spellEnd"/>
      <w:r>
        <w:rPr>
          <w:rFonts w:ascii="Helv" w:hAnsi="Helv" w:cs="Helv"/>
          <w:color w:val="000000"/>
          <w:sz w:val="20"/>
          <w:szCs w:val="20"/>
        </w:rPr>
        <w:t>(</w:t>
      </w:r>
      <w:proofErr w:type="gramEnd"/>
      <w:r>
        <w:rPr>
          <w:rFonts w:ascii="Helv" w:hAnsi="Helv" w:cs="Helv"/>
          <w:color w:val="000000"/>
          <w:sz w:val="20"/>
          <w:szCs w:val="20"/>
        </w:rPr>
        <w:t xml:space="preserve">"Items Processed", </w:t>
      </w:r>
      <w:proofErr w:type="spellStart"/>
      <w:r>
        <w:rPr>
          <w:rFonts w:ascii="Helv" w:hAnsi="Helv" w:cs="Helv"/>
          <w:color w:val="000000"/>
          <w:sz w:val="20"/>
          <w:szCs w:val="20"/>
        </w:rPr>
        <w:t>dbOpenDynaset</w:t>
      </w:r>
      <w:proofErr w:type="spellEnd"/>
      <w:r>
        <w:rPr>
          <w:rFonts w:ascii="Helv" w:hAnsi="Helv" w:cs="Helv"/>
          <w:color w:val="000000"/>
          <w:sz w:val="20"/>
          <w:szCs w:val="20"/>
        </w:rPr>
        <w:t xml:space="preserve">, </w:t>
      </w:r>
      <w:proofErr w:type="spellStart"/>
      <w:r>
        <w:rPr>
          <w:rFonts w:ascii="Helv" w:hAnsi="Helv" w:cs="Helv"/>
          <w:color w:val="000000"/>
          <w:sz w:val="20"/>
          <w:szCs w:val="20"/>
        </w:rPr>
        <w:t>dbAppendOnly</w:t>
      </w:r>
      <w:proofErr w:type="spellEnd"/>
      <w:r>
        <w:rPr>
          <w:rFonts w:ascii="Helv" w:hAnsi="Helv" w:cs="Helv"/>
          <w:color w:val="000000"/>
          <w:sz w:val="20"/>
          <w:szCs w:val="20"/>
        </w:rPr>
        <w:t>)</w:t>
      </w: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roofErr w:type="gramStart"/>
      <w:r>
        <w:rPr>
          <w:rFonts w:ascii="Helv" w:hAnsi="Helv" w:cs="Helv"/>
          <w:color w:val="000000"/>
          <w:sz w:val="20"/>
          <w:szCs w:val="20"/>
        </w:rPr>
        <w:t>to</w:t>
      </w:r>
      <w:proofErr w:type="gramEnd"/>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Set </w:t>
      </w:r>
      <w:proofErr w:type="spellStart"/>
      <w:r>
        <w:rPr>
          <w:rFonts w:ascii="Helv" w:hAnsi="Helv" w:cs="Helv"/>
          <w:color w:val="000000"/>
          <w:sz w:val="20"/>
          <w:szCs w:val="20"/>
        </w:rPr>
        <w:t>rst</w:t>
      </w:r>
      <w:proofErr w:type="spellEnd"/>
      <w:r>
        <w:rPr>
          <w:rFonts w:ascii="Helv" w:hAnsi="Helv" w:cs="Helv"/>
          <w:color w:val="000000"/>
          <w:sz w:val="20"/>
          <w:szCs w:val="20"/>
        </w:rPr>
        <w:t xml:space="preserve"> = </w:t>
      </w:r>
      <w:proofErr w:type="spellStart"/>
      <w:proofErr w:type="gramStart"/>
      <w:r>
        <w:rPr>
          <w:rFonts w:ascii="Helv" w:hAnsi="Helv" w:cs="Helv"/>
          <w:color w:val="000000"/>
          <w:sz w:val="20"/>
          <w:szCs w:val="20"/>
        </w:rPr>
        <w:t>db.OpenRecordset</w:t>
      </w:r>
      <w:proofErr w:type="spellEnd"/>
      <w:r>
        <w:rPr>
          <w:rFonts w:ascii="Helv" w:hAnsi="Helv" w:cs="Helv"/>
          <w:color w:val="000000"/>
          <w:sz w:val="20"/>
          <w:szCs w:val="20"/>
        </w:rPr>
        <w:t>(</w:t>
      </w:r>
      <w:proofErr w:type="gramEnd"/>
      <w:r>
        <w:rPr>
          <w:rFonts w:ascii="Helv" w:hAnsi="Helv" w:cs="Helv"/>
          <w:color w:val="000000"/>
          <w:sz w:val="20"/>
          <w:szCs w:val="20"/>
        </w:rPr>
        <w:t xml:space="preserve">"Items Processed", </w:t>
      </w:r>
      <w:proofErr w:type="spellStart"/>
      <w:r>
        <w:rPr>
          <w:rFonts w:ascii="Helv" w:hAnsi="Helv" w:cs="Helv"/>
          <w:color w:val="000000"/>
          <w:sz w:val="20"/>
          <w:szCs w:val="20"/>
        </w:rPr>
        <w:t>dbOpenDynaset</w:t>
      </w:r>
      <w:proofErr w:type="spellEnd"/>
      <w:r>
        <w:rPr>
          <w:rFonts w:ascii="Helv" w:hAnsi="Helv" w:cs="Helv"/>
          <w:color w:val="000000"/>
          <w:sz w:val="20"/>
          <w:szCs w:val="20"/>
        </w:rPr>
        <w:t xml:space="preserve">, </w:t>
      </w:r>
      <w:proofErr w:type="spellStart"/>
      <w:r>
        <w:rPr>
          <w:rFonts w:ascii="Helv" w:hAnsi="Helv" w:cs="Helv"/>
          <w:color w:val="000000"/>
          <w:sz w:val="20"/>
          <w:szCs w:val="20"/>
        </w:rPr>
        <w:t>dbAppendOnly</w:t>
      </w:r>
      <w:proofErr w:type="spellEnd"/>
      <w:r>
        <w:rPr>
          <w:rFonts w:ascii="Helv" w:hAnsi="Helv" w:cs="Helv"/>
          <w:color w:val="FF0000"/>
          <w:sz w:val="20"/>
          <w:szCs w:val="20"/>
        </w:rPr>
        <w:t xml:space="preserve"> +</w:t>
      </w:r>
      <w:r w:rsidR="0047609E">
        <w:rPr>
          <w:rFonts w:ascii="Helv" w:hAnsi="Helv" w:cs="Helv"/>
          <w:color w:val="FF0000"/>
          <w:sz w:val="20"/>
          <w:szCs w:val="20"/>
        </w:rPr>
        <w:t>,</w:t>
      </w:r>
      <w:r>
        <w:rPr>
          <w:rFonts w:ascii="Helv" w:hAnsi="Helv" w:cs="Helv"/>
          <w:color w:val="FF0000"/>
          <w:sz w:val="20"/>
          <w:szCs w:val="20"/>
        </w:rPr>
        <w:t xml:space="preserve"> </w:t>
      </w:r>
      <w:proofErr w:type="spellStart"/>
      <w:r>
        <w:rPr>
          <w:rFonts w:ascii="Helv" w:hAnsi="Helv" w:cs="Helv"/>
          <w:color w:val="FF0000"/>
          <w:sz w:val="20"/>
          <w:szCs w:val="20"/>
        </w:rPr>
        <w:t>dbSeeChanges</w:t>
      </w:r>
      <w:proofErr w:type="spellEnd"/>
      <w:r>
        <w:rPr>
          <w:rFonts w:ascii="Helv" w:hAnsi="Helv" w:cs="Helv"/>
          <w:color w:val="000000"/>
          <w:sz w:val="20"/>
          <w:szCs w:val="20"/>
        </w:rPr>
        <w:t>)</w:t>
      </w: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2) Boolean:  -1 = True in MS Access, 1 = True in SQL Server</w:t>
      </w: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Search all VBA code and queries for "-1" and change to "True" where appropriate.</w:t>
      </w: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3) INT used to remove 'time" from Date/Time fields.</w:t>
      </w: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47609E"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lastRenderedPageBreak/>
        <w:t>I</w:t>
      </w:r>
      <w:r w:rsidR="00A6457D">
        <w:rPr>
          <w:rFonts w:ascii="Helv" w:hAnsi="Helv" w:cs="Helv"/>
          <w:color w:val="000000"/>
          <w:sz w:val="20"/>
          <w:szCs w:val="20"/>
        </w:rPr>
        <w:t>n MS Access, the INT function will remove the 'time' aspect for a Date/Time field, but this will result in an error in MS Access</w:t>
      </w: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Search all VBA code and queries for "INT" and replace with DATEVALUE where appropriate.</w:t>
      </w: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4) Add inheritable properties to the linked tables</w:t>
      </w: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Columns on MS Access tables can have properties that columns </w:t>
      </w:r>
      <w:r w:rsidR="00523E5B">
        <w:rPr>
          <w:rFonts w:ascii="Helv" w:hAnsi="Helv" w:cs="Helv"/>
          <w:color w:val="000000"/>
          <w:sz w:val="20"/>
          <w:szCs w:val="20"/>
        </w:rPr>
        <w:t>on SQL</w:t>
      </w:r>
      <w:r>
        <w:rPr>
          <w:rFonts w:ascii="Helv" w:hAnsi="Helv" w:cs="Helv"/>
          <w:color w:val="000000"/>
          <w:sz w:val="20"/>
          <w:szCs w:val="20"/>
        </w:rPr>
        <w:t xml:space="preserve"> Server tables cannot. All of the properties of a table column in MS Access are inheritable. For example, the [User Name] column on the [Items Processed] table in the Commercial database has this property:</w:t>
      </w:r>
    </w:p>
    <w:p w:rsidR="00A6457D" w:rsidRDefault="00A6457D" w:rsidP="00A6457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A6457D" w:rsidRDefault="00A6457D" w:rsidP="00A6457D">
      <w:pPr>
        <w:autoSpaceDE w:val="0"/>
        <w:autoSpaceDN w:val="0"/>
        <w:adjustRightInd w:val="0"/>
        <w:spacing w:after="0" w:line="240" w:lineRule="auto"/>
        <w:rPr>
          <w:rFonts w:ascii="Helv" w:hAnsi="Helv" w:cs="Helv"/>
          <w:color w:val="000000"/>
          <w:sz w:val="20"/>
          <w:szCs w:val="20"/>
        </w:rPr>
      </w:pPr>
      <w:r>
        <w:rPr>
          <w:rFonts w:ascii="Helv" w:hAnsi="Helv" w:cs="Helv"/>
          <w:noProof/>
          <w:color w:val="000000"/>
          <w:sz w:val="20"/>
          <w:szCs w:val="20"/>
        </w:rPr>
        <w:drawing>
          <wp:inline distT="0" distB="0" distL="0" distR="0">
            <wp:extent cx="203835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457200"/>
                    </a:xfrm>
                    <a:prstGeom prst="rect">
                      <a:avLst/>
                    </a:prstGeom>
                    <a:noFill/>
                    <a:ln>
                      <a:noFill/>
                    </a:ln>
                  </pic:spPr>
                </pic:pic>
              </a:graphicData>
            </a:graphic>
          </wp:inline>
        </w:drawing>
      </w:r>
    </w:p>
    <w:p w:rsidR="00A6457D" w:rsidRDefault="00A6457D" w:rsidP="00A6457D">
      <w:pPr>
        <w:autoSpaceDE w:val="0"/>
        <w:autoSpaceDN w:val="0"/>
        <w:adjustRightInd w:val="0"/>
        <w:spacing w:after="0" w:line="240" w:lineRule="auto"/>
        <w:rPr>
          <w:rFonts w:ascii="Helv" w:hAnsi="Helv" w:cs="Helv"/>
          <w:color w:val="000000"/>
          <w:sz w:val="20"/>
          <w:szCs w:val="20"/>
        </w:rPr>
      </w:pPr>
    </w:p>
    <w:p w:rsidR="00A6457D" w:rsidRDefault="00A6457D" w:rsidP="00A6457D">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I have built a process to add these back. All that is required is to populate a table with the necessary properties. For example to add this property, the table would look like:</w:t>
      </w:r>
    </w:p>
    <w:p w:rsidR="00A6457D" w:rsidRDefault="00A6457D" w:rsidP="00A6457D">
      <w:pPr>
        <w:autoSpaceDE w:val="0"/>
        <w:autoSpaceDN w:val="0"/>
        <w:adjustRightInd w:val="0"/>
        <w:spacing w:after="0" w:line="240" w:lineRule="auto"/>
        <w:rPr>
          <w:rFonts w:ascii="Helv" w:hAnsi="Helv" w:cs="Helv"/>
          <w:color w:val="000000"/>
          <w:sz w:val="20"/>
          <w:szCs w:val="20"/>
        </w:rPr>
      </w:pPr>
    </w:p>
    <w:p w:rsidR="00A6457D" w:rsidRDefault="00A6457D" w:rsidP="00A6457D">
      <w:pPr>
        <w:autoSpaceDE w:val="0"/>
        <w:autoSpaceDN w:val="0"/>
        <w:adjustRightInd w:val="0"/>
        <w:spacing w:after="0" w:line="240" w:lineRule="auto"/>
        <w:rPr>
          <w:rFonts w:ascii="Helv" w:hAnsi="Helv" w:cs="Helv"/>
          <w:color w:val="000000"/>
          <w:sz w:val="20"/>
          <w:szCs w:val="20"/>
        </w:rPr>
      </w:pPr>
    </w:p>
    <w:p w:rsidR="00A6457D" w:rsidRDefault="00A6457D" w:rsidP="00A6457D">
      <w:r>
        <w:rPr>
          <w:rFonts w:ascii="Helv" w:hAnsi="Helv" w:cs="Helv"/>
          <w:noProof/>
          <w:color w:val="000000"/>
          <w:sz w:val="20"/>
          <w:szCs w:val="20"/>
        </w:rPr>
        <w:drawing>
          <wp:inline distT="0" distB="0" distL="0" distR="0">
            <wp:extent cx="5867400" cy="4842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484271"/>
                    </a:xfrm>
                    <a:prstGeom prst="rect">
                      <a:avLst/>
                    </a:prstGeom>
                    <a:noFill/>
                    <a:ln>
                      <a:noFill/>
                    </a:ln>
                  </pic:spPr>
                </pic:pic>
              </a:graphicData>
            </a:graphic>
          </wp:inline>
        </w:drawing>
      </w:r>
    </w:p>
    <w:p w:rsidR="00A6457D" w:rsidRDefault="00A6457D"/>
    <w:p w:rsidR="00CC644A" w:rsidRDefault="00523E5B">
      <w:r>
        <w:t xml:space="preserve">5) </w:t>
      </w:r>
      <w:r w:rsidR="00CC644A">
        <w:t xml:space="preserve">Date column has to </w:t>
      </w:r>
      <w:r w:rsidR="009C1D1C">
        <w:t>be replaced</w:t>
      </w:r>
      <w:r w:rsidR="00CC644A">
        <w:t xml:space="preserve"> in MS Access Forms &amp; Queries.</w:t>
      </w:r>
    </w:p>
    <w:p w:rsidR="00CC644A" w:rsidRDefault="00CC644A">
      <w:r>
        <w:t xml:space="preserve">For </w:t>
      </w:r>
      <w:proofErr w:type="gramStart"/>
      <w:r>
        <w:t>Example :</w:t>
      </w:r>
      <w:proofErr w:type="gramEnd"/>
      <w:r>
        <w:t xml:space="preserve">  </w:t>
      </w:r>
      <w:r w:rsidR="009021F6">
        <w:t>Code like “</w:t>
      </w:r>
      <w:r>
        <w:t xml:space="preserve">Between </w:t>
      </w:r>
      <w:proofErr w:type="spellStart"/>
      <w:r>
        <w:t>Fromdate</w:t>
      </w:r>
      <w:proofErr w:type="spellEnd"/>
      <w:r>
        <w:t xml:space="preserve"> and </w:t>
      </w:r>
      <w:proofErr w:type="spellStart"/>
      <w:r>
        <w:t>Todate</w:t>
      </w:r>
      <w:proofErr w:type="spellEnd"/>
      <w:r w:rsidR="009021F6">
        <w:t>”</w:t>
      </w:r>
      <w:r>
        <w:t xml:space="preserve"> should be replaced with </w:t>
      </w:r>
    </w:p>
    <w:p w:rsidR="00CC644A" w:rsidRDefault="00CC644A">
      <w:r>
        <w:t xml:space="preserve">&gt;= </w:t>
      </w:r>
      <w:proofErr w:type="spellStart"/>
      <w:proofErr w:type="gramStart"/>
      <w:r>
        <w:t>Datevalue</w:t>
      </w:r>
      <w:proofErr w:type="spellEnd"/>
      <w:r>
        <w:t>(</w:t>
      </w:r>
      <w:proofErr w:type="spellStart"/>
      <w:proofErr w:type="gramEnd"/>
      <w:r>
        <w:t>Fromdate</w:t>
      </w:r>
      <w:proofErr w:type="spellEnd"/>
      <w:r>
        <w:t xml:space="preserve">) and &lt; </w:t>
      </w:r>
      <w:proofErr w:type="spellStart"/>
      <w:r>
        <w:t>DateAdd</w:t>
      </w:r>
      <w:proofErr w:type="spellEnd"/>
      <w:r>
        <w:t>(“d”,1,Datevalue(</w:t>
      </w:r>
      <w:proofErr w:type="spellStart"/>
      <w:r w:rsidR="009021F6">
        <w:t>To</w:t>
      </w:r>
      <w:r>
        <w:t>date</w:t>
      </w:r>
      <w:proofErr w:type="spellEnd"/>
      <w:r>
        <w:t>))</w:t>
      </w:r>
    </w:p>
    <w:p w:rsidR="00CC644A" w:rsidRDefault="00CC644A"/>
    <w:p w:rsidR="00CC644A" w:rsidRDefault="00CC644A">
      <w:bookmarkStart w:id="0" w:name="_GoBack"/>
      <w:bookmarkEnd w:id="0"/>
    </w:p>
    <w:sectPr w:rsidR="00CC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3F4"/>
    <w:rsid w:val="000E4A6D"/>
    <w:rsid w:val="00156E48"/>
    <w:rsid w:val="003256F1"/>
    <w:rsid w:val="0047609E"/>
    <w:rsid w:val="004B5BE6"/>
    <w:rsid w:val="00523E5B"/>
    <w:rsid w:val="005E610B"/>
    <w:rsid w:val="00625D4F"/>
    <w:rsid w:val="007A16DC"/>
    <w:rsid w:val="007C414A"/>
    <w:rsid w:val="007F147F"/>
    <w:rsid w:val="00891729"/>
    <w:rsid w:val="00901CF9"/>
    <w:rsid w:val="009021F6"/>
    <w:rsid w:val="00912595"/>
    <w:rsid w:val="009B002C"/>
    <w:rsid w:val="009C1D1C"/>
    <w:rsid w:val="00A46FA9"/>
    <w:rsid w:val="00A6457D"/>
    <w:rsid w:val="00A72207"/>
    <w:rsid w:val="00B76978"/>
    <w:rsid w:val="00C14004"/>
    <w:rsid w:val="00C62076"/>
    <w:rsid w:val="00CC644A"/>
    <w:rsid w:val="00CF1C4B"/>
    <w:rsid w:val="00D50A89"/>
    <w:rsid w:val="00D86110"/>
    <w:rsid w:val="00DF63F4"/>
    <w:rsid w:val="00ED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D4F"/>
    <w:rPr>
      <w:rFonts w:ascii="Tahoma" w:hAnsi="Tahoma" w:cs="Tahoma"/>
      <w:sz w:val="16"/>
      <w:szCs w:val="16"/>
    </w:rPr>
  </w:style>
  <w:style w:type="character" w:styleId="Hyperlink">
    <w:name w:val="Hyperlink"/>
    <w:basedOn w:val="DefaultParagraphFont"/>
    <w:uiPriority w:val="99"/>
    <w:unhideWhenUsed/>
    <w:rsid w:val="00C62076"/>
    <w:rPr>
      <w:color w:val="0000FF" w:themeColor="hyperlink"/>
      <w:u w:val="single"/>
    </w:rPr>
  </w:style>
  <w:style w:type="character" w:styleId="FollowedHyperlink">
    <w:name w:val="FollowedHyperlink"/>
    <w:basedOn w:val="DefaultParagraphFont"/>
    <w:uiPriority w:val="99"/>
    <w:semiHidden/>
    <w:unhideWhenUsed/>
    <w:rsid w:val="00C620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D4F"/>
    <w:rPr>
      <w:rFonts w:ascii="Tahoma" w:hAnsi="Tahoma" w:cs="Tahoma"/>
      <w:sz w:val="16"/>
      <w:szCs w:val="16"/>
    </w:rPr>
  </w:style>
  <w:style w:type="character" w:styleId="Hyperlink">
    <w:name w:val="Hyperlink"/>
    <w:basedOn w:val="DefaultParagraphFont"/>
    <w:uiPriority w:val="99"/>
    <w:unhideWhenUsed/>
    <w:rsid w:val="00C62076"/>
    <w:rPr>
      <w:color w:val="0000FF" w:themeColor="hyperlink"/>
      <w:u w:val="single"/>
    </w:rPr>
  </w:style>
  <w:style w:type="character" w:styleId="FollowedHyperlink">
    <w:name w:val="FollowedHyperlink"/>
    <w:basedOn w:val="DefaultParagraphFont"/>
    <w:uiPriority w:val="99"/>
    <w:semiHidden/>
    <w:unhideWhenUsed/>
    <w:rsid w:val="00C620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6</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Fireman's Fund Insurance Company</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 Gopalakrishnan</dc:creator>
  <cp:lastModifiedBy>Arvind Gopalakrishnan</cp:lastModifiedBy>
  <cp:revision>150</cp:revision>
  <dcterms:created xsi:type="dcterms:W3CDTF">2017-05-24T11:15:00Z</dcterms:created>
  <dcterms:modified xsi:type="dcterms:W3CDTF">2017-05-30T15:33:00Z</dcterms:modified>
</cp:coreProperties>
</file>