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Commands used: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touch home.txt (to create the file)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Next, we need to change the permission set of that file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User can read it.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can read/write. 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 can read/write/execute it. (as per the given question)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we need to select the octal number for that, we are going to use the table below.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user can read it = r- - = 4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can read and write = rw- = 6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 can read/write/execute it = rwx = 7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or owner (u) = 7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(G) = 6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user (o) = 4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used</w:t>
      </w:r>
      <w:r w:rsidDel="00000000" w:rsidR="00000000" w:rsidRPr="00000000">
        <w:rPr>
          <w:sz w:val="24"/>
          <w:szCs w:val="24"/>
          <w:rtl w:val="0"/>
        </w:rPr>
        <w:t xml:space="preserve">: chmod 764 home.txt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Permission: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format = -rw-r--r--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giving permission = -rwxrw-r--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