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70691" w14:textId="77777777" w:rsidR="00094471" w:rsidRDefault="00CC0C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5239CC1" w14:textId="77777777" w:rsidR="00094471" w:rsidRDefault="00CC0C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24154C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7F5F419E" w14:textId="77777777" w:rsidR="00094471" w:rsidRDefault="00094471">
      <w:pPr>
        <w:jc w:val="center"/>
        <w:rPr>
          <w:b/>
          <w:bCs/>
          <w:sz w:val="34"/>
          <w:szCs w:val="34"/>
        </w:rPr>
      </w:pPr>
    </w:p>
    <w:p w14:paraId="046541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3BA1367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2B4405D" w14:textId="77777777" w:rsidR="00094471" w:rsidRDefault="00094471">
      <w:pPr>
        <w:rPr>
          <w:b/>
          <w:bCs/>
          <w:sz w:val="24"/>
          <w:szCs w:val="24"/>
        </w:rPr>
      </w:pPr>
    </w:p>
    <w:p w14:paraId="4815F94A" w14:textId="77777777" w:rsidR="00094471" w:rsidRDefault="00094471">
      <w:pPr>
        <w:rPr>
          <w:b/>
          <w:bCs/>
          <w:sz w:val="24"/>
          <w:szCs w:val="24"/>
        </w:rPr>
      </w:pPr>
    </w:p>
    <w:p w14:paraId="0E096CFE" w14:textId="77777777" w:rsidR="00094471" w:rsidRDefault="00000000">
      <w:pPr>
        <w:rPr>
          <w:b/>
          <w:bCs/>
          <w:sz w:val="24"/>
          <w:szCs w:val="24"/>
        </w:rPr>
      </w:pPr>
      <w:r>
        <w:pict w14:anchorId="3BB2C907">
          <v:rect id="_x0000_i1025" style="width:0;height:1.5pt" o:hralign="center" o:hrstd="t" o:hr="t" fillcolor="#a0a0a0" stroked="f"/>
        </w:pict>
      </w:r>
    </w:p>
    <w:p w14:paraId="1AA70F56" w14:textId="77777777" w:rsidR="00094471" w:rsidRDefault="00094471">
      <w:pPr>
        <w:rPr>
          <w:b/>
          <w:bCs/>
          <w:sz w:val="24"/>
          <w:szCs w:val="24"/>
        </w:rPr>
      </w:pPr>
    </w:p>
    <w:p w14:paraId="16041F86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73A23E2" w14:textId="77777777" w:rsidR="00094471" w:rsidRDefault="00094471">
      <w:pPr>
        <w:rPr>
          <w:b/>
          <w:bCs/>
          <w:sz w:val="24"/>
          <w:szCs w:val="24"/>
        </w:rPr>
      </w:pPr>
    </w:p>
    <w:p w14:paraId="4C7F6486" w14:textId="77777777" w:rsidR="00094471" w:rsidRDefault="00CC0C9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4E405733" w14:textId="77777777" w:rsidR="00094471" w:rsidRDefault="00094471">
      <w:pPr>
        <w:rPr>
          <w:sz w:val="24"/>
          <w:szCs w:val="24"/>
        </w:rPr>
      </w:pPr>
    </w:p>
    <w:p w14:paraId="155E164C" w14:textId="77777777" w:rsidR="00094471" w:rsidRDefault="00CC0C93">
      <w:pPr>
        <w:rPr>
          <w:sz w:val="24"/>
          <w:szCs w:val="24"/>
        </w:rPr>
      </w:pPr>
      <w:r>
        <w:rPr>
          <w:sz w:val="24"/>
          <w:szCs w:val="24"/>
        </w:rPr>
        <w:t>Assessment Tool:</w:t>
      </w:r>
      <w:r>
        <w:t xml:space="preserve"> Application-Based Questions</w:t>
      </w:r>
    </w:p>
    <w:p w14:paraId="558A221F" w14:textId="77777777" w:rsidR="00094471" w:rsidRDefault="00094471">
      <w:pPr>
        <w:rPr>
          <w:sz w:val="24"/>
          <w:szCs w:val="24"/>
        </w:rPr>
      </w:pPr>
    </w:p>
    <w:p w14:paraId="2F4BE82A" w14:textId="77777777" w:rsidR="00094471" w:rsidRPr="00CC0C93" w:rsidRDefault="00CC0C93">
      <w:pPr>
        <w:rPr>
          <w:b/>
          <w:sz w:val="24"/>
          <w:szCs w:val="24"/>
        </w:rPr>
      </w:pPr>
      <w:r w:rsidRPr="00CC0C93">
        <w:rPr>
          <w:b/>
          <w:sz w:val="24"/>
          <w:szCs w:val="24"/>
        </w:rPr>
        <w:t>Weightage: 40%</w:t>
      </w:r>
    </w:p>
    <w:p w14:paraId="0E165220" w14:textId="77777777" w:rsidR="00094471" w:rsidRDefault="00094471">
      <w:pPr>
        <w:rPr>
          <w:sz w:val="24"/>
          <w:szCs w:val="24"/>
        </w:rPr>
      </w:pPr>
    </w:p>
    <w:p w14:paraId="09595851" w14:textId="77777777" w:rsidR="00094471" w:rsidRDefault="00000000">
      <w:r>
        <w:pict w14:anchorId="64ABF9A4">
          <v:rect id="_x0000_i1026" style="width:0;height:1.5pt" o:hralign="center" o:hrstd="t" o:hr="t" fillcolor="#a0a0a0" stroked="f"/>
        </w:pict>
      </w:r>
    </w:p>
    <w:p w14:paraId="439DC1DD" w14:textId="77777777" w:rsidR="00094471" w:rsidRDefault="00094471">
      <w:pPr>
        <w:rPr>
          <w:sz w:val="24"/>
          <w:szCs w:val="24"/>
        </w:rPr>
      </w:pPr>
    </w:p>
    <w:p w14:paraId="16231C18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5BF99245" w14:textId="77777777" w:rsidR="00094471" w:rsidRDefault="00094471">
      <w:pPr>
        <w:rPr>
          <w:sz w:val="24"/>
          <w:szCs w:val="24"/>
        </w:rPr>
      </w:pPr>
    </w:p>
    <w:p w14:paraId="106D3AD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 1: Online Symposium Portal </w:t>
      </w:r>
    </w:p>
    <w:p w14:paraId="4976C815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college is developing an online symposium registration portal. The following HTML structure and HTTP interaction is observed:</w:t>
      </w:r>
    </w:p>
    <w:p w14:paraId="6CE6AB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action="/register" method="POST"&gt;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type="email" name="email"&gt;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&lt;button&gt;Submit&lt;/button&gt;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684051ED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a student submits the form, the browser sends an HTTP request to the server, and the server responds accordingly.</w:t>
      </w:r>
    </w:p>
    <w:p w14:paraId="0693E6D0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30A7ABF" w14:textId="77777777" w:rsidR="00094471" w:rsidRDefault="00CC0C93">
      <w:pPr>
        <w:numPr>
          <w:ilvl w:val="0"/>
          <w:numId w:val="2"/>
        </w:numPr>
        <w:spacing w:before="280" w:line="240" w:lineRule="auto"/>
      </w:pPr>
      <w:r>
        <w:t xml:space="preserve">Identify appropriate </w:t>
      </w:r>
      <w:r>
        <w:rPr>
          <w:b/>
          <w:bCs/>
        </w:rPr>
        <w:t>HTML5 semantic elements</w:t>
      </w:r>
      <w:r>
        <w:t xml:space="preserve"> missing in the structure. </w:t>
      </w:r>
    </w:p>
    <w:p w14:paraId="7413F2A3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Modify the structure to make it </w:t>
      </w:r>
      <w:r>
        <w:rPr>
          <w:b/>
          <w:bCs/>
        </w:rPr>
        <w:t>standards-compliant</w:t>
      </w:r>
      <w:r>
        <w:t xml:space="preserve">. </w:t>
      </w:r>
    </w:p>
    <w:p w14:paraId="3C503DCB" w14:textId="77777777" w:rsidR="00094471" w:rsidRDefault="00CC0C93">
      <w:pPr>
        <w:numPr>
          <w:ilvl w:val="0"/>
          <w:numId w:val="2"/>
        </w:numPr>
        <w:spacing w:line="240" w:lineRule="auto"/>
      </w:pPr>
      <w:r>
        <w:t xml:space="preserve">Interpret the </w:t>
      </w:r>
      <w:r>
        <w:rPr>
          <w:b/>
          <w:bCs/>
        </w:rPr>
        <w:t>HTTP request generated</w:t>
      </w:r>
      <w:r>
        <w:t xml:space="preserve"> during form submission. </w:t>
      </w:r>
    </w:p>
    <w:p w14:paraId="6D5F61D8" w14:textId="77777777" w:rsidR="00094471" w:rsidRDefault="00CC0C93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the </w:t>
      </w:r>
      <w:r>
        <w:rPr>
          <w:b/>
          <w:bCs/>
        </w:rPr>
        <w:t>HTTP response cycle</w:t>
      </w:r>
      <w:r>
        <w:t xml:space="preserve"> from server to browser. </w:t>
      </w:r>
    </w:p>
    <w:p w14:paraId="7F399825" w14:textId="77777777" w:rsidR="00094471" w:rsidRDefault="00CC0C93">
      <w:pPr>
        <w:numPr>
          <w:ilvl w:val="0"/>
          <w:numId w:val="2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usability and accessibility</w:t>
      </w:r>
      <w:r>
        <w:t xml:space="preserve">. </w:t>
      </w:r>
    </w:p>
    <w:p w14:paraId="5F8ECD3C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2: Cross-Browser Compatibility Issue </w:t>
      </w:r>
    </w:p>
    <w:p w14:paraId="04645223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company website shows inconsistent layout across browsers. The following HTML snippet is used:</w:t>
      </w:r>
    </w:p>
    <w:p w14:paraId="17AFCC4E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&lt;title&gt;Company&lt;/title&gt;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&lt;p&gt;About us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E3D79AB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7716AD7" w14:textId="77777777" w:rsidR="00094471" w:rsidRDefault="00CC0C93">
      <w:pPr>
        <w:numPr>
          <w:ilvl w:val="0"/>
          <w:numId w:val="3"/>
        </w:numPr>
        <w:spacing w:before="280" w:line="240" w:lineRule="auto"/>
      </w:pPr>
      <w:r>
        <w:t xml:space="preserve">Identify </w:t>
      </w:r>
      <w:r>
        <w:rPr>
          <w:b/>
          <w:bCs/>
        </w:rPr>
        <w:t>improper nesting and missing closing tags</w:t>
      </w:r>
      <w:r>
        <w:t xml:space="preserve">.  </w:t>
      </w:r>
    </w:p>
    <w:p w14:paraId="451C8C27" w14:textId="77777777" w:rsidR="00094471" w:rsidRDefault="00CC0C93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73398A08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Identify </w:t>
      </w:r>
      <w:r>
        <w:rPr>
          <w:b/>
          <w:bCs/>
        </w:rPr>
        <w:t>missing semantic elements</w:t>
      </w:r>
      <w:r>
        <w:t xml:space="preserve"> (e.g., header, section).  </w:t>
      </w:r>
    </w:p>
    <w:p w14:paraId="01715B42" w14:textId="77777777" w:rsidR="00094471" w:rsidRDefault="00CC0C93">
      <w:pPr>
        <w:numPr>
          <w:ilvl w:val="0"/>
          <w:numId w:val="3"/>
        </w:numPr>
        <w:spacing w:line="240" w:lineRule="auto"/>
      </w:pPr>
      <w:r>
        <w:t xml:space="preserve">Provide a </w:t>
      </w:r>
      <w:r>
        <w:rPr>
          <w:b/>
          <w:bCs/>
        </w:rPr>
        <w:t>corrected W3C-compliant HTML structure</w:t>
      </w:r>
      <w:r>
        <w:t xml:space="preserve">.  </w:t>
      </w:r>
    </w:p>
    <w:p w14:paraId="74C69A50" w14:textId="77777777" w:rsidR="00094471" w:rsidRDefault="00CC0C93">
      <w:pPr>
        <w:numPr>
          <w:ilvl w:val="0"/>
          <w:numId w:val="3"/>
        </w:numPr>
        <w:spacing w:after="280" w:line="240" w:lineRule="auto"/>
      </w:pPr>
      <w:r>
        <w:t xml:space="preserve">Suggest techniques to ensure </w:t>
      </w:r>
      <w:r>
        <w:rPr>
          <w:b/>
          <w:bCs/>
        </w:rPr>
        <w:t>cross-browser compatibility</w:t>
      </w:r>
      <w:r>
        <w:t xml:space="preserve">.  </w:t>
      </w:r>
    </w:p>
    <w:p w14:paraId="021AD6C5" w14:textId="77777777" w:rsidR="00094471" w:rsidRDefault="00CC0C93">
      <w:pPr>
        <w:pStyle w:val="Heading3"/>
        <w:rPr>
          <w:color w:val="000000"/>
        </w:rPr>
      </w:pPr>
      <w:r>
        <w:rPr>
          <w:color w:val="000000"/>
        </w:rPr>
        <w:t xml:space="preserve">3: Form Submission Failure </w:t>
      </w:r>
    </w:p>
    <w:p w14:paraId="5AADEB34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application fails to send form data to the server. The following configuration is observed:</w:t>
      </w:r>
    </w:p>
    <w:p w14:paraId="5D25071A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&lt;form action="/submit" method="GET"&gt;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type="text" name="username"&gt;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&lt;input type="password" name="password"&gt;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&lt;button type="button"&gt;Login&lt;/button&gt;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&lt;/form&gt;</w:t>
      </w:r>
    </w:p>
    <w:p w14:paraId="708E5FC9" w14:textId="77777777" w:rsidR="00094471" w:rsidRDefault="00CC0C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20FD9F14" w14:textId="77777777" w:rsidR="00094471" w:rsidRDefault="00CC0C93">
      <w:pPr>
        <w:numPr>
          <w:ilvl w:val="0"/>
          <w:numId w:val="1"/>
        </w:numPr>
        <w:spacing w:before="280" w:line="240" w:lineRule="auto"/>
      </w:pPr>
      <w:r>
        <w:t xml:space="preserve">Identify issues in the </w:t>
      </w:r>
      <w:r>
        <w:rPr>
          <w:b/>
          <w:bCs/>
        </w:rPr>
        <w:t>form configuration</w:t>
      </w:r>
      <w:r>
        <w:t xml:space="preserve">.  </w:t>
      </w:r>
    </w:p>
    <w:p w14:paraId="3CCC7BE3" w14:textId="77777777" w:rsidR="00094471" w:rsidRDefault="00CC0C93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why the </w:t>
      </w:r>
      <w:r>
        <w:rPr>
          <w:b/>
          <w:bCs/>
        </w:rPr>
        <w:t>HTTP request is not triggered</w:t>
      </w:r>
      <w:r>
        <w:t xml:space="preserve">.  </w:t>
      </w:r>
    </w:p>
    <w:p w14:paraId="0BB98118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Interpret the role of </w:t>
      </w:r>
      <w:r>
        <w:rPr>
          <w:b/>
          <w:bCs/>
        </w:rPr>
        <w:t>GET method in this scenario</w:t>
      </w:r>
      <w:r>
        <w:t xml:space="preserve">.  </w:t>
      </w:r>
    </w:p>
    <w:p w14:paraId="669A3016" w14:textId="77777777" w:rsidR="00094471" w:rsidRDefault="00CC0C93">
      <w:pPr>
        <w:numPr>
          <w:ilvl w:val="0"/>
          <w:numId w:val="1"/>
        </w:numPr>
        <w:spacing w:line="240" w:lineRule="auto"/>
      </w:pPr>
      <w:r>
        <w:t xml:space="preserve">Propose a </w:t>
      </w:r>
      <w:r>
        <w:rPr>
          <w:b/>
          <w:bCs/>
        </w:rPr>
        <w:t>corrected implementation</w:t>
      </w:r>
      <w:r>
        <w:t xml:space="preserve">.  </w:t>
      </w:r>
    </w:p>
    <w:p w14:paraId="4433A8F0" w14:textId="77777777" w:rsidR="00094471" w:rsidRDefault="00CC0C93">
      <w:pPr>
        <w:numPr>
          <w:ilvl w:val="0"/>
          <w:numId w:val="1"/>
        </w:numPr>
        <w:spacing w:after="280" w:line="240" w:lineRule="auto"/>
      </w:pPr>
      <w:r>
        <w:t xml:space="preserve">Suggest improvements for </w:t>
      </w:r>
      <w:r>
        <w:rPr>
          <w:b/>
          <w:bCs/>
        </w:rPr>
        <w:t>secure data transmission</w:t>
      </w:r>
      <w:r>
        <w:t xml:space="preserve">. </w:t>
      </w:r>
    </w:p>
    <w:p w14:paraId="0CE4DD13" w14:textId="77777777" w:rsidR="00094471" w:rsidRDefault="00094471">
      <w:pPr>
        <w:rPr>
          <w:b/>
          <w:bCs/>
          <w:sz w:val="24"/>
          <w:szCs w:val="24"/>
        </w:rPr>
      </w:pPr>
    </w:p>
    <w:p w14:paraId="4301EC3B" w14:textId="77777777" w:rsidR="00094471" w:rsidRDefault="00094471">
      <w:pPr>
        <w:rPr>
          <w:b/>
          <w:bCs/>
          <w:sz w:val="24"/>
          <w:szCs w:val="24"/>
        </w:rPr>
      </w:pPr>
    </w:p>
    <w:p w14:paraId="3BD07477" w14:textId="77777777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710DBB0" w14:textId="77777777" w:rsidR="00094471" w:rsidRDefault="00094471">
      <w:pPr>
        <w:rPr>
          <w:i/>
          <w:iCs/>
          <w:sz w:val="24"/>
          <w:szCs w:val="24"/>
        </w:rPr>
      </w:pPr>
    </w:p>
    <w:p w14:paraId="6CC8BC56" w14:textId="77021BB5" w:rsidR="00094471" w:rsidRDefault="00CC0C93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9D5DBA">
        <w:rPr>
          <w:i/>
          <w:iCs/>
          <w:sz w:val="24"/>
          <w:szCs w:val="24"/>
        </w:rPr>
        <w:t xml:space="preserve"> </w:t>
      </w:r>
      <w:r w:rsidR="002B6C5A">
        <w:rPr>
          <w:i/>
          <w:iCs/>
          <w:sz w:val="24"/>
          <w:szCs w:val="24"/>
        </w:rPr>
        <w:t>Karthik</w:t>
      </w:r>
      <w:proofErr w:type="gramEnd"/>
      <w:r w:rsidR="002B6C5A">
        <w:rPr>
          <w:i/>
          <w:iCs/>
          <w:sz w:val="24"/>
          <w:szCs w:val="24"/>
        </w:rPr>
        <w:t xml:space="preserve"> </w:t>
      </w:r>
      <w:proofErr w:type="gramStart"/>
      <w:r w:rsidR="002B6C5A">
        <w:rPr>
          <w:i/>
          <w:iCs/>
          <w:sz w:val="24"/>
          <w:szCs w:val="24"/>
        </w:rPr>
        <w:t>M(</w:t>
      </w:r>
      <w:proofErr w:type="gramEnd"/>
      <w:r w:rsidR="002B6C5A">
        <w:rPr>
          <w:i/>
          <w:iCs/>
          <w:sz w:val="24"/>
          <w:szCs w:val="24"/>
        </w:rPr>
        <w:t>192372076)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BEE216E" w14:textId="77777777" w:rsidR="00094471" w:rsidRDefault="00CC0C9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9857246" w14:textId="77777777" w:rsidR="00094471" w:rsidRDefault="00094471">
      <w:pPr>
        <w:rPr>
          <w:i/>
          <w:iCs/>
          <w:sz w:val="24"/>
          <w:szCs w:val="24"/>
        </w:rPr>
      </w:pPr>
    </w:p>
    <w:p w14:paraId="7F7D9DE6" w14:textId="2B30DD3B" w:rsidR="00094471" w:rsidRDefault="00CC0C9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944038">
        <w:rPr>
          <w:b/>
          <w:bCs/>
          <w:i/>
          <w:iCs/>
          <w:sz w:val="24"/>
          <w:szCs w:val="24"/>
        </w:rPr>
        <w:t xml:space="preserve"> </w:t>
      </w:r>
      <w:r w:rsidR="002B6C5A" w:rsidRPr="002B6C5A">
        <w:rPr>
          <w:b/>
          <w:bCs/>
          <w:i/>
          <w:iCs/>
          <w:sz w:val="24"/>
          <w:szCs w:val="24"/>
        </w:rPr>
        <w:t>Karthik M</w:t>
      </w:r>
    </w:p>
    <w:p w14:paraId="111F82C9" w14:textId="77777777" w:rsidR="00094471" w:rsidRDefault="00094471">
      <w:pPr>
        <w:rPr>
          <w:sz w:val="24"/>
          <w:szCs w:val="24"/>
        </w:rPr>
      </w:pPr>
    </w:p>
    <w:p w14:paraId="00E900D0" w14:textId="77777777" w:rsidR="00094471" w:rsidRDefault="00094471">
      <w:pPr>
        <w:rPr>
          <w:i/>
          <w:iCs/>
          <w:sz w:val="24"/>
          <w:szCs w:val="24"/>
        </w:rPr>
      </w:pPr>
    </w:p>
    <w:p w14:paraId="05D0C9FD" w14:textId="77777777" w:rsidR="00094471" w:rsidRDefault="00CC0C9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35E198A6" w14:textId="77777777" w:rsidR="00094471" w:rsidRDefault="00094471">
      <w:pPr>
        <w:rPr>
          <w:b/>
          <w:bCs/>
          <w:sz w:val="24"/>
          <w:szCs w:val="24"/>
        </w:rPr>
      </w:pPr>
    </w:p>
    <w:tbl>
      <w:tblPr>
        <w:tblStyle w:val="a"/>
        <w:tblW w:w="9928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706"/>
        <w:gridCol w:w="851"/>
        <w:gridCol w:w="2268"/>
        <w:gridCol w:w="1843"/>
        <w:gridCol w:w="1701"/>
        <w:gridCol w:w="1559"/>
      </w:tblGrid>
      <w:tr w:rsidR="00094471" w14:paraId="20F91D23" w14:textId="77777777">
        <w:trPr>
          <w:trHeight w:val="885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AA9DDF3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1B46BFF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1A002BC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295ABC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2EAF391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8EBD19" w14:textId="77777777" w:rsidR="00094471" w:rsidRDefault="00CC0C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094471" w14:paraId="6F59953A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82E7" w14:textId="77777777" w:rsidR="00094471" w:rsidRDefault="00CC0C93">
            <w:pPr>
              <w:jc w:val="center"/>
            </w:pPr>
            <w:r>
              <w:t>Understanding of Concepts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AD8F2E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5A9CD4" w14:textId="77777777" w:rsidR="00094471" w:rsidRDefault="00CC0C93">
            <w:pPr>
              <w:jc w:val="center"/>
            </w:pPr>
            <w:r>
              <w:t>Demonstrates thorough, accurate understanding of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3F73A8" w14:textId="77777777" w:rsidR="00094471" w:rsidRDefault="00CC0C93">
            <w:pPr>
              <w:jc w:val="center"/>
            </w:pPr>
            <w:r>
              <w:t>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44AEDA" w14:textId="77777777" w:rsidR="00094471" w:rsidRDefault="00CC0C93">
            <w:pPr>
              <w:jc w:val="center"/>
            </w:pPr>
            <w:r>
              <w:t>Basic understanding with some misconceptions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4AB3A" w14:textId="77777777" w:rsidR="00094471" w:rsidRDefault="00CC0C93">
            <w:pPr>
              <w:jc w:val="center"/>
            </w:pPr>
            <w:r>
              <w:t>Poor understanding; major misconceptions</w:t>
            </w:r>
          </w:p>
        </w:tc>
      </w:tr>
      <w:tr w:rsidR="00094471" w14:paraId="7F668571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EC502" w14:textId="77777777" w:rsidR="00094471" w:rsidRDefault="00CC0C93">
            <w:pPr>
              <w:jc w:val="center"/>
            </w:pPr>
            <w:r>
              <w:t>Explanation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8D024" w14:textId="77777777" w:rsidR="00094471" w:rsidRDefault="00CC0C93">
            <w:pPr>
              <w:jc w:val="center"/>
            </w:pPr>
            <w:r>
              <w:t>25%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5DCED" w14:textId="77777777" w:rsidR="00094471" w:rsidRDefault="00CC0C93">
            <w:pPr>
              <w:jc w:val="center"/>
            </w:pPr>
            <w:r>
              <w:t>Detailed, well-explained answers with relevant examples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A966DC" w14:textId="77777777" w:rsidR="00094471" w:rsidRDefault="00CC0C93">
            <w:pPr>
              <w:jc w:val="center"/>
            </w:pPr>
            <w:r>
              <w:t>Clear explanation with adequate details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BDC03" w14:textId="77777777" w:rsidR="00094471" w:rsidRDefault="00CC0C93">
            <w:pPr>
              <w:jc w:val="center"/>
            </w:pPr>
            <w:r>
              <w:t>Limited explanation; lacks depth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9453FB" w14:textId="77777777" w:rsidR="00094471" w:rsidRDefault="00CC0C93">
            <w:pPr>
              <w:jc w:val="center"/>
            </w:pPr>
            <w:r>
              <w:t>Poor or unclear explanation</w:t>
            </w:r>
          </w:p>
        </w:tc>
      </w:tr>
      <w:tr w:rsidR="00094471" w14:paraId="55D5F4EF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4846" w14:textId="77777777" w:rsidR="00094471" w:rsidRDefault="00CC0C93">
            <w:pPr>
              <w:jc w:val="center"/>
            </w:pPr>
            <w:r>
              <w:t>Application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536199" w14:textId="77777777" w:rsidR="00094471" w:rsidRDefault="00CC0C93">
            <w:pPr>
              <w:jc w:val="center"/>
            </w:pPr>
            <w:r>
              <w:t>20%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D3FEF3" w14:textId="77777777" w:rsidR="00094471" w:rsidRDefault="00CC0C93">
            <w:pPr>
              <w:jc w:val="center"/>
            </w:pPr>
            <w:r>
              <w:t>Effectively applies concepts with strong analytical ability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89E59" w14:textId="77777777" w:rsidR="00094471" w:rsidRDefault="00CC0C93">
            <w:pPr>
              <w:jc w:val="center"/>
            </w:pPr>
            <w: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F8FA7" w14:textId="77777777" w:rsidR="00094471" w:rsidRDefault="00CC0C93">
            <w:pPr>
              <w:jc w:val="center"/>
            </w:pPr>
            <w:r>
              <w:t>Limited application with weak analysis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6D2E9" w14:textId="77777777" w:rsidR="00094471" w:rsidRDefault="00CC0C93">
            <w:pPr>
              <w:jc w:val="center"/>
            </w:pPr>
            <w:r>
              <w:t>No application or incorrect analysis</w:t>
            </w:r>
          </w:p>
        </w:tc>
      </w:tr>
      <w:tr w:rsidR="00094471" w14:paraId="11164ACD" w14:textId="77777777">
        <w:trPr>
          <w:trHeight w:val="855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48D3" w14:textId="77777777" w:rsidR="00094471" w:rsidRDefault="00CC0C93">
            <w:pPr>
              <w:jc w:val="center"/>
            </w:pPr>
            <w:r>
              <w:t>Organization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06B85" w14:textId="77777777" w:rsidR="00094471" w:rsidRDefault="00CC0C93">
            <w:pPr>
              <w:jc w:val="center"/>
            </w:pPr>
            <w:r>
              <w:t>15%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98EE2" w14:textId="77777777" w:rsidR="00094471" w:rsidRDefault="00CC0C93">
            <w:pPr>
              <w:jc w:val="center"/>
            </w:pPr>
            <w:r>
              <w:t>Well-structured answers with logical flow and coherence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B251B" w14:textId="77777777" w:rsidR="00094471" w:rsidRDefault="00CC0C93">
            <w:pPr>
              <w:jc w:val="center"/>
            </w:pPr>
            <w:r>
              <w:t>Organized with minor issues in flow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B4EB4" w14:textId="77777777" w:rsidR="00094471" w:rsidRDefault="00CC0C93">
            <w:pPr>
              <w:jc w:val="center"/>
            </w:pPr>
            <w:r>
              <w:t>Basic structure, lacks clarity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73DAF" w14:textId="77777777" w:rsidR="00094471" w:rsidRDefault="00CC0C93">
            <w:pPr>
              <w:jc w:val="center"/>
            </w:pPr>
            <w:r>
              <w:t>Poor organization, incoherent answers</w:t>
            </w:r>
          </w:p>
        </w:tc>
      </w:tr>
      <w:tr w:rsidR="00094471" w14:paraId="18298957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0675A" w14:textId="77777777" w:rsidR="00094471" w:rsidRDefault="00CC0C93">
            <w:pPr>
              <w:jc w:val="center"/>
            </w:pPr>
            <w:r>
              <w:t>Accuracy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9A91D" w14:textId="77777777" w:rsidR="00094471" w:rsidRDefault="00CC0C93">
            <w:pPr>
              <w:jc w:val="center"/>
            </w:pPr>
            <w:r>
              <w:t>10%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9609A" w14:textId="77777777" w:rsidR="00094471" w:rsidRDefault="00CC0C93">
            <w:pPr>
              <w:jc w:val="center"/>
            </w:pPr>
            <w:r>
              <w:t>Completely accurate and covers all required points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ABCE16" w14:textId="77777777" w:rsidR="00094471" w:rsidRDefault="00CC0C93">
            <w:pPr>
              <w:jc w:val="center"/>
            </w:pPr>
            <w:r>
              <w:t>Mostly accurate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DE92C" w14:textId="77777777" w:rsidR="00094471" w:rsidRDefault="00CC0C93">
            <w:pPr>
              <w:jc w:val="center"/>
            </w:pPr>
            <w:r>
              <w:t>Partially correct with missing points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72C42" w14:textId="77777777" w:rsidR="00094471" w:rsidRDefault="00CC0C93">
            <w:pPr>
              <w:jc w:val="center"/>
            </w:pPr>
            <w:r>
              <w:t>Incorrect answers with major gaps</w:t>
            </w:r>
          </w:p>
        </w:tc>
      </w:tr>
      <w:tr w:rsidR="00094471" w14:paraId="6295E14D" w14:textId="77777777">
        <w:trPr>
          <w:trHeight w:val="570"/>
        </w:trPr>
        <w:tc>
          <w:tcPr>
            <w:tcW w:w="17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68C46" w14:textId="77777777" w:rsidR="00094471" w:rsidRDefault="00CC0C93">
            <w:pPr>
              <w:jc w:val="center"/>
            </w:pPr>
            <w:r>
              <w:t>Clarity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01FB7" w14:textId="77777777" w:rsidR="00094471" w:rsidRDefault="00CC0C93">
            <w:pPr>
              <w:jc w:val="center"/>
            </w:pPr>
            <w:r>
              <w:t>5%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D717F" w14:textId="77777777" w:rsidR="00094471" w:rsidRDefault="00CC0C93">
            <w:pPr>
              <w:jc w:val="center"/>
            </w:pPr>
            <w:r>
              <w:t>Clear, neat, professional presentation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7C997" w14:textId="77777777" w:rsidR="00094471" w:rsidRDefault="00CC0C93">
            <w:pPr>
              <w:jc w:val="center"/>
            </w:pPr>
            <w:r>
              <w:t>Understandable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D5F07" w14:textId="77777777" w:rsidR="00094471" w:rsidRDefault="00CC0C93">
            <w:pPr>
              <w:jc w:val="center"/>
            </w:pPr>
            <w:r>
              <w:t>Limited clarity, readability issues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0359B8" w14:textId="77777777" w:rsidR="00094471" w:rsidRDefault="00CC0C93">
            <w:pPr>
              <w:jc w:val="center"/>
            </w:pPr>
            <w:r>
              <w:t>Poorly written, difficult to understand</w:t>
            </w:r>
          </w:p>
        </w:tc>
      </w:tr>
    </w:tbl>
    <w:p w14:paraId="2AF131BF" w14:textId="21EA2B15" w:rsidR="00094471" w:rsidRDefault="00094471">
      <w:pPr>
        <w:rPr>
          <w:noProof/>
          <w:sz w:val="24"/>
          <w:szCs w:val="24"/>
        </w:rPr>
      </w:pPr>
    </w:p>
    <w:p w14:paraId="6432D7FE" w14:textId="77777777" w:rsidR="00291428" w:rsidRDefault="00291428">
      <w:pPr>
        <w:rPr>
          <w:noProof/>
          <w:sz w:val="24"/>
          <w:szCs w:val="24"/>
        </w:rPr>
      </w:pPr>
    </w:p>
    <w:p w14:paraId="6204AC54" w14:textId="29854C7F" w:rsidR="00291428" w:rsidRDefault="005F50C4">
      <w:pPr>
        <w:rPr>
          <w:sz w:val="24"/>
          <w:szCs w:val="24"/>
        </w:rPr>
      </w:pPr>
      <w:r w:rsidRPr="005F50C4">
        <w:rPr>
          <w:noProof/>
          <w:sz w:val="24"/>
          <w:szCs w:val="24"/>
        </w:rPr>
        <w:lastRenderedPageBreak/>
        <w:drawing>
          <wp:inline distT="0" distB="0" distL="0" distR="0" wp14:anchorId="79D4664C" wp14:editId="75E2376B">
            <wp:extent cx="5733415" cy="2894965"/>
            <wp:effectExtent l="0" t="0" r="635" b="635"/>
            <wp:docPr id="24552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0C4">
        <w:rPr>
          <w:noProof/>
          <w:sz w:val="24"/>
          <w:szCs w:val="24"/>
        </w:rPr>
        <w:drawing>
          <wp:inline distT="0" distB="0" distL="0" distR="0" wp14:anchorId="1760F29B" wp14:editId="3B878292">
            <wp:extent cx="5733415" cy="3225165"/>
            <wp:effectExtent l="0" t="0" r="635" b="0"/>
            <wp:docPr id="5923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DA87" w14:textId="77777777" w:rsidR="00C227BE" w:rsidRDefault="00C227BE" w:rsidP="00C227BE">
      <w:pPr>
        <w:rPr>
          <w:sz w:val="24"/>
          <w:szCs w:val="24"/>
        </w:rPr>
      </w:pPr>
    </w:p>
    <w:p w14:paraId="4F19BCE7" w14:textId="2970D7FD" w:rsidR="00C227BE" w:rsidRDefault="00C227BE" w:rsidP="00C227BE">
      <w:pPr>
        <w:tabs>
          <w:tab w:val="left" w:pos="3429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45E628AC" w14:textId="303E4876" w:rsid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noProof/>
          <w:sz w:val="24"/>
          <w:szCs w:val="24"/>
        </w:rPr>
        <w:lastRenderedPageBreak/>
        <w:drawing>
          <wp:inline distT="0" distB="0" distL="0" distR="0" wp14:anchorId="606E913C" wp14:editId="35DAB3DE">
            <wp:extent cx="5733415" cy="3225165"/>
            <wp:effectExtent l="0" t="0" r="635" b="0"/>
            <wp:docPr id="11749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4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934B" w14:textId="73D29D4C" w:rsid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noProof/>
          <w:sz w:val="24"/>
          <w:szCs w:val="24"/>
        </w:rPr>
        <w:drawing>
          <wp:inline distT="0" distB="0" distL="0" distR="0" wp14:anchorId="71E974C0" wp14:editId="08034D3A">
            <wp:extent cx="5733415" cy="3225165"/>
            <wp:effectExtent l="0" t="0" r="635" b="0"/>
            <wp:docPr id="90906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6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E761" w14:textId="331DA91F" w:rsidR="00C227BE" w:rsidRPr="00C227BE" w:rsidRDefault="00C227BE" w:rsidP="00C227BE">
      <w:pPr>
        <w:tabs>
          <w:tab w:val="left" w:pos="3429"/>
        </w:tabs>
        <w:rPr>
          <w:sz w:val="24"/>
          <w:szCs w:val="24"/>
        </w:rPr>
      </w:pPr>
      <w:r w:rsidRPr="00C227BE">
        <w:rPr>
          <w:noProof/>
          <w:sz w:val="24"/>
          <w:szCs w:val="24"/>
        </w:rPr>
        <w:lastRenderedPageBreak/>
        <w:drawing>
          <wp:inline distT="0" distB="0" distL="0" distR="0" wp14:anchorId="13EDC77B" wp14:editId="1F2F62D1">
            <wp:extent cx="5733415" cy="3225165"/>
            <wp:effectExtent l="0" t="0" r="635" b="0"/>
            <wp:docPr id="14545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9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7BE" w:rsidRPr="00C227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733FCA-02ED-41B0-BA0B-D2485365FF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1D7756-07CE-41E7-B8FD-FADDCD7B4E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6F"/>
    <w:multiLevelType w:val="multilevel"/>
    <w:tmpl w:val="24401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D391762"/>
    <w:multiLevelType w:val="multilevel"/>
    <w:tmpl w:val="770C7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E8C3CD7"/>
    <w:multiLevelType w:val="multilevel"/>
    <w:tmpl w:val="7EE81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6150880">
    <w:abstractNumId w:val="1"/>
  </w:num>
  <w:num w:numId="2" w16cid:durableId="1314330856">
    <w:abstractNumId w:val="0"/>
  </w:num>
  <w:num w:numId="3" w16cid:durableId="487095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471"/>
    <w:rsid w:val="00094471"/>
    <w:rsid w:val="00096ED3"/>
    <w:rsid w:val="00291428"/>
    <w:rsid w:val="002B6C5A"/>
    <w:rsid w:val="003C1D42"/>
    <w:rsid w:val="0045587A"/>
    <w:rsid w:val="0057486D"/>
    <w:rsid w:val="005F50C4"/>
    <w:rsid w:val="00944038"/>
    <w:rsid w:val="009D5DBA"/>
    <w:rsid w:val="00C227BE"/>
    <w:rsid w:val="00CC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00FC"/>
  <w15:docId w15:val="{20C6E416-88AA-48FF-9B60-60CD01C9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9F4E2E1C-A5D6-48EA-952E-3CD3F1759E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Harsha Ramini</cp:lastModifiedBy>
  <cp:revision>14</cp:revision>
  <dcterms:created xsi:type="dcterms:W3CDTF">2026-08-01T08:57:00Z</dcterms:created>
  <dcterms:modified xsi:type="dcterms:W3CDTF">2026-08-11T07:35:00Z</dcterms:modified>
</cp:coreProperties>
</file>