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Design Phase-II</w:t>
      </w:r>
    </w:p>
    <w:p>
      <w:pPr>
        <w:pStyle w:val="Normal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Solution Requirements (Functional &amp; Non-functional)</w:t>
      </w:r>
    </w:p>
    <w:p>
      <w:pPr>
        <w:pStyle w:val="Normal"/>
        <w:spacing w:lineRule="auto" w:line="259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a2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507"/>
        <w:gridCol w:w="4843"/>
      </w:tblGrid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31 January 2025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</w:rPr>
              <w:t xml:space="preserve"> </w:t>
            </w:r>
            <w:r>
              <w:rPr>
                <w:rFonts w:eastAsia="Calibri" w:cs="Calibri" w:ascii="Calibri" w:hAnsi="Calibri"/>
              </w:rPr>
              <w:t>SWTID1741324464146847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InsightStream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 Marks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Leader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</w:rPr>
              <w:t>KARTHIKEYAN N</w:t>
            </w:r>
          </w:p>
          <w:p>
            <w:pPr>
              <w:pStyle w:val="Normal"/>
              <w:rPr/>
            </w:pPr>
            <w:r>
              <w:rPr>
                <w:rFonts w:eastAsia="Calibri" w:cs="Calibri" w:ascii="Calibri" w:hAnsi="Calibri"/>
              </w:rPr>
              <w:t>k</w:t>
            </w:r>
            <w:r>
              <w:rPr>
                <w:rFonts w:eastAsia="Calibri" w:cs="Calibri" w:ascii="Calibri" w:hAnsi="Calibri"/>
              </w:rPr>
              <w:t>arthikeyann957@gamil.com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Members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/>
              </w:rPr>
              <w:t>Team member : Sunil kumar S</w:t>
              <w:br/>
              <w:t>Sureshbabu3278@gmail.com</w:t>
              <w:br/>
              <w:t>Team member : M BALU HAASAN</w:t>
              <w:br/>
              <w:t>baluhaasan8900@gmail.com</w:t>
              <w:br/>
              <w:t>Team member : Lokesh kumar K</w:t>
              <w:br/>
              <w:t>lokeloke397@gmail.com</w:t>
              <w:br/>
              <w:t>Team member : B giri vasan</w:t>
            </w:r>
          </w:p>
          <w:p>
            <w:pPr>
              <w:pStyle w:val="Normal"/>
              <w:rPr/>
            </w:pPr>
            <w:r>
              <w:rPr>
                <w:rFonts w:eastAsia="Calibri" w:cs="Calibri" w:ascii="Calibri" w:hAnsi="Calibri"/>
              </w:rPr>
              <w:t>vasangiri518@gmail.com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Functional Requirements: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Following are the functional requirements of the proposed solution.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Functional Requirements – News App</w:t>
      </w:r>
    </w:p>
    <w:tbl>
      <w:tblPr>
        <w:tblStyle w:val="a3"/>
        <w:tblW w:w="9360" w:type="dxa"/>
        <w:jc w:val="left"/>
        <w:tblInd w:w="-3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019"/>
        <w:gridCol w:w="3539"/>
        <w:gridCol w:w="4802"/>
      </w:tblGrid>
      <w:tr>
        <w:trPr/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FR No.</w:t>
            </w: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Functional Requirement (Epic)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Sub Requirement (Story / Sub-Task)</w:t>
            </w:r>
          </w:p>
        </w:tc>
      </w:tr>
      <w:tr>
        <w:trPr/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FR-1</w:t>
            </w: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News Home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Top News</w:t>
            </w:r>
          </w:p>
        </w:tc>
      </w:tr>
      <w:tr>
        <w:trPr>
          <w:trHeight w:val="450" w:hRule="atLeast"/>
        </w:trPr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FR-2</w:t>
            </w: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News Genre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General,Health,Technology,Politics,Art &amp; Culture</w:t>
            </w:r>
          </w:p>
        </w:tc>
      </w:tr>
      <w:tr>
        <w:trPr>
          <w:trHeight w:val="450" w:hRule="atLeast"/>
        </w:trPr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FR-3</w:t>
            </w: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NewsLetter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NewsLetter subscription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Non-functional Requirements: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Following are the non-functional requirements of the proposed solution.</w:t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749"/>
        <w:gridCol w:w="1875"/>
        <w:gridCol w:w="6392"/>
      </w:tblGrid>
      <w:tr>
        <w:trPr/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NFR No.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Non-Functional Requirement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Description</w:t>
            </w:r>
          </w:p>
        </w:tc>
      </w:tr>
      <w:tr>
        <w:trPr/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NFR-1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Usability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app should have an intuitive and user-friendly interface, ensuring smooth navigation and accessibility for users of all demographics.</w:t>
            </w:r>
          </w:p>
        </w:tc>
      </w:tr>
      <w:tr>
        <w:trPr/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NFR-2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Security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/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NFR-3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Reliability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app should ensure a consistent and uninterrupted music streaming experience, minimizing crashes and downtime.</w:t>
            </w:r>
          </w:p>
        </w:tc>
      </w:tr>
      <w:tr>
        <w:trPr/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NFR-4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Performance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>
        <w:trPr/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NFR-5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Availability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system should maintain an uptime of at least 99.9%, ensuring accessibility across different time zones.</w:t>
            </w:r>
          </w:p>
        </w:tc>
      </w:tr>
      <w:tr>
        <w:trPr/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NFR-6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Scalability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Free_File_Viewers/6.2.3.2$Windows_x86 LibreOffice_project/</Application>
  <Pages>2</Pages>
  <Words>245</Words>
  <Characters>1660</Characters>
  <CharactersWithSpaces>1853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2025-03-11T04:13:00Z</dcterms:created>
  <dc:creator/>
  <dc:description/>
  <dc:language>en-IN</dc:language>
  <cp:lastModifiedBy/>
  <dcterms:modified xsi:type="dcterms:W3CDTF">2025-03-11T13:30:08Z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