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iNeuron Full Stack DataScience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