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120" w:rsidRDefault="00F05120" w:rsidP="00F0512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India</w:t>
      </w:r>
      <w:r>
        <w:rPr>
          <w:rFonts w:ascii="Arial" w:hAnsi="Arial" w:cs="Arial"/>
          <w:color w:val="202122"/>
          <w:sz w:val="21"/>
          <w:szCs w:val="21"/>
        </w:rPr>
        <w:t>, officially the </w:t>
      </w:r>
      <w:r>
        <w:rPr>
          <w:rFonts w:ascii="Arial" w:hAnsi="Arial" w:cs="Arial"/>
          <w:b/>
          <w:bCs/>
          <w:color w:val="202122"/>
          <w:sz w:val="21"/>
          <w:szCs w:val="21"/>
        </w:rPr>
        <w:t>Republic of India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6" w:tooltip="ISO 15919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ISO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b/>
          <w:bCs/>
          <w:i/>
          <w:iCs/>
          <w:color w:val="202122"/>
          <w:sz w:val="21"/>
          <w:szCs w:val="21"/>
        </w:rPr>
        <w:t>Bhārat Gaṇarājya</w:t>
      </w:r>
      <w:r>
        <w:rPr>
          <w:rFonts w:ascii="Arial" w:hAnsi="Arial" w:cs="Arial"/>
          <w:color w:val="202122"/>
          <w:sz w:val="21"/>
          <w:szCs w:val="21"/>
        </w:rPr>
        <w:t>),</w:t>
      </w:r>
      <w:hyperlink r:id="rId7" w:anchor="cite_note-3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[25]</w:t>
        </w:r>
      </w:hyperlink>
      <w:r>
        <w:rPr>
          <w:rFonts w:ascii="Arial" w:hAnsi="Arial" w:cs="Arial"/>
          <w:color w:val="202122"/>
          <w:sz w:val="21"/>
          <w:szCs w:val="21"/>
        </w:rPr>
        <w:t> is a country in </w:t>
      </w:r>
      <w:hyperlink r:id="rId8" w:tooltip="South As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South Asia</w:t>
        </w:r>
      </w:hyperlink>
      <w:r>
        <w:rPr>
          <w:rFonts w:ascii="Arial" w:hAnsi="Arial" w:cs="Arial"/>
          <w:color w:val="202122"/>
          <w:sz w:val="21"/>
          <w:szCs w:val="21"/>
        </w:rPr>
        <w:t>. It is the </w:t>
      </w:r>
      <w:hyperlink r:id="rId9" w:tooltip="List of countries and dependencies by are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seventh-largest country</w:t>
        </w:r>
      </w:hyperlink>
      <w:r>
        <w:rPr>
          <w:rFonts w:ascii="Arial" w:hAnsi="Arial" w:cs="Arial"/>
          <w:color w:val="202122"/>
          <w:sz w:val="21"/>
          <w:szCs w:val="21"/>
        </w:rPr>
        <w:t> by area and the most populous country in the world.</w:t>
      </w:r>
      <w:hyperlink r:id="rId10" w:anchor="cite_note-3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[26]</w:t>
        </w:r>
      </w:hyperlink>
      <w:hyperlink r:id="rId11" w:anchor="cite_note-3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[27]</w:t>
        </w:r>
      </w:hyperlink>
      <w:r>
        <w:rPr>
          <w:rFonts w:ascii="Arial" w:hAnsi="Arial" w:cs="Arial"/>
          <w:color w:val="202122"/>
          <w:sz w:val="21"/>
          <w:szCs w:val="21"/>
        </w:rPr>
        <w:t> Bounded by the </w:t>
      </w:r>
      <w:hyperlink r:id="rId12" w:tooltip="Indian Oce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Indian Ocean</w:t>
        </w:r>
      </w:hyperlink>
      <w:r>
        <w:rPr>
          <w:rFonts w:ascii="Arial" w:hAnsi="Arial" w:cs="Arial"/>
          <w:color w:val="202122"/>
          <w:sz w:val="21"/>
          <w:szCs w:val="21"/>
        </w:rPr>
        <w:t> on the south, the </w:t>
      </w:r>
      <w:hyperlink r:id="rId13" w:tooltip="Arabian Se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Arabian Sea</w:t>
        </w:r>
      </w:hyperlink>
      <w:r>
        <w:rPr>
          <w:rFonts w:ascii="Arial" w:hAnsi="Arial" w:cs="Arial"/>
          <w:color w:val="202122"/>
          <w:sz w:val="21"/>
          <w:szCs w:val="21"/>
        </w:rPr>
        <w:t> on the southwest, and the </w:t>
      </w:r>
      <w:hyperlink r:id="rId14" w:tooltip="Bay of Beng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Bay of Bengal</w:t>
        </w:r>
      </w:hyperlink>
      <w:r>
        <w:rPr>
          <w:rFonts w:ascii="Arial" w:hAnsi="Arial" w:cs="Arial"/>
          <w:color w:val="202122"/>
          <w:sz w:val="21"/>
          <w:szCs w:val="21"/>
        </w:rPr>
        <w:t> on the southeast, it shares land borders with </w:t>
      </w:r>
      <w:hyperlink r:id="rId15" w:tooltip="Pakist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>
        <w:rPr>
          <w:rFonts w:ascii="Arial" w:hAnsi="Arial" w:cs="Arial"/>
          <w:color w:val="202122"/>
          <w:sz w:val="21"/>
          <w:szCs w:val="21"/>
        </w:rPr>
        <w:t> to the west;</w:t>
      </w:r>
      <w:hyperlink r:id="rId16" w:anchor="cite_note-3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[j]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7" w:tooltip="Chin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China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Nepa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Nepal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19" w:tooltip="Bhut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Bhutan</w:t>
        </w:r>
      </w:hyperlink>
      <w:r>
        <w:rPr>
          <w:rFonts w:ascii="Arial" w:hAnsi="Arial" w:cs="Arial"/>
          <w:color w:val="202122"/>
          <w:sz w:val="21"/>
          <w:szCs w:val="21"/>
        </w:rPr>
        <w:t> to the north; and </w:t>
      </w:r>
      <w:hyperlink r:id="rId20" w:tooltip="Banglades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Bangladesh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1" w:tooltip="Myanma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Myanmar</w:t>
        </w:r>
      </w:hyperlink>
      <w:r>
        <w:rPr>
          <w:rFonts w:ascii="Arial" w:hAnsi="Arial" w:cs="Arial"/>
          <w:color w:val="202122"/>
          <w:sz w:val="21"/>
          <w:szCs w:val="21"/>
        </w:rPr>
        <w:t> to the east. In the Indian Ocean, India is in the vicinity of </w:t>
      </w:r>
      <w:hyperlink r:id="rId22" w:tooltip="Sri Lank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Sri Lanka</w:t>
        </w:r>
      </w:hyperlink>
      <w:r>
        <w:rPr>
          <w:rFonts w:ascii="Arial" w:hAnsi="Arial" w:cs="Arial"/>
          <w:color w:val="202122"/>
          <w:sz w:val="21"/>
          <w:szCs w:val="21"/>
        </w:rPr>
        <w:t> and the </w:t>
      </w:r>
      <w:hyperlink r:id="rId23" w:tooltip="Maldiv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Maldives</w:t>
        </w:r>
      </w:hyperlink>
      <w:r>
        <w:rPr>
          <w:rFonts w:ascii="Arial" w:hAnsi="Arial" w:cs="Arial"/>
          <w:color w:val="202122"/>
          <w:sz w:val="21"/>
          <w:szCs w:val="21"/>
        </w:rPr>
        <w:t>; its </w:t>
      </w:r>
      <w:hyperlink r:id="rId24" w:tooltip="Andaman and Nicobar Islan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Andaman and Nicobar Islands</w:t>
        </w:r>
      </w:hyperlink>
      <w:r>
        <w:rPr>
          <w:rFonts w:ascii="Arial" w:hAnsi="Arial" w:cs="Arial"/>
          <w:color w:val="202122"/>
          <w:sz w:val="21"/>
          <w:szCs w:val="21"/>
        </w:rPr>
        <w:t> share a maritime border with </w:t>
      </w:r>
      <w:hyperlink r:id="rId25" w:tooltip="Thailan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Thailand</w:t>
        </w:r>
      </w:hyperlink>
      <w:r>
        <w:rPr>
          <w:rFonts w:ascii="Arial" w:hAnsi="Arial" w:cs="Arial"/>
          <w:color w:val="202122"/>
          <w:sz w:val="21"/>
          <w:szCs w:val="21"/>
        </w:rPr>
        <w:t>, Myanmar, and </w:t>
      </w:r>
      <w:hyperlink r:id="rId26" w:tooltip="Indones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Indonesia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F05120" w:rsidRDefault="00F05120" w:rsidP="00F0512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hyperlink r:id="rId27" w:tooltip="Modern huma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Modern humans</w:t>
        </w:r>
      </w:hyperlink>
      <w:r>
        <w:rPr>
          <w:rFonts w:ascii="Arial" w:hAnsi="Arial" w:cs="Arial"/>
          <w:color w:val="202122"/>
          <w:sz w:val="21"/>
          <w:szCs w:val="21"/>
        </w:rPr>
        <w:t> arrived on the </w:t>
      </w:r>
      <w:hyperlink r:id="rId28" w:tooltip="Indian subcontinen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Indian subcontinent</w:t>
        </w:r>
      </w:hyperlink>
      <w:r>
        <w:rPr>
          <w:rFonts w:ascii="Arial" w:hAnsi="Arial" w:cs="Arial"/>
          <w:color w:val="202122"/>
          <w:sz w:val="21"/>
          <w:szCs w:val="21"/>
        </w:rPr>
        <w:t> from Africa no later than 55,000 years ago.</w:t>
      </w:r>
      <w:hyperlink r:id="rId29" w:anchor="cite_note-PetragliaAllchin-3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[28]</w:t>
        </w:r>
      </w:hyperlink>
      <w:hyperlink r:id="rId30" w:anchor="cite_note-Dyson2018p1-3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[29]</w:t>
        </w:r>
      </w:hyperlink>
      <w:hyperlink r:id="rId31" w:anchor="cite_note-Fisher2018p23-4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[30]</w:t>
        </w:r>
      </w:hyperlink>
      <w:r>
        <w:rPr>
          <w:rFonts w:ascii="Arial" w:hAnsi="Arial" w:cs="Arial"/>
          <w:color w:val="202122"/>
          <w:sz w:val="21"/>
          <w:szCs w:val="21"/>
        </w:rPr>
        <w:t> Their long occupation, initially in varying forms of isolation as hunter-gatherers, has made the region highly diverse, second only to Africa in human </w:t>
      </w:r>
      <w:hyperlink r:id="rId32" w:tooltip="Genetic diversi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genetic diversity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33" w:anchor="cite_note-Dyson2018-28a-4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[31]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4" w:tooltip="Neolithic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Settled life</w:t>
        </w:r>
      </w:hyperlink>
      <w:r>
        <w:rPr>
          <w:rFonts w:ascii="Arial" w:hAnsi="Arial" w:cs="Arial"/>
          <w:color w:val="202122"/>
          <w:sz w:val="21"/>
          <w:szCs w:val="21"/>
        </w:rPr>
        <w:t> emerged on the subcontinent in the western margins of the </w:t>
      </w:r>
      <w:hyperlink r:id="rId35" w:tooltip="Indus Riv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Indus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36" w:tooltip="River basi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river basin</w:t>
        </w:r>
      </w:hyperlink>
      <w:r>
        <w:rPr>
          <w:rFonts w:ascii="Arial" w:hAnsi="Arial" w:cs="Arial"/>
          <w:color w:val="202122"/>
          <w:sz w:val="21"/>
          <w:szCs w:val="21"/>
        </w:rPr>
        <w:t> 9,000 years ago, evolving gradually into the </w:t>
      </w:r>
      <w:hyperlink r:id="rId37" w:tooltip="Indus Valley Civilis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Indus Valley Civilisation</w:t>
        </w:r>
      </w:hyperlink>
      <w:r>
        <w:rPr>
          <w:rFonts w:ascii="Arial" w:hAnsi="Arial" w:cs="Arial"/>
          <w:color w:val="202122"/>
          <w:sz w:val="21"/>
          <w:szCs w:val="21"/>
        </w:rPr>
        <w:t> of the third millennium BCE.</w:t>
      </w:r>
      <w:hyperlink r:id="rId38" w:anchor="cite_note-Combined-2-4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[32]</w:t>
        </w:r>
      </w:hyperlink>
      <w:r>
        <w:rPr>
          <w:rFonts w:ascii="Arial" w:hAnsi="Arial" w:cs="Arial"/>
          <w:color w:val="202122"/>
          <w:sz w:val="21"/>
          <w:szCs w:val="21"/>
        </w:rPr>
        <w:t> By 1200 BCE, an </w:t>
      </w:r>
      <w:hyperlink r:id="rId39" w:tooltip="Proto-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archaic form</w:t>
        </w:r>
      </w:hyperlink>
      <w:r>
        <w:rPr>
          <w:rFonts w:ascii="Arial" w:hAnsi="Arial" w:cs="Arial"/>
          <w:color w:val="202122"/>
          <w:sz w:val="21"/>
          <w:szCs w:val="21"/>
        </w:rPr>
        <w:t> of </w:t>
      </w:r>
      <w:hyperlink r:id="rId40" w:tooltip="Sanskri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Sanskrit</w:t>
        </w:r>
      </w:hyperlink>
      <w:r>
        <w:rPr>
          <w:rFonts w:ascii="Arial" w:hAnsi="Arial" w:cs="Arial"/>
          <w:color w:val="202122"/>
          <w:sz w:val="21"/>
          <w:szCs w:val="21"/>
        </w:rPr>
        <w:t>, an </w:t>
      </w:r>
      <w:hyperlink r:id="rId41" w:tooltip="Indo-European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Indo-European language</w:t>
        </w:r>
      </w:hyperlink>
      <w:r>
        <w:rPr>
          <w:rFonts w:ascii="Arial" w:hAnsi="Arial" w:cs="Arial"/>
          <w:color w:val="202122"/>
          <w:sz w:val="21"/>
          <w:szCs w:val="21"/>
        </w:rPr>
        <w:t>, had </w:t>
      </w:r>
      <w:hyperlink r:id="rId42" w:tooltip="Trans-cultural diffus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diffused</w:t>
        </w:r>
      </w:hyperlink>
      <w:r>
        <w:rPr>
          <w:rFonts w:ascii="Arial" w:hAnsi="Arial" w:cs="Arial"/>
          <w:color w:val="202122"/>
          <w:sz w:val="21"/>
          <w:szCs w:val="21"/>
        </w:rPr>
        <w:t> into India from the northwest.</w:t>
      </w:r>
      <w:hyperlink r:id="rId43" w:anchor="cite_note-Lowe2015-4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[33]</w:t>
        </w:r>
      </w:hyperlink>
      <w:hyperlink r:id="rId44" w:anchor="cite_note-Combined-4-Rigveda-4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[34]</w:t>
        </w:r>
      </w:hyperlink>
      <w:r>
        <w:rPr>
          <w:rFonts w:ascii="Arial" w:hAnsi="Arial" w:cs="Arial"/>
          <w:color w:val="202122"/>
          <w:sz w:val="21"/>
          <w:szCs w:val="21"/>
        </w:rPr>
        <w:t> Its evidence today is found in the hymns of the </w:t>
      </w:r>
      <w:hyperlink r:id="rId45" w:tooltip="Rigveda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Rigveda</w:t>
        </w:r>
      </w:hyperlink>
      <w:r>
        <w:rPr>
          <w:rFonts w:ascii="Arial" w:hAnsi="Arial" w:cs="Arial"/>
          <w:color w:val="202122"/>
          <w:sz w:val="21"/>
          <w:szCs w:val="21"/>
        </w:rPr>
        <w:t>. Preserved by a resolutely vigilant </w:t>
      </w:r>
      <w:hyperlink r:id="rId46" w:tooltip="Oral tradi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oral tradition</w:t>
        </w:r>
      </w:hyperlink>
      <w:r>
        <w:rPr>
          <w:rFonts w:ascii="Arial" w:hAnsi="Arial" w:cs="Arial"/>
          <w:color w:val="202122"/>
          <w:sz w:val="21"/>
          <w:szCs w:val="21"/>
        </w:rPr>
        <w:t>, the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Rigveda</w:t>
      </w:r>
      <w:r>
        <w:rPr>
          <w:rFonts w:ascii="Arial" w:hAnsi="Arial" w:cs="Arial"/>
          <w:color w:val="202122"/>
          <w:sz w:val="21"/>
          <w:szCs w:val="21"/>
        </w:rPr>
        <w:t> records the dawning of </w:t>
      </w:r>
      <w:hyperlink r:id="rId47" w:tooltip="Hindu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Hinduism</w:t>
        </w:r>
      </w:hyperlink>
      <w:r>
        <w:rPr>
          <w:rFonts w:ascii="Arial" w:hAnsi="Arial" w:cs="Arial"/>
          <w:color w:val="202122"/>
          <w:sz w:val="21"/>
          <w:szCs w:val="21"/>
        </w:rPr>
        <w:t> in India.</w:t>
      </w:r>
      <w:hyperlink r:id="rId48" w:anchor="cite_note-Combined-3-4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[35]</w:t>
        </w:r>
      </w:hyperlink>
      <w:r>
        <w:rPr>
          <w:rFonts w:ascii="Arial" w:hAnsi="Arial" w:cs="Arial"/>
          <w:color w:val="202122"/>
          <w:sz w:val="21"/>
          <w:szCs w:val="21"/>
        </w:rPr>
        <w:t> The </w:t>
      </w:r>
      <w:hyperlink r:id="rId49" w:tooltip="Dravidian languag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Dravidian languages</w:t>
        </w:r>
      </w:hyperlink>
      <w:r>
        <w:rPr>
          <w:rFonts w:ascii="Arial" w:hAnsi="Arial" w:cs="Arial"/>
          <w:color w:val="202122"/>
          <w:sz w:val="21"/>
          <w:szCs w:val="21"/>
        </w:rPr>
        <w:t> of India were supplanted in the northern and western regions.</w:t>
      </w:r>
      <w:hyperlink r:id="rId50" w:anchor="cite_note-Combined-4-4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[36]</w:t>
        </w:r>
      </w:hyperlink>
      <w:r>
        <w:rPr>
          <w:rFonts w:ascii="Arial" w:hAnsi="Arial" w:cs="Arial"/>
          <w:color w:val="202122"/>
          <w:sz w:val="21"/>
          <w:szCs w:val="21"/>
        </w:rPr>
        <w:t> By 400 BCE, </w:t>
      </w:r>
      <w:hyperlink r:id="rId51" w:tooltip="Social stratific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stratification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2" w:tooltip="Social exclus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exclusion</w:t>
        </w:r>
      </w:hyperlink>
      <w:r>
        <w:rPr>
          <w:rFonts w:ascii="Arial" w:hAnsi="Arial" w:cs="Arial"/>
          <w:color w:val="202122"/>
          <w:sz w:val="21"/>
          <w:szCs w:val="21"/>
        </w:rPr>
        <w:t> by </w:t>
      </w:r>
      <w:hyperlink r:id="rId53" w:tooltip="Cast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caste</w:t>
        </w:r>
      </w:hyperlink>
      <w:r>
        <w:rPr>
          <w:rFonts w:ascii="Arial" w:hAnsi="Arial" w:cs="Arial"/>
          <w:color w:val="202122"/>
          <w:sz w:val="21"/>
          <w:szCs w:val="21"/>
        </w:rPr>
        <w:t> had emerged within Hinduism,</w:t>
      </w:r>
      <w:hyperlink r:id="rId54" w:anchor="cite_note-Dyson2018-16a-4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[37]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5" w:tooltip="History of Buddhism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Buddhism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56" w:tooltip="History of Jain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Jainism</w:t>
        </w:r>
      </w:hyperlink>
      <w:r>
        <w:rPr>
          <w:rFonts w:ascii="Arial" w:hAnsi="Arial" w:cs="Arial"/>
          <w:color w:val="202122"/>
          <w:sz w:val="21"/>
          <w:szCs w:val="21"/>
        </w:rPr>
        <w:t> had arisen, proclaiming </w:t>
      </w:r>
      <w:hyperlink r:id="rId57" w:tooltip="Social orde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social orders</w:t>
        </w:r>
      </w:hyperlink>
      <w:r>
        <w:rPr>
          <w:rFonts w:ascii="Arial" w:hAnsi="Arial" w:cs="Arial"/>
          <w:color w:val="202122"/>
          <w:sz w:val="21"/>
          <w:szCs w:val="21"/>
        </w:rPr>
        <w:t> unlinked to heredity.</w:t>
      </w:r>
      <w:hyperlink r:id="rId58" w:anchor="cite_note-Fisher2018-59-4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[38]</w:t>
        </w:r>
      </w:hyperlink>
      <w:r>
        <w:rPr>
          <w:rFonts w:ascii="Arial" w:hAnsi="Arial" w:cs="Arial"/>
          <w:color w:val="202122"/>
          <w:sz w:val="21"/>
          <w:szCs w:val="21"/>
        </w:rPr>
        <w:t> Early political consolidations gave rise to the loose-knit </w:t>
      </w:r>
      <w:hyperlink r:id="rId59" w:tooltip="Maurya Empi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Maurya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60" w:tooltip="Gupta Empi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Gupta Empires</w:t>
        </w:r>
      </w:hyperlink>
      <w:r>
        <w:rPr>
          <w:rFonts w:ascii="Arial" w:hAnsi="Arial" w:cs="Arial"/>
          <w:color w:val="202122"/>
          <w:sz w:val="21"/>
          <w:szCs w:val="21"/>
        </w:rPr>
        <w:t> based in the </w:t>
      </w:r>
      <w:hyperlink r:id="rId61" w:tooltip="Ganges Basi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Ganges Basin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62" w:anchor="cite_note-Combined-5-4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[39]</w:t>
        </w:r>
      </w:hyperlink>
      <w:r>
        <w:rPr>
          <w:rFonts w:ascii="Arial" w:hAnsi="Arial" w:cs="Arial"/>
          <w:color w:val="202122"/>
          <w:sz w:val="21"/>
          <w:szCs w:val="21"/>
        </w:rPr>
        <w:t> Their collective </w:t>
      </w:r>
      <w:hyperlink r:id="rId63" w:tooltip="Er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era</w:t>
        </w:r>
      </w:hyperlink>
      <w:r>
        <w:rPr>
          <w:rFonts w:ascii="Arial" w:hAnsi="Arial" w:cs="Arial"/>
          <w:color w:val="202122"/>
          <w:sz w:val="21"/>
          <w:szCs w:val="21"/>
        </w:rPr>
        <w:t> was suffused with wide-ranging creativity,</w:t>
      </w:r>
      <w:hyperlink r:id="rId64" w:anchor="cite_note-Combined-6-5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[40]</w:t>
        </w:r>
      </w:hyperlink>
      <w:r>
        <w:rPr>
          <w:rFonts w:ascii="Arial" w:hAnsi="Arial" w:cs="Arial"/>
          <w:color w:val="202122"/>
          <w:sz w:val="21"/>
          <w:szCs w:val="21"/>
        </w:rPr>
        <w:t> but also marked by the declining status of women,</w:t>
      </w:r>
      <w:hyperlink r:id="rId65" w:anchor="cite_note-Combined-7-5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[41]</w:t>
        </w:r>
      </w:hyperlink>
      <w:r>
        <w:rPr>
          <w:rFonts w:ascii="Arial" w:hAnsi="Arial" w:cs="Arial"/>
          <w:color w:val="202122"/>
          <w:sz w:val="21"/>
          <w:szCs w:val="21"/>
        </w:rPr>
        <w:t> and the incorporation of </w:t>
      </w:r>
      <w:hyperlink r:id="rId66" w:tooltip="Untouchabili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untouchability</w:t>
        </w:r>
      </w:hyperlink>
      <w:r>
        <w:rPr>
          <w:rFonts w:ascii="Arial" w:hAnsi="Arial" w:cs="Arial"/>
          <w:color w:val="202122"/>
          <w:sz w:val="21"/>
          <w:szCs w:val="21"/>
        </w:rPr>
        <w:t> into an organised system of belief.</w:t>
      </w:r>
      <w:hyperlink r:id="rId67" w:anchor="cite_note-5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[k]</w:t>
        </w:r>
      </w:hyperlink>
      <w:hyperlink r:id="rId68" w:anchor="cite_note-FOOTNOTEKulkeRothermund200493-5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[42]</w:t>
        </w:r>
      </w:hyperlink>
      <w:r>
        <w:rPr>
          <w:rFonts w:ascii="Arial" w:hAnsi="Arial" w:cs="Arial"/>
          <w:color w:val="202122"/>
          <w:sz w:val="21"/>
          <w:szCs w:val="21"/>
        </w:rPr>
        <w:t> In </w:t>
      </w:r>
      <w:hyperlink r:id="rId69" w:tooltip="South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South India</w:t>
        </w:r>
      </w:hyperlink>
      <w:r>
        <w:rPr>
          <w:rFonts w:ascii="Arial" w:hAnsi="Arial" w:cs="Arial"/>
          <w:color w:val="202122"/>
          <w:sz w:val="21"/>
          <w:szCs w:val="21"/>
        </w:rPr>
        <w:t>, the </w:t>
      </w:r>
      <w:hyperlink r:id="rId70" w:anchor="The_Deccan_plateau_and_South" w:tooltip="Middle kingdoms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Middle kingdoms</w:t>
        </w:r>
      </w:hyperlink>
      <w:r>
        <w:rPr>
          <w:rFonts w:ascii="Arial" w:hAnsi="Arial" w:cs="Arial"/>
          <w:color w:val="202122"/>
          <w:sz w:val="21"/>
          <w:szCs w:val="21"/>
        </w:rPr>
        <w:t> exported Dravidian-languages scripts and religious cultures to the kingdoms of </w:t>
      </w:r>
      <w:hyperlink r:id="rId71" w:tooltip="Southeast As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Southeast Asia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72" w:anchor="cite_note-AsherAsher2006-17-5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[43]</w:t>
        </w:r>
      </w:hyperlink>
    </w:p>
    <w:p w:rsidR="00F05120" w:rsidRDefault="00F05120" w:rsidP="00F0512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the early medieval era, </w:t>
      </w:r>
      <w:hyperlink r:id="rId73" w:tooltip="Christiani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Christianity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4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5" w:tooltip="Juda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Judaism</w:t>
        </w:r>
      </w:hyperlink>
      <w:r>
        <w:rPr>
          <w:rFonts w:ascii="Arial" w:hAnsi="Arial" w:cs="Arial"/>
          <w:color w:val="202122"/>
          <w:sz w:val="21"/>
          <w:szCs w:val="21"/>
        </w:rPr>
        <w:t>, and </w:t>
      </w:r>
      <w:hyperlink r:id="rId76" w:tooltip="Zoroastrian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Zoroastrianism</w:t>
        </w:r>
      </w:hyperlink>
      <w:r>
        <w:rPr>
          <w:rFonts w:ascii="Arial" w:hAnsi="Arial" w:cs="Arial"/>
          <w:color w:val="202122"/>
          <w:sz w:val="21"/>
          <w:szCs w:val="21"/>
        </w:rPr>
        <w:t> became established on India's southern and western coasts.</w:t>
      </w:r>
      <w:hyperlink r:id="rId77" w:anchor="cite_note-Combined-8-5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[44]</w:t>
        </w:r>
      </w:hyperlink>
      <w:r>
        <w:rPr>
          <w:rFonts w:ascii="Arial" w:hAnsi="Arial" w:cs="Arial"/>
          <w:color w:val="202122"/>
          <w:sz w:val="21"/>
          <w:szCs w:val="21"/>
        </w:rPr>
        <w:t> Muslim armies from </w:t>
      </w:r>
      <w:hyperlink r:id="rId78" w:tooltip="Central As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Central Asia</w:t>
        </w:r>
      </w:hyperlink>
      <w:r>
        <w:rPr>
          <w:rFonts w:ascii="Arial" w:hAnsi="Arial" w:cs="Arial"/>
          <w:color w:val="202122"/>
          <w:sz w:val="21"/>
          <w:szCs w:val="21"/>
        </w:rPr>
        <w:t> intermittently overran India's northern plains,</w:t>
      </w:r>
      <w:hyperlink r:id="rId79" w:anchor="cite_note-Combined-13-5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[45]</w:t>
        </w:r>
      </w:hyperlink>
      <w:r>
        <w:rPr>
          <w:rFonts w:ascii="Arial" w:hAnsi="Arial" w:cs="Arial"/>
          <w:color w:val="202122"/>
          <w:sz w:val="21"/>
          <w:szCs w:val="21"/>
        </w:rPr>
        <w:t> eventually founding the </w:t>
      </w:r>
      <w:hyperlink r:id="rId80" w:tooltip="Delhi Sultanat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Delhi Sultanate</w:t>
        </w:r>
      </w:hyperlink>
      <w:r>
        <w:rPr>
          <w:rFonts w:ascii="Arial" w:hAnsi="Arial" w:cs="Arial"/>
          <w:color w:val="202122"/>
          <w:sz w:val="21"/>
          <w:szCs w:val="21"/>
        </w:rPr>
        <w:t>, and drawing northern India into the cosmopolitan </w:t>
      </w:r>
      <w:hyperlink r:id="rId81" w:tooltip="Islamic Golden 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networks of medieval Islam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82" w:anchor="cite_note-Combined-10-5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[46]</w:t>
        </w:r>
      </w:hyperlink>
      <w:r>
        <w:rPr>
          <w:rFonts w:ascii="Arial" w:hAnsi="Arial" w:cs="Arial"/>
          <w:color w:val="202122"/>
          <w:sz w:val="21"/>
          <w:szCs w:val="21"/>
        </w:rPr>
        <w:t> In the 15th century, the </w:t>
      </w:r>
      <w:hyperlink r:id="rId83" w:tooltip="Vijayanagara Empi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Vijayanagara Empire</w:t>
        </w:r>
      </w:hyperlink>
      <w:r>
        <w:rPr>
          <w:rFonts w:ascii="Arial" w:hAnsi="Arial" w:cs="Arial"/>
          <w:color w:val="202122"/>
          <w:sz w:val="21"/>
          <w:szCs w:val="21"/>
        </w:rPr>
        <w:t> created a long-lasting composite Hindu culture in south India.</w:t>
      </w:r>
      <w:hyperlink r:id="rId84" w:anchor="cite_note-AsherAsher2006-74-5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[47]</w:t>
        </w:r>
      </w:hyperlink>
      <w:r>
        <w:rPr>
          <w:rFonts w:ascii="Arial" w:hAnsi="Arial" w:cs="Arial"/>
          <w:color w:val="202122"/>
          <w:sz w:val="21"/>
          <w:szCs w:val="21"/>
        </w:rPr>
        <w:t> In the </w:t>
      </w:r>
      <w:hyperlink r:id="rId85" w:tooltip="Punjab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Punjab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6" w:tooltip="Sikh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Sikhism</w:t>
        </w:r>
      </w:hyperlink>
      <w:r>
        <w:rPr>
          <w:rFonts w:ascii="Arial" w:hAnsi="Arial" w:cs="Arial"/>
          <w:color w:val="202122"/>
          <w:sz w:val="21"/>
          <w:szCs w:val="21"/>
        </w:rPr>
        <w:t> emerged, rejecting institutionalised religion.</w:t>
      </w:r>
      <w:hyperlink r:id="rId87" w:anchor="cite_note-AsherAsher2006-267-5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[48]</w:t>
        </w:r>
      </w:hyperlink>
      <w:r>
        <w:rPr>
          <w:rFonts w:ascii="Arial" w:hAnsi="Arial" w:cs="Arial"/>
          <w:color w:val="202122"/>
          <w:sz w:val="21"/>
          <w:szCs w:val="21"/>
        </w:rPr>
        <w:t> The </w:t>
      </w:r>
      <w:hyperlink r:id="rId88" w:tooltip="Mughal Empir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Mughal Empire</w:t>
        </w:r>
      </w:hyperlink>
      <w:r>
        <w:rPr>
          <w:rFonts w:ascii="Arial" w:hAnsi="Arial" w:cs="Arial"/>
          <w:color w:val="202122"/>
          <w:sz w:val="21"/>
          <w:szCs w:val="21"/>
        </w:rPr>
        <w:t>, in 1526, ushered in two centuries of relative peace,</w:t>
      </w:r>
      <w:hyperlink r:id="rId89" w:anchor="cite_note-AsherAsher2006-152-6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[49]</w:t>
        </w:r>
      </w:hyperlink>
      <w:r>
        <w:rPr>
          <w:rFonts w:ascii="Arial" w:hAnsi="Arial" w:cs="Arial"/>
          <w:color w:val="202122"/>
          <w:sz w:val="21"/>
          <w:szCs w:val="21"/>
        </w:rPr>
        <w:t> leaving a legacy of luminous architecture.</w:t>
      </w:r>
      <w:hyperlink r:id="rId90" w:anchor="cite_note-6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[l]</w:t>
        </w:r>
      </w:hyperlink>
      <w:hyperlink r:id="rId91" w:anchor="cite_note-Fisher2018-106-6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[50]</w:t>
        </w:r>
      </w:hyperlink>
      <w:r>
        <w:rPr>
          <w:rFonts w:ascii="Arial" w:hAnsi="Arial" w:cs="Arial"/>
          <w:color w:val="202122"/>
          <w:sz w:val="21"/>
          <w:szCs w:val="21"/>
        </w:rPr>
        <w:t> Gradually expanding </w:t>
      </w:r>
      <w:hyperlink r:id="rId92" w:tooltip="Company rule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rule of the British East India Company</w:t>
        </w:r>
      </w:hyperlink>
      <w:r>
        <w:rPr>
          <w:rFonts w:ascii="Arial" w:hAnsi="Arial" w:cs="Arial"/>
          <w:color w:val="202122"/>
          <w:sz w:val="21"/>
          <w:szCs w:val="21"/>
        </w:rPr>
        <w:t> followed, turning India into a colonial economy, but also consolidating its </w:t>
      </w:r>
      <w:hyperlink r:id="rId93" w:tooltip="Sovereign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sovereignty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94" w:anchor="cite_note-Combined-11-6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[51]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95" w:tooltip="British Raj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British Crown rule</w:t>
        </w:r>
      </w:hyperlink>
      <w:r>
        <w:rPr>
          <w:rFonts w:ascii="Arial" w:hAnsi="Arial" w:cs="Arial"/>
          <w:color w:val="202122"/>
          <w:sz w:val="21"/>
          <w:szCs w:val="21"/>
        </w:rPr>
        <w:t> began in 1858. The rights promised to Indians were granted slowly,</w:t>
      </w:r>
      <w:hyperlink r:id="rId96" w:anchor="cite_note-Combined-12-6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[52]</w:t>
        </w:r>
      </w:hyperlink>
      <w:hyperlink r:id="rId97" w:anchor="cite_note-FOOTNOTEPeers2013[httpsbooksgooglecombooksiddyQuAgAAQBAJpgPA76_76]-6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[53]</w:t>
        </w:r>
      </w:hyperlink>
      <w:r>
        <w:rPr>
          <w:rFonts w:ascii="Arial" w:hAnsi="Arial" w:cs="Arial"/>
          <w:color w:val="202122"/>
          <w:sz w:val="21"/>
          <w:szCs w:val="21"/>
        </w:rPr>
        <w:t> but </w:t>
      </w:r>
      <w:hyperlink r:id="rId98" w:tooltip="Industrial Revolu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technological changes</w:t>
        </w:r>
      </w:hyperlink>
      <w:r>
        <w:rPr>
          <w:rFonts w:ascii="Arial" w:hAnsi="Arial" w:cs="Arial"/>
          <w:color w:val="202122"/>
          <w:sz w:val="21"/>
          <w:szCs w:val="21"/>
        </w:rPr>
        <w:t> were introduced, and modern ideas of education and the public life took root.</w:t>
      </w:r>
      <w:hyperlink r:id="rId99" w:anchor="cite_note-EmbreeHay1988-6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[54]</w:t>
        </w:r>
      </w:hyperlink>
      <w:r>
        <w:rPr>
          <w:rFonts w:ascii="Arial" w:hAnsi="Arial" w:cs="Arial"/>
          <w:color w:val="202122"/>
          <w:sz w:val="21"/>
          <w:szCs w:val="21"/>
        </w:rPr>
        <w:t> A pioneering and influential nationalist movement emerged, which was noted for nonviolent resistance and became the major factor in ending British rule.</w:t>
      </w:r>
      <w:hyperlink r:id="rId100" w:anchor="cite_note-Marshall2001-6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[55]</w:t>
        </w:r>
      </w:hyperlink>
      <w:hyperlink r:id="rId101" w:anchor="cite_note-Chiriyankandath2016-6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[56]</w:t>
        </w:r>
      </w:hyperlink>
      <w:r>
        <w:rPr>
          <w:rFonts w:ascii="Arial" w:hAnsi="Arial" w:cs="Arial"/>
          <w:color w:val="202122"/>
          <w:sz w:val="21"/>
          <w:szCs w:val="21"/>
        </w:rPr>
        <w:t> In 1947 the British Indian Empire was </w:t>
      </w:r>
      <w:hyperlink r:id="rId102" w:tooltip="Partition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partitioned</w:t>
        </w:r>
      </w:hyperlink>
      <w:r>
        <w:rPr>
          <w:rFonts w:ascii="Arial" w:hAnsi="Arial" w:cs="Arial"/>
          <w:color w:val="202122"/>
          <w:sz w:val="21"/>
          <w:szCs w:val="21"/>
        </w:rPr>
        <w:t> into two independent </w:t>
      </w:r>
      <w:hyperlink r:id="rId103" w:anchor="India,_Pakistan_and_Bangladesh" w:tooltip="Domin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dominions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04" w:anchor="cite_note-fisher-partition-6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[57]</w:t>
        </w:r>
      </w:hyperlink>
      <w:hyperlink r:id="rId105" w:anchor="cite_note-chatterji-partition-7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[58]</w:t>
        </w:r>
      </w:hyperlink>
      <w:hyperlink r:id="rId106" w:anchor="cite_note-talbot-sing-7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[59]</w:t>
        </w:r>
      </w:hyperlink>
      <w:hyperlink r:id="rId107" w:anchor="cite_note-khan-great-partition-7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[60]</w:t>
        </w:r>
      </w:hyperlink>
      <w:r>
        <w:rPr>
          <w:rFonts w:ascii="Arial" w:hAnsi="Arial" w:cs="Arial"/>
          <w:color w:val="202122"/>
          <w:sz w:val="21"/>
          <w:szCs w:val="21"/>
        </w:rPr>
        <w:t> a Hindu-majority </w:t>
      </w:r>
      <w:hyperlink r:id="rId108" w:tooltip="Dominion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Dominion of India</w:t>
        </w:r>
      </w:hyperlink>
      <w:r>
        <w:rPr>
          <w:rFonts w:ascii="Arial" w:hAnsi="Arial" w:cs="Arial"/>
          <w:color w:val="202122"/>
          <w:sz w:val="21"/>
          <w:szCs w:val="21"/>
        </w:rPr>
        <w:t> and a Muslim-majority </w:t>
      </w:r>
      <w:hyperlink r:id="rId109" w:tooltip="Dominion of Pakist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Dominion of Pakistan</w:t>
        </w:r>
      </w:hyperlink>
      <w:r>
        <w:rPr>
          <w:rFonts w:ascii="Arial" w:hAnsi="Arial" w:cs="Arial"/>
          <w:color w:val="202122"/>
          <w:sz w:val="21"/>
          <w:szCs w:val="21"/>
        </w:rPr>
        <w:t>, amid large-scale loss of life and an unprecedented migration.</w:t>
      </w:r>
      <w:hyperlink r:id="rId110" w:anchor="cite_note-7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[61]</w:t>
        </w:r>
      </w:hyperlink>
    </w:p>
    <w:p w:rsidR="00F05120" w:rsidRDefault="00F05120" w:rsidP="00F0512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India has been a </w:t>
      </w:r>
      <w:hyperlink r:id="rId111" w:tooltip="Federal republic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federal republic</w:t>
        </w:r>
      </w:hyperlink>
      <w:r>
        <w:rPr>
          <w:rFonts w:ascii="Arial" w:hAnsi="Arial" w:cs="Arial"/>
          <w:color w:val="202122"/>
          <w:sz w:val="21"/>
          <w:szCs w:val="21"/>
        </w:rPr>
        <w:t> since 1950, governed through a democratic </w:t>
      </w:r>
      <w:hyperlink r:id="rId112" w:tooltip="Parliamentary syste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parliamentary system</w:t>
        </w:r>
      </w:hyperlink>
      <w:r>
        <w:rPr>
          <w:rFonts w:ascii="Arial" w:hAnsi="Arial" w:cs="Arial"/>
          <w:color w:val="202122"/>
          <w:sz w:val="21"/>
          <w:szCs w:val="21"/>
        </w:rPr>
        <w:t>. It is a </w:t>
      </w:r>
      <w:hyperlink r:id="rId113" w:tooltip="Pluralism (political philosophy)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pluralistic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14" w:tooltip="Multilingual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multilingual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115" w:tooltip="Multicultural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multi-ethnic society</w:t>
        </w:r>
      </w:hyperlink>
      <w:r>
        <w:rPr>
          <w:rFonts w:ascii="Arial" w:hAnsi="Arial" w:cs="Arial"/>
          <w:color w:val="202122"/>
          <w:sz w:val="21"/>
          <w:szCs w:val="21"/>
        </w:rPr>
        <w:t>. India's population grew from 361 million in 1951 to almost 1.4 billion in 2022.</w:t>
      </w:r>
      <w:hyperlink r:id="rId116" w:anchor="cite_note-Dyson2018-219-7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[62]</w:t>
        </w:r>
      </w:hyperlink>
      <w:r>
        <w:rPr>
          <w:rFonts w:ascii="Arial" w:hAnsi="Arial" w:cs="Arial"/>
          <w:color w:val="202122"/>
          <w:sz w:val="21"/>
          <w:szCs w:val="21"/>
        </w:rPr>
        <w:t> During the same time, its nominal </w:t>
      </w:r>
      <w:hyperlink r:id="rId117" w:tooltip="Per capita incom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per capita income</w:t>
        </w:r>
      </w:hyperlink>
      <w:r>
        <w:rPr>
          <w:rFonts w:ascii="Arial" w:hAnsi="Arial" w:cs="Arial"/>
          <w:color w:val="202122"/>
          <w:sz w:val="21"/>
          <w:szCs w:val="21"/>
        </w:rPr>
        <w:t> increased from US$64 annually to US$1,498, and its literacy rate from 16.6% to 74%. From being a comparatively destitute country in 1951,</w:t>
      </w:r>
      <w:hyperlink r:id="rId118" w:anchor="cite_note-Fisher2018-8-7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[63]</w:t>
        </w:r>
      </w:hyperlink>
      <w:r>
        <w:rPr>
          <w:rFonts w:ascii="Arial" w:hAnsi="Arial" w:cs="Arial"/>
          <w:color w:val="202122"/>
          <w:sz w:val="21"/>
          <w:szCs w:val="21"/>
        </w:rPr>
        <w:t> India has become a </w:t>
      </w:r>
      <w:hyperlink r:id="rId119" w:tooltip="List of countries by real GDP growth rat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fast-growing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20" w:tooltip="G20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major economy</w:t>
        </w:r>
      </w:hyperlink>
      <w:r>
        <w:rPr>
          <w:rFonts w:ascii="Arial" w:hAnsi="Arial" w:cs="Arial"/>
          <w:color w:val="202122"/>
          <w:sz w:val="21"/>
          <w:szCs w:val="21"/>
        </w:rPr>
        <w:t> and a hub for </w:t>
      </w:r>
      <w:hyperlink r:id="rId121" w:tooltip="Information technology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information technology services</w:t>
        </w:r>
      </w:hyperlink>
      <w:r>
        <w:rPr>
          <w:rFonts w:ascii="Arial" w:hAnsi="Arial" w:cs="Arial"/>
          <w:color w:val="202122"/>
          <w:sz w:val="21"/>
          <w:szCs w:val="21"/>
        </w:rPr>
        <w:t>, with an expanding middle class.</w:t>
      </w:r>
      <w:hyperlink r:id="rId122" w:anchor="cite_note-MetcalfMetcalf2012-265-7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[64]</w:t>
        </w:r>
      </w:hyperlink>
      <w:r>
        <w:rPr>
          <w:rFonts w:ascii="Arial" w:hAnsi="Arial" w:cs="Arial"/>
          <w:color w:val="202122"/>
          <w:sz w:val="21"/>
          <w:szCs w:val="21"/>
        </w:rPr>
        <w:t> It has </w:t>
      </w:r>
      <w:hyperlink r:id="rId123" w:tooltip="Indian Space Research Organisatio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 space programme</w:t>
        </w:r>
      </w:hyperlink>
      <w:r>
        <w:rPr>
          <w:rFonts w:ascii="Arial" w:hAnsi="Arial" w:cs="Arial"/>
          <w:color w:val="202122"/>
          <w:sz w:val="21"/>
          <w:szCs w:val="21"/>
        </w:rPr>
        <w:t> which includes several planned or completed </w:t>
      </w:r>
      <w:hyperlink r:id="rId124" w:tooltip="List of Solar System prob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extraterrestrial missions</w:t>
        </w:r>
      </w:hyperlink>
      <w:r>
        <w:rPr>
          <w:rFonts w:ascii="Arial" w:hAnsi="Arial" w:cs="Arial"/>
          <w:color w:val="202122"/>
          <w:sz w:val="21"/>
          <w:szCs w:val="21"/>
        </w:rPr>
        <w:t>. Indian movies, music, and spiritual teachings play an increasing role in global culture.</w:t>
      </w:r>
      <w:hyperlink r:id="rId125" w:anchor="cite_note-MetcalfMetcalf2012-266-77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[65]</w:t>
        </w:r>
      </w:hyperlink>
      <w:r>
        <w:rPr>
          <w:rFonts w:ascii="Arial" w:hAnsi="Arial" w:cs="Arial"/>
          <w:color w:val="202122"/>
          <w:sz w:val="21"/>
          <w:szCs w:val="21"/>
        </w:rPr>
        <w:t> India has substantially reduced its rate of poverty, though at the cost of increasing economic inequality.</w:t>
      </w:r>
      <w:hyperlink r:id="rId126" w:anchor="cite_note-Dyson2018-216-a-78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[66]</w:t>
        </w:r>
      </w:hyperlink>
      <w:r>
        <w:rPr>
          <w:rFonts w:ascii="Arial" w:hAnsi="Arial" w:cs="Arial"/>
          <w:color w:val="202122"/>
          <w:sz w:val="21"/>
          <w:szCs w:val="21"/>
        </w:rPr>
        <w:t> India is a </w:t>
      </w:r>
      <w:hyperlink r:id="rId127" w:tooltip="List of states with nuclear weapon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nuclear-weapon state</w:t>
        </w:r>
      </w:hyperlink>
      <w:r>
        <w:rPr>
          <w:rFonts w:ascii="Arial" w:hAnsi="Arial" w:cs="Arial"/>
          <w:color w:val="202122"/>
          <w:sz w:val="21"/>
          <w:szCs w:val="21"/>
        </w:rPr>
        <w:t>, which ranks high in </w:t>
      </w:r>
      <w:hyperlink r:id="rId128" w:tooltip="List of countries by military expenditure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military expenditure</w:t>
        </w:r>
      </w:hyperlink>
      <w:r>
        <w:rPr>
          <w:rFonts w:ascii="Arial" w:hAnsi="Arial" w:cs="Arial"/>
          <w:color w:val="202122"/>
          <w:sz w:val="21"/>
          <w:szCs w:val="21"/>
        </w:rPr>
        <w:t>. It has disputes over </w:t>
      </w:r>
      <w:hyperlink r:id="rId129" w:tooltip="Kashmi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Kashmir</w:t>
        </w:r>
      </w:hyperlink>
      <w:r>
        <w:rPr>
          <w:rFonts w:ascii="Arial" w:hAnsi="Arial" w:cs="Arial"/>
          <w:color w:val="202122"/>
          <w:sz w:val="21"/>
          <w:szCs w:val="21"/>
        </w:rPr>
        <w:t> with its neighbours, Pakistan and China, unresolved since the mid-20th century.</w:t>
      </w:r>
      <w:hyperlink r:id="rId130" w:anchor="cite_note-kashmir-disputes-79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[67]</w:t>
        </w:r>
      </w:hyperlink>
      <w:r>
        <w:rPr>
          <w:rFonts w:ascii="Arial" w:hAnsi="Arial" w:cs="Arial"/>
          <w:color w:val="202122"/>
          <w:sz w:val="21"/>
          <w:szCs w:val="21"/>
        </w:rPr>
        <w:t> Among the socio-economic challenges India faces are </w:t>
      </w:r>
      <w:hyperlink r:id="rId131" w:tooltip="Gender inequality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gender inequality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32" w:tooltip="Malnutrition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child malnutrition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33" w:anchor="cite_note-NarayanJohn2018-lead-80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[68]</w:t>
        </w:r>
      </w:hyperlink>
      <w:r>
        <w:rPr>
          <w:rFonts w:ascii="Arial" w:hAnsi="Arial" w:cs="Arial"/>
          <w:color w:val="202122"/>
          <w:sz w:val="21"/>
          <w:szCs w:val="21"/>
        </w:rPr>
        <w:t> and rising levels of </w:t>
      </w:r>
      <w:hyperlink r:id="rId134" w:tooltip="Air pollution in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air pollution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35" w:anchor="cite_note-BalakrishnanDey2019-lead-81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[69]</w:t>
        </w:r>
      </w:hyperlink>
      <w:r>
        <w:rPr>
          <w:rFonts w:ascii="Arial" w:hAnsi="Arial" w:cs="Arial"/>
          <w:color w:val="202122"/>
          <w:sz w:val="21"/>
          <w:szCs w:val="21"/>
        </w:rPr>
        <w:t> India's land is </w:t>
      </w:r>
      <w:hyperlink r:id="rId136" w:tooltip="Megadiverse countr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megadiverse</w:t>
        </w:r>
      </w:hyperlink>
      <w:r>
        <w:rPr>
          <w:rFonts w:ascii="Arial" w:hAnsi="Arial" w:cs="Arial"/>
          <w:color w:val="202122"/>
          <w:sz w:val="21"/>
          <w:szCs w:val="21"/>
        </w:rPr>
        <w:t>, with four </w:t>
      </w:r>
      <w:hyperlink r:id="rId137" w:tooltip="Biodiversity hotspot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biodiversity hotspots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  <w:hyperlink r:id="rId138" w:anchor="cite_note-IUCN-India-82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[70]</w:t>
        </w:r>
      </w:hyperlink>
      <w:r>
        <w:rPr>
          <w:rFonts w:ascii="Arial" w:hAnsi="Arial" w:cs="Arial"/>
          <w:color w:val="202122"/>
          <w:sz w:val="21"/>
          <w:szCs w:val="21"/>
        </w:rPr>
        <w:t> Its forest cover comprises 21.7% of its area.</w:t>
      </w:r>
      <w:hyperlink r:id="rId139" w:anchor="cite_note-ISFR-83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[71]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140" w:tooltip="Wildlife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India's wildlife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, which </w:t>
      </w:r>
      <w:r>
        <w:rPr>
          <w:rFonts w:ascii="Arial" w:hAnsi="Arial" w:cs="Arial"/>
          <w:color w:val="202122"/>
          <w:sz w:val="21"/>
          <w:szCs w:val="21"/>
        </w:rPr>
        <w:lastRenderedPageBreak/>
        <w:t>has traditionally been viewed with tolerance in </w:t>
      </w:r>
      <w:hyperlink r:id="rId141" w:tooltip="Culture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India's culture</w:t>
        </w:r>
      </w:hyperlink>
      <w:r>
        <w:rPr>
          <w:rFonts w:ascii="Arial" w:hAnsi="Arial" w:cs="Arial"/>
          <w:color w:val="202122"/>
          <w:sz w:val="21"/>
          <w:szCs w:val="21"/>
        </w:rPr>
        <w:t>,</w:t>
      </w:r>
      <w:hyperlink r:id="rId142" w:anchor="cite_note-FOOTNOTEKaranthGopal2005374-84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[72]</w:t>
        </w:r>
      </w:hyperlink>
      <w:r>
        <w:rPr>
          <w:rFonts w:ascii="Arial" w:hAnsi="Arial" w:cs="Arial"/>
          <w:color w:val="202122"/>
          <w:sz w:val="21"/>
          <w:szCs w:val="21"/>
        </w:rPr>
        <w:t> is supported among these forests, and elsewhere, in </w:t>
      </w:r>
      <w:hyperlink r:id="rId143" w:tooltip="Protected areas of Indi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protected habitats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11321C" w:rsidRDefault="0011321C">
      <w:bookmarkStart w:id="0" w:name="_GoBack"/>
      <w:bookmarkEnd w:id="0"/>
    </w:p>
    <w:sectPr w:rsidR="0011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34" w:rsidRDefault="00F40034" w:rsidP="00F05120">
      <w:pPr>
        <w:spacing w:after="0" w:line="240" w:lineRule="auto"/>
      </w:pPr>
      <w:r>
        <w:separator/>
      </w:r>
    </w:p>
  </w:endnote>
  <w:endnote w:type="continuationSeparator" w:id="0">
    <w:p w:rsidR="00F40034" w:rsidRDefault="00F40034" w:rsidP="00F05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34" w:rsidRDefault="00F40034" w:rsidP="00F05120">
      <w:pPr>
        <w:spacing w:after="0" w:line="240" w:lineRule="auto"/>
      </w:pPr>
      <w:r>
        <w:separator/>
      </w:r>
    </w:p>
  </w:footnote>
  <w:footnote w:type="continuationSeparator" w:id="0">
    <w:p w:rsidR="00F40034" w:rsidRDefault="00F40034" w:rsidP="00F05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1C"/>
    <w:rsid w:val="0011321C"/>
    <w:rsid w:val="00F05120"/>
    <w:rsid w:val="00F4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329C3-D955-417D-8BE5-5D173C8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51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90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3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0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56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37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2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4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2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3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57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2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3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54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4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07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1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6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27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3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725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Indonesia" TargetMode="External"/><Relationship Id="rId117" Type="http://schemas.openxmlformats.org/officeDocument/2006/relationships/hyperlink" Target="https://en.wikipedia.org/wiki/Per_capita_income" TargetMode="External"/><Relationship Id="rId21" Type="http://schemas.openxmlformats.org/officeDocument/2006/relationships/hyperlink" Target="https://en.wikipedia.org/wiki/Myanmar" TargetMode="External"/><Relationship Id="rId42" Type="http://schemas.openxmlformats.org/officeDocument/2006/relationships/hyperlink" Target="https://en.wikipedia.org/wiki/Trans-cultural_diffusion" TargetMode="External"/><Relationship Id="rId47" Type="http://schemas.openxmlformats.org/officeDocument/2006/relationships/hyperlink" Target="https://en.wikipedia.org/wiki/Hinduism" TargetMode="External"/><Relationship Id="rId63" Type="http://schemas.openxmlformats.org/officeDocument/2006/relationships/hyperlink" Target="https://en.wikipedia.org/wiki/Era" TargetMode="External"/><Relationship Id="rId68" Type="http://schemas.openxmlformats.org/officeDocument/2006/relationships/hyperlink" Target="https://en.wikipedia.org/wiki/India" TargetMode="External"/><Relationship Id="rId84" Type="http://schemas.openxmlformats.org/officeDocument/2006/relationships/hyperlink" Target="https://en.wikipedia.org/wiki/India" TargetMode="External"/><Relationship Id="rId89" Type="http://schemas.openxmlformats.org/officeDocument/2006/relationships/hyperlink" Target="https://en.wikipedia.org/wiki/India" TargetMode="External"/><Relationship Id="rId112" Type="http://schemas.openxmlformats.org/officeDocument/2006/relationships/hyperlink" Target="https://en.wikipedia.org/wiki/Parliamentary_system" TargetMode="External"/><Relationship Id="rId133" Type="http://schemas.openxmlformats.org/officeDocument/2006/relationships/hyperlink" Target="https://en.wikipedia.org/wiki/India" TargetMode="External"/><Relationship Id="rId138" Type="http://schemas.openxmlformats.org/officeDocument/2006/relationships/hyperlink" Target="https://en.wikipedia.org/wiki/India" TargetMode="External"/><Relationship Id="rId16" Type="http://schemas.openxmlformats.org/officeDocument/2006/relationships/hyperlink" Target="https://en.wikipedia.org/wiki/India" TargetMode="External"/><Relationship Id="rId107" Type="http://schemas.openxmlformats.org/officeDocument/2006/relationships/hyperlink" Target="https://en.wikipedia.org/wiki/India" TargetMode="External"/><Relationship Id="rId11" Type="http://schemas.openxmlformats.org/officeDocument/2006/relationships/hyperlink" Target="https://en.wikipedia.org/wiki/India" TargetMode="External"/><Relationship Id="rId32" Type="http://schemas.openxmlformats.org/officeDocument/2006/relationships/hyperlink" Target="https://en.wikipedia.org/wiki/Genetic_diversity" TargetMode="External"/><Relationship Id="rId37" Type="http://schemas.openxmlformats.org/officeDocument/2006/relationships/hyperlink" Target="https://en.wikipedia.org/wiki/Indus_Valley_Civilisation" TargetMode="External"/><Relationship Id="rId53" Type="http://schemas.openxmlformats.org/officeDocument/2006/relationships/hyperlink" Target="https://en.wikipedia.org/wiki/Caste" TargetMode="External"/><Relationship Id="rId58" Type="http://schemas.openxmlformats.org/officeDocument/2006/relationships/hyperlink" Target="https://en.wikipedia.org/wiki/India" TargetMode="External"/><Relationship Id="rId74" Type="http://schemas.openxmlformats.org/officeDocument/2006/relationships/hyperlink" Target="https://en.wikipedia.org/wiki/Islam" TargetMode="External"/><Relationship Id="rId79" Type="http://schemas.openxmlformats.org/officeDocument/2006/relationships/hyperlink" Target="https://en.wikipedia.org/wiki/India" TargetMode="External"/><Relationship Id="rId102" Type="http://schemas.openxmlformats.org/officeDocument/2006/relationships/hyperlink" Target="https://en.wikipedia.org/wiki/Partition_of_India" TargetMode="External"/><Relationship Id="rId123" Type="http://schemas.openxmlformats.org/officeDocument/2006/relationships/hyperlink" Target="https://en.wikipedia.org/wiki/Indian_Space_Research_Organisation" TargetMode="External"/><Relationship Id="rId128" Type="http://schemas.openxmlformats.org/officeDocument/2006/relationships/hyperlink" Target="https://en.wikipedia.org/wiki/List_of_countries_by_military_expenditures" TargetMode="External"/><Relationship Id="rId144" Type="http://schemas.openxmlformats.org/officeDocument/2006/relationships/fontTable" Target="fontTable.xml"/><Relationship Id="rId5" Type="http://schemas.openxmlformats.org/officeDocument/2006/relationships/endnotes" Target="endnotes.xml"/><Relationship Id="rId90" Type="http://schemas.openxmlformats.org/officeDocument/2006/relationships/hyperlink" Target="https://en.wikipedia.org/wiki/India" TargetMode="External"/><Relationship Id="rId95" Type="http://schemas.openxmlformats.org/officeDocument/2006/relationships/hyperlink" Target="https://en.wikipedia.org/wiki/British_Raj" TargetMode="External"/><Relationship Id="rId22" Type="http://schemas.openxmlformats.org/officeDocument/2006/relationships/hyperlink" Target="https://en.wikipedia.org/wiki/Sri_Lanka" TargetMode="External"/><Relationship Id="rId27" Type="http://schemas.openxmlformats.org/officeDocument/2006/relationships/hyperlink" Target="https://en.wikipedia.org/wiki/Modern_humans" TargetMode="External"/><Relationship Id="rId43" Type="http://schemas.openxmlformats.org/officeDocument/2006/relationships/hyperlink" Target="https://en.wikipedia.org/wiki/India" TargetMode="External"/><Relationship Id="rId48" Type="http://schemas.openxmlformats.org/officeDocument/2006/relationships/hyperlink" Target="https://en.wikipedia.org/wiki/India" TargetMode="External"/><Relationship Id="rId64" Type="http://schemas.openxmlformats.org/officeDocument/2006/relationships/hyperlink" Target="https://en.wikipedia.org/wiki/India" TargetMode="External"/><Relationship Id="rId69" Type="http://schemas.openxmlformats.org/officeDocument/2006/relationships/hyperlink" Target="https://en.wikipedia.org/wiki/South_India" TargetMode="External"/><Relationship Id="rId113" Type="http://schemas.openxmlformats.org/officeDocument/2006/relationships/hyperlink" Target="https://en.wikipedia.org/wiki/Pluralism_(political_philosophy)" TargetMode="External"/><Relationship Id="rId118" Type="http://schemas.openxmlformats.org/officeDocument/2006/relationships/hyperlink" Target="https://en.wikipedia.org/wiki/India" TargetMode="External"/><Relationship Id="rId134" Type="http://schemas.openxmlformats.org/officeDocument/2006/relationships/hyperlink" Target="https://en.wikipedia.org/wiki/Air_pollution_in_India" TargetMode="External"/><Relationship Id="rId139" Type="http://schemas.openxmlformats.org/officeDocument/2006/relationships/hyperlink" Target="https://en.wikipedia.org/wiki/India" TargetMode="External"/><Relationship Id="rId80" Type="http://schemas.openxmlformats.org/officeDocument/2006/relationships/hyperlink" Target="https://en.wikipedia.org/wiki/Delhi_Sultanate" TargetMode="External"/><Relationship Id="rId85" Type="http://schemas.openxmlformats.org/officeDocument/2006/relationships/hyperlink" Target="https://en.wikipedia.org/wiki/Punja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Indian_Ocean" TargetMode="External"/><Relationship Id="rId17" Type="http://schemas.openxmlformats.org/officeDocument/2006/relationships/hyperlink" Target="https://en.wikipedia.org/wiki/China" TargetMode="External"/><Relationship Id="rId25" Type="http://schemas.openxmlformats.org/officeDocument/2006/relationships/hyperlink" Target="https://en.wikipedia.org/wiki/Thailand" TargetMode="External"/><Relationship Id="rId33" Type="http://schemas.openxmlformats.org/officeDocument/2006/relationships/hyperlink" Target="https://en.wikipedia.org/wiki/India" TargetMode="External"/><Relationship Id="rId38" Type="http://schemas.openxmlformats.org/officeDocument/2006/relationships/hyperlink" Target="https://en.wikipedia.org/wiki/India" TargetMode="External"/><Relationship Id="rId46" Type="http://schemas.openxmlformats.org/officeDocument/2006/relationships/hyperlink" Target="https://en.wikipedia.org/wiki/Oral_tradition" TargetMode="External"/><Relationship Id="rId59" Type="http://schemas.openxmlformats.org/officeDocument/2006/relationships/hyperlink" Target="https://en.wikipedia.org/wiki/Maurya_Empire" TargetMode="External"/><Relationship Id="rId67" Type="http://schemas.openxmlformats.org/officeDocument/2006/relationships/hyperlink" Target="https://en.wikipedia.org/wiki/India" TargetMode="External"/><Relationship Id="rId103" Type="http://schemas.openxmlformats.org/officeDocument/2006/relationships/hyperlink" Target="https://en.wikipedia.org/wiki/Dominion" TargetMode="External"/><Relationship Id="rId108" Type="http://schemas.openxmlformats.org/officeDocument/2006/relationships/hyperlink" Target="https://en.wikipedia.org/wiki/Dominion_of_India" TargetMode="External"/><Relationship Id="rId116" Type="http://schemas.openxmlformats.org/officeDocument/2006/relationships/hyperlink" Target="https://en.wikipedia.org/wiki/India" TargetMode="External"/><Relationship Id="rId124" Type="http://schemas.openxmlformats.org/officeDocument/2006/relationships/hyperlink" Target="https://en.wikipedia.org/wiki/List_of_Solar_System_probes" TargetMode="External"/><Relationship Id="rId129" Type="http://schemas.openxmlformats.org/officeDocument/2006/relationships/hyperlink" Target="https://en.wikipedia.org/wiki/Kashmir" TargetMode="External"/><Relationship Id="rId137" Type="http://schemas.openxmlformats.org/officeDocument/2006/relationships/hyperlink" Target="https://en.wikipedia.org/wiki/Biodiversity_hotspots" TargetMode="External"/><Relationship Id="rId20" Type="http://schemas.openxmlformats.org/officeDocument/2006/relationships/hyperlink" Target="https://en.wikipedia.org/wiki/Bangladesh" TargetMode="External"/><Relationship Id="rId41" Type="http://schemas.openxmlformats.org/officeDocument/2006/relationships/hyperlink" Target="https://en.wikipedia.org/wiki/Indo-European_language" TargetMode="External"/><Relationship Id="rId54" Type="http://schemas.openxmlformats.org/officeDocument/2006/relationships/hyperlink" Target="https://en.wikipedia.org/wiki/India" TargetMode="External"/><Relationship Id="rId62" Type="http://schemas.openxmlformats.org/officeDocument/2006/relationships/hyperlink" Target="https://en.wikipedia.org/wiki/India" TargetMode="External"/><Relationship Id="rId70" Type="http://schemas.openxmlformats.org/officeDocument/2006/relationships/hyperlink" Target="https://en.wikipedia.org/wiki/Middle_kingdoms_of_India" TargetMode="External"/><Relationship Id="rId75" Type="http://schemas.openxmlformats.org/officeDocument/2006/relationships/hyperlink" Target="https://en.wikipedia.org/wiki/Judaism" TargetMode="External"/><Relationship Id="rId83" Type="http://schemas.openxmlformats.org/officeDocument/2006/relationships/hyperlink" Target="https://en.wikipedia.org/wiki/Vijayanagara_Empire" TargetMode="External"/><Relationship Id="rId88" Type="http://schemas.openxmlformats.org/officeDocument/2006/relationships/hyperlink" Target="https://en.wikipedia.org/wiki/Mughal_Empire" TargetMode="External"/><Relationship Id="rId91" Type="http://schemas.openxmlformats.org/officeDocument/2006/relationships/hyperlink" Target="https://en.wikipedia.org/wiki/India" TargetMode="External"/><Relationship Id="rId96" Type="http://schemas.openxmlformats.org/officeDocument/2006/relationships/hyperlink" Target="https://en.wikipedia.org/wiki/India" TargetMode="External"/><Relationship Id="rId111" Type="http://schemas.openxmlformats.org/officeDocument/2006/relationships/hyperlink" Target="https://en.wikipedia.org/wiki/Federal_republic" TargetMode="External"/><Relationship Id="rId132" Type="http://schemas.openxmlformats.org/officeDocument/2006/relationships/hyperlink" Target="https://en.wikipedia.org/wiki/Malnutrition_in_India" TargetMode="External"/><Relationship Id="rId140" Type="http://schemas.openxmlformats.org/officeDocument/2006/relationships/hyperlink" Target="https://en.wikipedia.org/wiki/Wildlife_of_India" TargetMode="External"/><Relationship Id="rId14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O_15919" TargetMode="External"/><Relationship Id="rId15" Type="http://schemas.openxmlformats.org/officeDocument/2006/relationships/hyperlink" Target="https://en.wikipedia.org/wiki/Pakistan" TargetMode="External"/><Relationship Id="rId23" Type="http://schemas.openxmlformats.org/officeDocument/2006/relationships/hyperlink" Target="https://en.wikipedia.org/wiki/Maldives" TargetMode="External"/><Relationship Id="rId28" Type="http://schemas.openxmlformats.org/officeDocument/2006/relationships/hyperlink" Target="https://en.wikipedia.org/wiki/Indian_subcontinent" TargetMode="External"/><Relationship Id="rId36" Type="http://schemas.openxmlformats.org/officeDocument/2006/relationships/hyperlink" Target="https://en.wikipedia.org/wiki/River_basin" TargetMode="External"/><Relationship Id="rId49" Type="http://schemas.openxmlformats.org/officeDocument/2006/relationships/hyperlink" Target="https://en.wikipedia.org/wiki/Dravidian_languages" TargetMode="External"/><Relationship Id="rId57" Type="http://schemas.openxmlformats.org/officeDocument/2006/relationships/hyperlink" Target="https://en.wikipedia.org/wiki/Social_order" TargetMode="External"/><Relationship Id="rId106" Type="http://schemas.openxmlformats.org/officeDocument/2006/relationships/hyperlink" Target="https://en.wikipedia.org/wiki/India" TargetMode="External"/><Relationship Id="rId114" Type="http://schemas.openxmlformats.org/officeDocument/2006/relationships/hyperlink" Target="https://en.wikipedia.org/wiki/Multilingualism" TargetMode="External"/><Relationship Id="rId119" Type="http://schemas.openxmlformats.org/officeDocument/2006/relationships/hyperlink" Target="https://en.wikipedia.org/wiki/List_of_countries_by_real_GDP_growth_rate" TargetMode="External"/><Relationship Id="rId127" Type="http://schemas.openxmlformats.org/officeDocument/2006/relationships/hyperlink" Target="https://en.wikipedia.org/wiki/List_of_states_with_nuclear_weapons" TargetMode="External"/><Relationship Id="rId10" Type="http://schemas.openxmlformats.org/officeDocument/2006/relationships/hyperlink" Target="https://en.wikipedia.org/wiki/India" TargetMode="External"/><Relationship Id="rId31" Type="http://schemas.openxmlformats.org/officeDocument/2006/relationships/hyperlink" Target="https://en.wikipedia.org/wiki/India" TargetMode="External"/><Relationship Id="rId44" Type="http://schemas.openxmlformats.org/officeDocument/2006/relationships/hyperlink" Target="https://en.wikipedia.org/wiki/India" TargetMode="External"/><Relationship Id="rId52" Type="http://schemas.openxmlformats.org/officeDocument/2006/relationships/hyperlink" Target="https://en.wikipedia.org/wiki/Social_exclusion" TargetMode="External"/><Relationship Id="rId60" Type="http://schemas.openxmlformats.org/officeDocument/2006/relationships/hyperlink" Target="https://en.wikipedia.org/wiki/Gupta_Empire" TargetMode="External"/><Relationship Id="rId65" Type="http://schemas.openxmlformats.org/officeDocument/2006/relationships/hyperlink" Target="https://en.wikipedia.org/wiki/India" TargetMode="External"/><Relationship Id="rId73" Type="http://schemas.openxmlformats.org/officeDocument/2006/relationships/hyperlink" Target="https://en.wikipedia.org/wiki/Christianity" TargetMode="External"/><Relationship Id="rId78" Type="http://schemas.openxmlformats.org/officeDocument/2006/relationships/hyperlink" Target="https://en.wikipedia.org/wiki/Central_Asia" TargetMode="External"/><Relationship Id="rId81" Type="http://schemas.openxmlformats.org/officeDocument/2006/relationships/hyperlink" Target="https://en.wikipedia.org/wiki/Islamic_Golden_Age" TargetMode="External"/><Relationship Id="rId86" Type="http://schemas.openxmlformats.org/officeDocument/2006/relationships/hyperlink" Target="https://en.wikipedia.org/wiki/Sikhism" TargetMode="External"/><Relationship Id="rId94" Type="http://schemas.openxmlformats.org/officeDocument/2006/relationships/hyperlink" Target="https://en.wikipedia.org/wiki/India" TargetMode="External"/><Relationship Id="rId99" Type="http://schemas.openxmlformats.org/officeDocument/2006/relationships/hyperlink" Target="https://en.wikipedia.org/wiki/India" TargetMode="External"/><Relationship Id="rId101" Type="http://schemas.openxmlformats.org/officeDocument/2006/relationships/hyperlink" Target="https://en.wikipedia.org/wiki/India" TargetMode="External"/><Relationship Id="rId122" Type="http://schemas.openxmlformats.org/officeDocument/2006/relationships/hyperlink" Target="https://en.wikipedia.org/wiki/India" TargetMode="External"/><Relationship Id="rId130" Type="http://schemas.openxmlformats.org/officeDocument/2006/relationships/hyperlink" Target="https://en.wikipedia.org/wiki/India" TargetMode="External"/><Relationship Id="rId135" Type="http://schemas.openxmlformats.org/officeDocument/2006/relationships/hyperlink" Target="https://en.wikipedia.org/wiki/India" TargetMode="External"/><Relationship Id="rId143" Type="http://schemas.openxmlformats.org/officeDocument/2006/relationships/hyperlink" Target="https://en.wikipedia.org/wiki/Protected_areas_of_Ind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List_of_countries_and_dependencies_by_area" TargetMode="External"/><Relationship Id="rId13" Type="http://schemas.openxmlformats.org/officeDocument/2006/relationships/hyperlink" Target="https://en.wikipedia.org/wiki/Arabian_Sea" TargetMode="External"/><Relationship Id="rId18" Type="http://schemas.openxmlformats.org/officeDocument/2006/relationships/hyperlink" Target="https://en.wikipedia.org/wiki/Nepal" TargetMode="External"/><Relationship Id="rId39" Type="http://schemas.openxmlformats.org/officeDocument/2006/relationships/hyperlink" Target="https://en.wikipedia.org/wiki/Proto-language" TargetMode="External"/><Relationship Id="rId109" Type="http://schemas.openxmlformats.org/officeDocument/2006/relationships/hyperlink" Target="https://en.wikipedia.org/wiki/Dominion_of_Pakistan" TargetMode="External"/><Relationship Id="rId34" Type="http://schemas.openxmlformats.org/officeDocument/2006/relationships/hyperlink" Target="https://en.wikipedia.org/wiki/Neolithic" TargetMode="External"/><Relationship Id="rId50" Type="http://schemas.openxmlformats.org/officeDocument/2006/relationships/hyperlink" Target="https://en.wikipedia.org/wiki/India" TargetMode="External"/><Relationship Id="rId55" Type="http://schemas.openxmlformats.org/officeDocument/2006/relationships/hyperlink" Target="https://en.wikipedia.org/wiki/History_of_Buddhism_in_India" TargetMode="External"/><Relationship Id="rId76" Type="http://schemas.openxmlformats.org/officeDocument/2006/relationships/hyperlink" Target="https://en.wikipedia.org/wiki/Zoroastrianism" TargetMode="External"/><Relationship Id="rId97" Type="http://schemas.openxmlformats.org/officeDocument/2006/relationships/hyperlink" Target="https://en.wikipedia.org/wiki/India" TargetMode="External"/><Relationship Id="rId104" Type="http://schemas.openxmlformats.org/officeDocument/2006/relationships/hyperlink" Target="https://en.wikipedia.org/wiki/India" TargetMode="External"/><Relationship Id="rId120" Type="http://schemas.openxmlformats.org/officeDocument/2006/relationships/hyperlink" Target="https://en.wikipedia.org/wiki/G20" TargetMode="External"/><Relationship Id="rId125" Type="http://schemas.openxmlformats.org/officeDocument/2006/relationships/hyperlink" Target="https://en.wikipedia.org/wiki/India" TargetMode="External"/><Relationship Id="rId141" Type="http://schemas.openxmlformats.org/officeDocument/2006/relationships/hyperlink" Target="https://en.wikipedia.org/wiki/Culture_of_India" TargetMode="External"/><Relationship Id="rId7" Type="http://schemas.openxmlformats.org/officeDocument/2006/relationships/hyperlink" Target="https://en.wikipedia.org/wiki/India" TargetMode="External"/><Relationship Id="rId71" Type="http://schemas.openxmlformats.org/officeDocument/2006/relationships/hyperlink" Target="https://en.wikipedia.org/wiki/Southeast_Asia" TargetMode="External"/><Relationship Id="rId92" Type="http://schemas.openxmlformats.org/officeDocument/2006/relationships/hyperlink" Target="https://en.wikipedia.org/wiki/Company_rule_in_Indi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India" TargetMode="External"/><Relationship Id="rId24" Type="http://schemas.openxmlformats.org/officeDocument/2006/relationships/hyperlink" Target="https://en.wikipedia.org/wiki/Andaman_and_Nicobar_Islands" TargetMode="External"/><Relationship Id="rId40" Type="http://schemas.openxmlformats.org/officeDocument/2006/relationships/hyperlink" Target="https://en.wikipedia.org/wiki/Sanskrit" TargetMode="External"/><Relationship Id="rId45" Type="http://schemas.openxmlformats.org/officeDocument/2006/relationships/hyperlink" Target="https://en.wikipedia.org/wiki/Rigveda" TargetMode="External"/><Relationship Id="rId66" Type="http://schemas.openxmlformats.org/officeDocument/2006/relationships/hyperlink" Target="https://en.wikipedia.org/wiki/Untouchability" TargetMode="External"/><Relationship Id="rId87" Type="http://schemas.openxmlformats.org/officeDocument/2006/relationships/hyperlink" Target="https://en.wikipedia.org/wiki/India" TargetMode="External"/><Relationship Id="rId110" Type="http://schemas.openxmlformats.org/officeDocument/2006/relationships/hyperlink" Target="https://en.wikipedia.org/wiki/India" TargetMode="External"/><Relationship Id="rId115" Type="http://schemas.openxmlformats.org/officeDocument/2006/relationships/hyperlink" Target="https://en.wikipedia.org/wiki/Multiculturalism" TargetMode="External"/><Relationship Id="rId131" Type="http://schemas.openxmlformats.org/officeDocument/2006/relationships/hyperlink" Target="https://en.wikipedia.org/wiki/Gender_inequality_in_India" TargetMode="External"/><Relationship Id="rId136" Type="http://schemas.openxmlformats.org/officeDocument/2006/relationships/hyperlink" Target="https://en.wikipedia.org/wiki/Megadiverse_country" TargetMode="External"/><Relationship Id="rId61" Type="http://schemas.openxmlformats.org/officeDocument/2006/relationships/hyperlink" Target="https://en.wikipedia.org/wiki/Ganges_Basin" TargetMode="External"/><Relationship Id="rId82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Bhutan" TargetMode="External"/><Relationship Id="rId14" Type="http://schemas.openxmlformats.org/officeDocument/2006/relationships/hyperlink" Target="https://en.wikipedia.org/wiki/Bay_of_Bengal" TargetMode="External"/><Relationship Id="rId30" Type="http://schemas.openxmlformats.org/officeDocument/2006/relationships/hyperlink" Target="https://en.wikipedia.org/wiki/India" TargetMode="External"/><Relationship Id="rId35" Type="http://schemas.openxmlformats.org/officeDocument/2006/relationships/hyperlink" Target="https://en.wikipedia.org/wiki/Indus_River" TargetMode="External"/><Relationship Id="rId56" Type="http://schemas.openxmlformats.org/officeDocument/2006/relationships/hyperlink" Target="https://en.wikipedia.org/wiki/History_of_Jainism" TargetMode="External"/><Relationship Id="rId77" Type="http://schemas.openxmlformats.org/officeDocument/2006/relationships/hyperlink" Target="https://en.wikipedia.org/wiki/India" TargetMode="External"/><Relationship Id="rId100" Type="http://schemas.openxmlformats.org/officeDocument/2006/relationships/hyperlink" Target="https://en.wikipedia.org/wiki/India" TargetMode="External"/><Relationship Id="rId105" Type="http://schemas.openxmlformats.org/officeDocument/2006/relationships/hyperlink" Target="https://en.wikipedia.org/wiki/India" TargetMode="External"/><Relationship Id="rId126" Type="http://schemas.openxmlformats.org/officeDocument/2006/relationships/hyperlink" Target="https://en.wikipedia.org/wiki/India" TargetMode="External"/><Relationship Id="rId8" Type="http://schemas.openxmlformats.org/officeDocument/2006/relationships/hyperlink" Target="https://en.wikipedia.org/wiki/South_Asia" TargetMode="External"/><Relationship Id="rId51" Type="http://schemas.openxmlformats.org/officeDocument/2006/relationships/hyperlink" Target="https://en.wikipedia.org/wiki/Social_stratification" TargetMode="External"/><Relationship Id="rId72" Type="http://schemas.openxmlformats.org/officeDocument/2006/relationships/hyperlink" Target="https://en.wikipedia.org/wiki/India" TargetMode="External"/><Relationship Id="rId93" Type="http://schemas.openxmlformats.org/officeDocument/2006/relationships/hyperlink" Target="https://en.wikipedia.org/wiki/Sovereignty" TargetMode="External"/><Relationship Id="rId98" Type="http://schemas.openxmlformats.org/officeDocument/2006/relationships/hyperlink" Target="https://en.wikipedia.org/wiki/Industrial_Revolution" TargetMode="External"/><Relationship Id="rId121" Type="http://schemas.openxmlformats.org/officeDocument/2006/relationships/hyperlink" Target="https://en.wikipedia.org/wiki/Information_technology_in_India" TargetMode="External"/><Relationship Id="rId142" Type="http://schemas.openxmlformats.org/officeDocument/2006/relationships/hyperlink" Target="https://en.wikipedia.org/wiki/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2495</Words>
  <Characters>14225</Characters>
  <Application>Microsoft Office Word</Application>
  <DocSecurity>0</DocSecurity>
  <Lines>118</Lines>
  <Paragraphs>33</Paragraphs>
  <ScaleCrop>false</ScaleCrop>
  <Company/>
  <LinksUpToDate>false</LinksUpToDate>
  <CharactersWithSpaces>16687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</dc:creator>
  <cp:keywords/>
  <dc:description/>
  <cp:lastModifiedBy>Neelesh</cp:lastModifiedBy>
  <cp:revision>2</cp:revision>
  <dcterms:created xsi:type="dcterms:W3CDTF">2023-05-28T06:42:00Z</dcterms:created>
  <dcterms:modified xsi:type="dcterms:W3CDTF">2023-05-28T06:44:00Z</dcterms:modified>
</cp:coreProperties>
</file>