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164" w:rsidRDefault="00AC558A" w:rsidP="007C67A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0"/>
        <w:rPr>
          <w:b/>
          <w:sz w:val="28"/>
        </w:rPr>
      </w:pPr>
      <w:r>
        <w:fldChar w:fldCharType="begin"/>
      </w:r>
      <w:r w:rsidR="00907164">
        <w:instrText xml:space="preserve"> SEQ CHAPTER \h \r 1</w:instrText>
      </w:r>
      <w:r>
        <w:fldChar w:fldCharType="end"/>
      </w:r>
      <w:r w:rsidR="00907164">
        <w:rPr>
          <w:b/>
          <w:u w:val="single"/>
        </w:rPr>
        <w:t>FACSIMILE COVER SHEET</w:t>
      </w:r>
    </w:p>
    <w:p w:rsidR="00907164" w:rsidRDefault="00907164" w:rsidP="009071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sz w:val="28"/>
        </w:rPr>
      </w:pPr>
    </w:p>
    <w:p w:rsidR="00907164" w:rsidRDefault="00907164" w:rsidP="007C67A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0"/>
        <w:rPr>
          <w:b/>
          <w:sz w:val="28"/>
        </w:rPr>
      </w:pPr>
      <w:r>
        <w:rPr>
          <w:b/>
          <w:sz w:val="28"/>
        </w:rPr>
        <w:t xml:space="preserve">Steven </w:t>
      </w:r>
      <w:r w:rsidRPr="008E1FCB">
        <w:rPr>
          <w:b/>
          <w:sz w:val="28"/>
          <w:szCs w:val="28"/>
        </w:rPr>
        <w:t>Minert, ISB #8027</w:t>
      </w:r>
    </w:p>
    <w:p w:rsidR="00907164" w:rsidRPr="00E80D48" w:rsidRDefault="001C7565" w:rsidP="007C67A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0"/>
        <w:rPr>
          <w:sz w:val="26"/>
          <w:szCs w:val="26"/>
        </w:rPr>
      </w:pPr>
      <w:r>
        <w:rPr>
          <w:sz w:val="26"/>
          <w:szCs w:val="26"/>
        </w:rPr>
        <w:t>Minert &amp; VanOrmer</w:t>
      </w:r>
    </w:p>
    <w:p w:rsidR="00907164" w:rsidRPr="008E1FCB" w:rsidRDefault="00907164" w:rsidP="007C67A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0"/>
        <w:rPr>
          <w:i/>
          <w:szCs w:val="24"/>
        </w:rPr>
      </w:pPr>
      <w:r>
        <w:rPr>
          <w:szCs w:val="24"/>
        </w:rPr>
        <w:t xml:space="preserve">Attorneys </w:t>
      </w:r>
      <w:r w:rsidR="00FB5B4A">
        <w:rPr>
          <w:szCs w:val="24"/>
        </w:rPr>
        <w:t>a</w:t>
      </w:r>
      <w:r w:rsidR="001C7565">
        <w:rPr>
          <w:szCs w:val="24"/>
        </w:rPr>
        <w:t>t Law</w:t>
      </w:r>
    </w:p>
    <w:p w:rsidR="00907164" w:rsidRDefault="00907164" w:rsidP="0090716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p>
    <w:p w:rsidR="00907164" w:rsidRDefault="00907164" w:rsidP="0090716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
        <w:t>Mobile:</w:t>
      </w:r>
    </w:p>
    <w:p w:rsidR="00907164" w:rsidRDefault="00FB5B4A" w:rsidP="0090716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
        <w:t>208-991</w:t>
      </w:r>
      <w:r w:rsidR="00907164">
        <w:t>-</w:t>
      </w:r>
      <w:r>
        <w:t>33</w:t>
      </w:r>
      <w:r w:rsidR="00907164">
        <w:t>84</w:t>
      </w:r>
    </w:p>
    <w:p w:rsidR="00907164" w:rsidRDefault="00907164" w:rsidP="0090716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p>
    <w:p w:rsidR="00907164" w:rsidRDefault="00907164" w:rsidP="0090716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
        <w:t>Office:</w:t>
      </w:r>
    </w:p>
    <w:p w:rsidR="00907164" w:rsidRDefault="008C7FD7" w:rsidP="009071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
        <w:t>208-991-3394</w:t>
      </w:r>
    </w:p>
    <w:p w:rsidR="00907164" w:rsidRDefault="00907164" w:rsidP="009071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p>
    <w:p w:rsidR="00907164" w:rsidRDefault="00907164" w:rsidP="009071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
        <w:t>Facsimile:</w:t>
      </w:r>
    </w:p>
    <w:p w:rsidR="00907164" w:rsidRDefault="00A232D3" w:rsidP="009071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
        <w:t>208-473-2220</w:t>
      </w:r>
    </w:p>
    <w:p w:rsidR="00907164" w:rsidRDefault="00907164" w:rsidP="009071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p>
    <w:p w:rsidR="00907164" w:rsidRDefault="00907164" w:rsidP="0090716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Please deliver these </w:t>
      </w:r>
      <w:r w:rsidR="00095C5B">
        <w:t>5</w:t>
      </w:r>
      <w:r>
        <w:t xml:space="preserve"> pages, including cover sheets</w:t>
      </w:r>
      <w:r w:rsidR="00D45854">
        <w:t xml:space="preserve"> to</w:t>
      </w:r>
      <w:r>
        <w:t>:</w:t>
      </w:r>
    </w:p>
    <w:p w:rsidR="00907164" w:rsidRDefault="00907164" w:rsidP="0090716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610627" w:rsidRDefault="00610627" w:rsidP="00610627">
      <w:pPr>
        <w:widowControl w:val="0"/>
        <w:tabs>
          <w:tab w:val="left" w:pos="720"/>
          <w:tab w:val="left" w:pos="1710"/>
          <w:tab w:val="left" w:pos="3600"/>
          <w:tab w:val="left" w:pos="4320"/>
          <w:tab w:val="left" w:pos="5040"/>
          <w:tab w:val="left" w:pos="5760"/>
          <w:tab w:val="left" w:pos="6480"/>
          <w:tab w:val="left" w:pos="7200"/>
          <w:tab w:val="left" w:pos="7920"/>
          <w:tab w:val="left" w:pos="8640"/>
        </w:tabs>
        <w:outlineLvl w:val="0"/>
      </w:pPr>
      <w:r>
        <w:tab/>
      </w:r>
      <w:r>
        <w:tab/>
      </w:r>
      <w:r w:rsidR="001C7565">
        <w:t xml:space="preserve">Valley County </w:t>
      </w:r>
      <w:r w:rsidR="00907164">
        <w:t>Clerk</w:t>
      </w:r>
    </w:p>
    <w:p w:rsidR="00907164" w:rsidRDefault="00610627" w:rsidP="00610627">
      <w:pPr>
        <w:widowControl w:val="0"/>
        <w:tabs>
          <w:tab w:val="left" w:pos="720"/>
          <w:tab w:val="left" w:pos="1710"/>
          <w:tab w:val="left" w:pos="3600"/>
          <w:tab w:val="left" w:pos="4320"/>
          <w:tab w:val="left" w:pos="5040"/>
          <w:tab w:val="left" w:pos="5760"/>
          <w:tab w:val="left" w:pos="6480"/>
          <w:tab w:val="left" w:pos="7200"/>
          <w:tab w:val="left" w:pos="7920"/>
          <w:tab w:val="left" w:pos="8640"/>
        </w:tabs>
        <w:outlineLvl w:val="0"/>
      </w:pPr>
      <w:r>
        <w:tab/>
      </w:r>
      <w:r>
        <w:rPr>
          <w:u w:val="single"/>
        </w:rPr>
        <w:t xml:space="preserve">  </w:t>
      </w:r>
      <w:r w:rsidR="00907164">
        <w:rPr>
          <w:u w:val="single"/>
        </w:rPr>
        <w:t>X</w:t>
      </w:r>
      <w:r>
        <w:rPr>
          <w:u w:val="single"/>
        </w:rPr>
        <w:t xml:space="preserve">  </w:t>
      </w:r>
      <w:r>
        <w:tab/>
      </w:r>
      <w:r w:rsidR="00B165F2" w:rsidRPr="00B165F2">
        <w:t>208</w:t>
      </w:r>
      <w:r w:rsidR="00B165F2">
        <w:t>-</w:t>
      </w:r>
      <w:r w:rsidR="00B165F2" w:rsidRPr="00B165F2">
        <w:t>382-7184</w:t>
      </w:r>
    </w:p>
    <w:p w:rsidR="00610627" w:rsidRDefault="00907164" w:rsidP="00610627">
      <w:pPr>
        <w:widowControl w:val="0"/>
        <w:tabs>
          <w:tab w:val="left" w:pos="0"/>
          <w:tab w:val="left" w:pos="720"/>
          <w:tab w:val="left" w:pos="1710"/>
          <w:tab w:val="left" w:pos="3600"/>
          <w:tab w:val="left" w:pos="4320"/>
          <w:tab w:val="left" w:pos="5040"/>
          <w:tab w:val="left" w:pos="5760"/>
          <w:tab w:val="left" w:pos="6480"/>
          <w:tab w:val="left" w:pos="7200"/>
          <w:tab w:val="left" w:pos="7920"/>
          <w:tab w:val="left" w:pos="8640"/>
        </w:tabs>
      </w:pPr>
      <w:r>
        <w:t xml:space="preserve">and  </w:t>
      </w:r>
      <w:r>
        <w:tab/>
      </w:r>
      <w:r>
        <w:tab/>
      </w:r>
      <w:r>
        <w:tab/>
      </w:r>
    </w:p>
    <w:p w:rsidR="00907164" w:rsidRPr="00610627" w:rsidRDefault="00610627" w:rsidP="00610627">
      <w:pPr>
        <w:widowControl w:val="0"/>
        <w:tabs>
          <w:tab w:val="left" w:pos="0"/>
          <w:tab w:val="left" w:pos="720"/>
          <w:tab w:val="left" w:pos="1710"/>
          <w:tab w:val="left" w:pos="3600"/>
          <w:tab w:val="left" w:pos="4320"/>
          <w:tab w:val="left" w:pos="5040"/>
          <w:tab w:val="left" w:pos="5760"/>
          <w:tab w:val="left" w:pos="6480"/>
          <w:tab w:val="left" w:pos="7200"/>
          <w:tab w:val="left" w:pos="7920"/>
          <w:tab w:val="left" w:pos="8640"/>
        </w:tabs>
      </w:pPr>
      <w:r>
        <w:tab/>
      </w:r>
      <w:r>
        <w:tab/>
      </w:r>
      <w:r w:rsidR="00B165F2" w:rsidRPr="00B165F2">
        <w:t>Valley County Prosecut</w:t>
      </w:r>
      <w:r w:rsidR="00384456">
        <w:t>or</w:t>
      </w:r>
    </w:p>
    <w:p w:rsidR="00907164" w:rsidRDefault="00610627" w:rsidP="00610627">
      <w:pPr>
        <w:widowControl w:val="0"/>
        <w:tabs>
          <w:tab w:val="left" w:pos="0"/>
          <w:tab w:val="left" w:pos="720"/>
          <w:tab w:val="left" w:pos="1710"/>
          <w:tab w:val="left" w:pos="3600"/>
          <w:tab w:val="left" w:pos="4320"/>
          <w:tab w:val="left" w:pos="5040"/>
          <w:tab w:val="left" w:pos="5760"/>
          <w:tab w:val="left" w:pos="6480"/>
          <w:tab w:val="left" w:pos="7200"/>
          <w:tab w:val="left" w:pos="7920"/>
          <w:tab w:val="left" w:pos="8640"/>
        </w:tabs>
      </w:pPr>
      <w:r>
        <w:rPr>
          <w:sz w:val="32"/>
        </w:rPr>
        <w:tab/>
      </w:r>
      <w:r w:rsidR="00773575" w:rsidRPr="00FC57D8">
        <w:rPr>
          <w:szCs w:val="24"/>
          <w:u w:val="single"/>
        </w:rPr>
        <w:t xml:space="preserve">  </w:t>
      </w:r>
      <w:fldSimple w:instr=" DOCPROPERTY  &lt;ValleyCountyAtty  \* MERGEFORMAT ">
        <w:r w:rsidR="00B62116">
          <w:rPr>
            <w:szCs w:val="24"/>
            <w:u w:val="single"/>
          </w:rPr>
          <w:t>[X]</w:t>
        </w:r>
      </w:fldSimple>
      <w:r w:rsidR="00773575" w:rsidRPr="00FC57D8">
        <w:rPr>
          <w:szCs w:val="24"/>
          <w:u w:val="single"/>
        </w:rPr>
        <w:t xml:space="preserve">  </w:t>
      </w:r>
      <w:r>
        <w:rPr>
          <w:sz w:val="32"/>
        </w:rPr>
        <w:tab/>
      </w:r>
      <w:r w:rsidR="003F0EB3" w:rsidRPr="003F0EB3">
        <w:rPr>
          <w:szCs w:val="24"/>
        </w:rPr>
        <w:t>208-</w:t>
      </w:r>
      <w:r w:rsidR="00D648A0">
        <w:rPr>
          <w:szCs w:val="24"/>
        </w:rPr>
        <w:t>382-7124</w:t>
      </w:r>
    </w:p>
    <w:p w:rsidR="00907164" w:rsidRDefault="00907164" w:rsidP="00610627">
      <w:pPr>
        <w:widowControl w:val="0"/>
        <w:tabs>
          <w:tab w:val="left" w:pos="0"/>
          <w:tab w:val="left" w:pos="720"/>
          <w:tab w:val="left" w:pos="1710"/>
          <w:tab w:val="left" w:pos="3600"/>
          <w:tab w:val="left" w:pos="4320"/>
          <w:tab w:val="left" w:pos="5040"/>
          <w:tab w:val="left" w:pos="5760"/>
          <w:tab w:val="left" w:pos="6480"/>
          <w:tab w:val="left" w:pos="7200"/>
          <w:tab w:val="left" w:pos="7920"/>
          <w:tab w:val="left" w:pos="8640"/>
        </w:tabs>
        <w:rPr>
          <w:sz w:val="32"/>
        </w:rPr>
      </w:pPr>
      <w:r>
        <w:t>or</w:t>
      </w:r>
    </w:p>
    <w:p w:rsidR="00907164" w:rsidRDefault="00610627" w:rsidP="00610627">
      <w:pPr>
        <w:widowControl w:val="0"/>
        <w:tabs>
          <w:tab w:val="left" w:pos="0"/>
          <w:tab w:val="left" w:pos="720"/>
          <w:tab w:val="left" w:pos="1710"/>
          <w:tab w:val="left" w:pos="3600"/>
          <w:tab w:val="left" w:pos="4320"/>
          <w:tab w:val="left" w:pos="5040"/>
          <w:tab w:val="left" w:pos="5760"/>
          <w:tab w:val="left" w:pos="6480"/>
          <w:tab w:val="left" w:pos="7200"/>
          <w:tab w:val="left" w:pos="7920"/>
          <w:tab w:val="left" w:pos="8640"/>
        </w:tabs>
      </w:pPr>
      <w:r>
        <w:tab/>
      </w:r>
      <w:r>
        <w:tab/>
      </w:r>
      <w:r w:rsidR="00B165F2" w:rsidRPr="00B165F2">
        <w:t xml:space="preserve">McCall </w:t>
      </w:r>
      <w:r w:rsidR="00384456">
        <w:t xml:space="preserve">City </w:t>
      </w:r>
      <w:r w:rsidR="00B165F2" w:rsidRPr="00B165F2">
        <w:t>Prosecut</w:t>
      </w:r>
      <w:r w:rsidR="00384456">
        <w:t>or</w:t>
      </w:r>
    </w:p>
    <w:p w:rsidR="00907164" w:rsidRDefault="00610627" w:rsidP="00610627">
      <w:pPr>
        <w:widowControl w:val="0"/>
        <w:tabs>
          <w:tab w:val="left" w:pos="0"/>
          <w:tab w:val="left" w:pos="720"/>
          <w:tab w:val="left" w:pos="1710"/>
          <w:tab w:val="left" w:pos="3600"/>
          <w:tab w:val="left" w:pos="4320"/>
          <w:tab w:val="left" w:pos="5040"/>
          <w:tab w:val="left" w:pos="5760"/>
          <w:tab w:val="left" w:pos="6480"/>
          <w:tab w:val="left" w:pos="7200"/>
          <w:tab w:val="left" w:pos="7920"/>
          <w:tab w:val="left" w:pos="8640"/>
        </w:tabs>
      </w:pPr>
      <w:r>
        <w:rPr>
          <w:sz w:val="32"/>
        </w:rPr>
        <w:tab/>
      </w:r>
      <w:r w:rsidR="00773575" w:rsidRPr="00FC57D8">
        <w:rPr>
          <w:szCs w:val="24"/>
          <w:u w:val="single"/>
        </w:rPr>
        <w:t xml:space="preserve">  </w:t>
      </w:r>
      <w:fldSimple w:instr=" DOCPROPERTY  &lt;McCallCityAtty  \* MERGEFORMAT ">
        <w:r w:rsidR="00B62116" w:rsidRPr="00B62116">
          <w:rPr>
            <w:u w:val="single"/>
          </w:rPr>
          <w:t>&lt;MC&gt;</w:t>
        </w:r>
      </w:fldSimple>
      <w:r w:rsidR="00773575" w:rsidRPr="00FC57D8">
        <w:rPr>
          <w:szCs w:val="24"/>
          <w:u w:val="single"/>
        </w:rPr>
        <w:t xml:space="preserve"> </w:t>
      </w:r>
      <w:r w:rsidR="00773575">
        <w:rPr>
          <w:u w:val="single"/>
        </w:rPr>
        <w:t xml:space="preserve"> </w:t>
      </w:r>
      <w:r>
        <w:rPr>
          <w:sz w:val="32"/>
        </w:rPr>
        <w:tab/>
      </w:r>
      <w:r w:rsidR="003F0EB3" w:rsidRPr="003F0EB3">
        <w:rPr>
          <w:szCs w:val="24"/>
        </w:rPr>
        <w:t>208-</w:t>
      </w:r>
      <w:r w:rsidR="003F0EB3">
        <w:rPr>
          <w:szCs w:val="24"/>
        </w:rPr>
        <w:t>361-7982</w:t>
      </w:r>
    </w:p>
    <w:p w:rsidR="00D45854" w:rsidRDefault="00D45854" w:rsidP="00D45854">
      <w:pPr>
        <w:widowControl w:val="0"/>
        <w:tabs>
          <w:tab w:val="left" w:pos="0"/>
          <w:tab w:val="left" w:pos="720"/>
          <w:tab w:val="left" w:pos="1710"/>
          <w:tab w:val="left" w:pos="3600"/>
          <w:tab w:val="left" w:pos="4320"/>
          <w:tab w:val="left" w:pos="5040"/>
          <w:tab w:val="left" w:pos="5760"/>
          <w:tab w:val="left" w:pos="6480"/>
          <w:tab w:val="left" w:pos="7200"/>
          <w:tab w:val="left" w:pos="7920"/>
          <w:tab w:val="left" w:pos="8640"/>
        </w:tabs>
        <w:rPr>
          <w:sz w:val="32"/>
        </w:rPr>
      </w:pPr>
      <w:r>
        <w:t>or</w:t>
      </w:r>
    </w:p>
    <w:p w:rsidR="00D45854" w:rsidRDefault="00D45854" w:rsidP="00D45854">
      <w:pPr>
        <w:widowControl w:val="0"/>
        <w:tabs>
          <w:tab w:val="left" w:pos="0"/>
          <w:tab w:val="left" w:pos="720"/>
          <w:tab w:val="left" w:pos="1710"/>
          <w:tab w:val="left" w:pos="3600"/>
          <w:tab w:val="left" w:pos="4320"/>
          <w:tab w:val="left" w:pos="5040"/>
          <w:tab w:val="left" w:pos="5760"/>
          <w:tab w:val="left" w:pos="6480"/>
          <w:tab w:val="left" w:pos="7200"/>
          <w:tab w:val="left" w:pos="7920"/>
          <w:tab w:val="left" w:pos="8640"/>
        </w:tabs>
      </w:pPr>
      <w:r>
        <w:tab/>
      </w:r>
      <w:r>
        <w:tab/>
      </w:r>
      <w:r w:rsidR="00B165F2">
        <w:t xml:space="preserve">Cascade </w:t>
      </w:r>
      <w:r w:rsidR="00384456">
        <w:t xml:space="preserve">City </w:t>
      </w:r>
      <w:r w:rsidR="00B165F2">
        <w:t>Prosecut</w:t>
      </w:r>
      <w:r w:rsidR="00384456">
        <w:t>or</w:t>
      </w:r>
    </w:p>
    <w:p w:rsidR="00D45854" w:rsidRDefault="00D45854" w:rsidP="00D45854">
      <w:pPr>
        <w:widowControl w:val="0"/>
        <w:tabs>
          <w:tab w:val="left" w:pos="0"/>
          <w:tab w:val="left" w:pos="720"/>
          <w:tab w:val="left" w:pos="1710"/>
          <w:tab w:val="left" w:pos="3600"/>
          <w:tab w:val="left" w:pos="4320"/>
          <w:tab w:val="left" w:pos="5040"/>
          <w:tab w:val="left" w:pos="5760"/>
          <w:tab w:val="left" w:pos="6480"/>
          <w:tab w:val="left" w:pos="7200"/>
          <w:tab w:val="left" w:pos="7920"/>
          <w:tab w:val="left" w:pos="8640"/>
        </w:tabs>
      </w:pPr>
      <w:r>
        <w:rPr>
          <w:sz w:val="32"/>
        </w:rPr>
        <w:tab/>
      </w:r>
      <w:r w:rsidRPr="00FC57D8">
        <w:rPr>
          <w:szCs w:val="24"/>
          <w:u w:val="single"/>
        </w:rPr>
        <w:t xml:space="preserve">  </w:t>
      </w:r>
      <w:fldSimple w:instr=" DOCPROPERTY  &lt;CascadeCityAtty  \* MERGEFORMAT ">
        <w:r w:rsidR="00B62116" w:rsidRPr="00B62116">
          <w:rPr>
            <w:u w:val="single"/>
          </w:rPr>
          <w:t>&lt;CC&gt;</w:t>
        </w:r>
      </w:fldSimple>
      <w:r w:rsidRPr="00FC57D8">
        <w:rPr>
          <w:szCs w:val="24"/>
          <w:u w:val="single"/>
        </w:rPr>
        <w:t xml:space="preserve"> </w:t>
      </w:r>
      <w:r>
        <w:rPr>
          <w:u w:val="single"/>
        </w:rPr>
        <w:t xml:space="preserve"> </w:t>
      </w:r>
      <w:r>
        <w:rPr>
          <w:sz w:val="32"/>
        </w:rPr>
        <w:tab/>
      </w:r>
      <w:r w:rsidR="003F0EB3" w:rsidRPr="003F0EB3">
        <w:rPr>
          <w:szCs w:val="24"/>
        </w:rPr>
        <w:t>208-</w:t>
      </w:r>
      <w:r w:rsidR="003F0EB3">
        <w:rPr>
          <w:szCs w:val="24"/>
        </w:rPr>
        <w:t>361-7982</w:t>
      </w:r>
    </w:p>
    <w:p w:rsidR="00D45854" w:rsidRDefault="00D45854" w:rsidP="00D45854">
      <w:pPr>
        <w:widowControl w:val="0"/>
        <w:tabs>
          <w:tab w:val="left" w:pos="0"/>
          <w:tab w:val="left" w:pos="720"/>
          <w:tab w:val="left" w:pos="1710"/>
          <w:tab w:val="left" w:pos="3600"/>
          <w:tab w:val="left" w:pos="4320"/>
          <w:tab w:val="left" w:pos="5040"/>
          <w:tab w:val="left" w:pos="5760"/>
          <w:tab w:val="left" w:pos="6480"/>
          <w:tab w:val="left" w:pos="7200"/>
          <w:tab w:val="left" w:pos="7920"/>
          <w:tab w:val="left" w:pos="8640"/>
        </w:tabs>
      </w:pPr>
      <w:r>
        <w:t>or</w:t>
      </w:r>
    </w:p>
    <w:p w:rsidR="00D45854" w:rsidRDefault="00D45854" w:rsidP="00D45854">
      <w:pPr>
        <w:widowControl w:val="0"/>
        <w:tabs>
          <w:tab w:val="left" w:pos="0"/>
          <w:tab w:val="left" w:pos="720"/>
          <w:tab w:val="left" w:pos="1710"/>
          <w:tab w:val="left" w:pos="3600"/>
          <w:tab w:val="left" w:pos="4320"/>
          <w:tab w:val="left" w:pos="5040"/>
          <w:tab w:val="left" w:pos="5760"/>
          <w:tab w:val="left" w:pos="6480"/>
          <w:tab w:val="left" w:pos="7200"/>
          <w:tab w:val="left" w:pos="7920"/>
          <w:tab w:val="left" w:pos="8640"/>
        </w:tabs>
      </w:pPr>
      <w:r>
        <w:tab/>
      </w:r>
      <w:r>
        <w:tab/>
      </w:r>
      <w:fldSimple w:instr=" DOCPROPERTY  &gt;SpecProsName  \* MERGEFORMAT ">
        <w:r>
          <w:t>&lt;SpecProsName&gt;</w:t>
        </w:r>
      </w:fldSimple>
    </w:p>
    <w:p w:rsidR="00D45854" w:rsidRPr="00047948" w:rsidRDefault="00D45854" w:rsidP="00D45854">
      <w:pPr>
        <w:widowControl w:val="0"/>
        <w:tabs>
          <w:tab w:val="left" w:pos="0"/>
          <w:tab w:val="left" w:pos="720"/>
          <w:tab w:val="left" w:pos="1710"/>
          <w:tab w:val="left" w:pos="3600"/>
          <w:tab w:val="left" w:pos="4320"/>
          <w:tab w:val="left" w:pos="5040"/>
          <w:tab w:val="left" w:pos="5760"/>
          <w:tab w:val="left" w:pos="6480"/>
          <w:tab w:val="left" w:pos="7200"/>
          <w:tab w:val="left" w:pos="7920"/>
          <w:tab w:val="left" w:pos="8640"/>
        </w:tabs>
        <w:rPr>
          <w:szCs w:val="24"/>
        </w:rPr>
      </w:pPr>
      <w:r>
        <w:t xml:space="preserve"> </w:t>
      </w:r>
      <w:r>
        <w:tab/>
      </w:r>
      <w:r>
        <w:rPr>
          <w:u w:val="single"/>
        </w:rPr>
        <w:t xml:space="preserve">  </w:t>
      </w:r>
      <w:fldSimple w:instr=" DOCPROPERTY  &lt;SpecialProsecutor  \* MERGEFORMAT ">
        <w:r>
          <w:rPr>
            <w:u w:val="single"/>
          </w:rPr>
          <w:t>&lt;SP&gt;</w:t>
        </w:r>
      </w:fldSimple>
      <w:r>
        <w:rPr>
          <w:u w:val="single"/>
        </w:rPr>
        <w:t xml:space="preserve">  </w:t>
      </w:r>
      <w:r>
        <w:rPr>
          <w:sz w:val="32"/>
        </w:rPr>
        <w:tab/>
      </w:r>
      <w:fldSimple w:instr=" DOCPROPERTY  &gt;SpecProsFaxNumber  \* MERGEFORMAT ">
        <w:r w:rsidRPr="00047948">
          <w:rPr>
            <w:szCs w:val="24"/>
          </w:rPr>
          <w:t>&lt;XXX-XXXX&gt;</w:t>
        </w:r>
      </w:fldSimple>
    </w:p>
    <w:p w:rsidR="00907164" w:rsidRDefault="00907164" w:rsidP="0090716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907164" w:rsidRDefault="00907164" w:rsidP="0090716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t>Re:</w:t>
      </w:r>
      <w:r>
        <w:tab/>
        <w:t xml:space="preserve">Notice of Appearance, Request for Discovery, and Unavailable Dates for Defendant </w:t>
      </w:r>
      <w:fldSimple w:instr=" DOCPROPERTY  &gt;ScrapeName  \* MERGEFORMAT ">
        <w:r w:rsidR="00D224EB" w:rsidRPr="00D224EB">
          <w:rPr>
            <w:caps/>
          </w:rPr>
          <w:t>&lt;First Last&gt;</w:t>
        </w:r>
      </w:fldSimple>
      <w:r w:rsidR="00D224EB">
        <w:t>;</w:t>
      </w:r>
      <w:r w:rsidR="008E464A">
        <w:t xml:space="preserve"> </w:t>
      </w:r>
      <w:r>
        <w:t xml:space="preserve">Case </w:t>
      </w:r>
      <w:fldSimple w:instr=" DOCPROPERTY  &gt;CaseNumber  \* MERGEFORMAT ">
        <w:r w:rsidR="00C45163">
          <w:t>[CR-2009-]</w:t>
        </w:r>
      </w:fldSimple>
      <w:r>
        <w:t>.</w:t>
      </w:r>
    </w:p>
    <w:p w:rsidR="00907164" w:rsidRDefault="00907164" w:rsidP="0090716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Pr>
          <w:b/>
        </w:rPr>
        <w:t>______________________________________________________________________________</w:t>
      </w:r>
    </w:p>
    <w:p w:rsidR="00907164" w:rsidRDefault="00907164" w:rsidP="0090716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sz w:val="20"/>
        </w:rPr>
      </w:pPr>
      <w:r>
        <w:rPr>
          <w:b/>
          <w:i/>
          <w:sz w:val="20"/>
        </w:rPr>
        <w:t>CONFIDENTIALITY NOTICE</w:t>
      </w:r>
      <w:r>
        <w:rPr>
          <w:i/>
          <w:sz w:val="20"/>
        </w:rPr>
        <w:t xml:space="preserve">: This message is for the exclusive use of the individual or entity to which it is addressed </w:t>
      </w:r>
      <w:r>
        <w:rPr>
          <w:i/>
          <w:sz w:val="20"/>
          <w:u w:val="single"/>
        </w:rPr>
        <w:t>and is confidential</w:t>
      </w:r>
      <w:r>
        <w:rPr>
          <w:i/>
          <w:sz w:val="20"/>
        </w:rPr>
        <w:t>. If you are not the addressee or an employee or agent of the addressee responsible for delivering it to the addressee, please do not read, use, disclose, copy or distribute this message and do not take any action in reliance upon it. If you have received this message in error, please notify us immediately. We do not intend to waive any attorney/client or work product privilege by the transmission of this message.</w:t>
      </w:r>
    </w:p>
    <w:p w:rsidR="00907164" w:rsidRDefault="00907164" w:rsidP="0090716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sz w:val="20"/>
        </w:rPr>
      </w:pPr>
      <w:r>
        <w:rPr>
          <w:i/>
          <w:sz w:val="20"/>
        </w:rPr>
        <w:t>____________________________________________________________________________________________</w:t>
      </w:r>
    </w:p>
    <w:p w:rsidR="00907164" w:rsidRDefault="00907164" w:rsidP="0090716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p>
    <w:p w:rsidR="00585981" w:rsidRDefault="00907164" w:rsidP="0090716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i/>
        </w:rPr>
        <w:t>Comments:</w:t>
      </w:r>
      <w:r>
        <w:rPr>
          <w:b/>
          <w:i/>
        </w:rPr>
        <w:t xml:space="preserve"> </w:t>
      </w:r>
      <w:r w:rsidR="00585981">
        <w:rPr>
          <w:b/>
          <w:i/>
        </w:rPr>
        <w:tab/>
      </w:r>
      <w:r w:rsidRPr="00DD1AB0">
        <w:t>Original documents will not be sent. If you have problems receiving any pages,</w:t>
      </w:r>
    </w:p>
    <w:p w:rsidR="00907164" w:rsidRPr="00546C50" w:rsidRDefault="00585981" w:rsidP="0090716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tab/>
      </w:r>
      <w:r>
        <w:tab/>
      </w:r>
      <w:r w:rsidR="00907164" w:rsidRPr="00DD1AB0">
        <w:t>please call the above number</w:t>
      </w:r>
      <w:r w:rsidR="00907164" w:rsidRPr="00DD1AB0">
        <w:rPr>
          <w:b/>
        </w:rPr>
        <w:t xml:space="preserve">. </w:t>
      </w:r>
      <w:r w:rsidR="00907164" w:rsidRPr="00DD1AB0">
        <w:t>Thank you.</w:t>
      </w:r>
      <w:r w:rsidR="00907164">
        <w:br w:type="page"/>
      </w:r>
      <w:r w:rsidR="00907164" w:rsidRPr="00546C50">
        <w:rPr>
          <w:b/>
        </w:rPr>
        <w:lastRenderedPageBreak/>
        <w:t>Steven Minert, ISB #8027</w:t>
      </w:r>
    </w:p>
    <w:p w:rsidR="00907164" w:rsidRDefault="001C7565" w:rsidP="009071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Minert &amp; VanOrmer</w:t>
      </w:r>
    </w:p>
    <w:p w:rsidR="00907164" w:rsidRDefault="00907164" w:rsidP="009071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Attorneys At Law</w:t>
      </w:r>
    </w:p>
    <w:p w:rsidR="00907164" w:rsidRDefault="00FB5B4A" w:rsidP="009071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1</w:t>
      </w:r>
      <w:r w:rsidR="001C7565">
        <w:t>843 Broadway Ave. Ste 201</w:t>
      </w:r>
    </w:p>
    <w:p w:rsidR="00907164" w:rsidRDefault="001C7565" w:rsidP="009071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Boise, ID  83706</w:t>
      </w:r>
    </w:p>
    <w:p w:rsidR="00907164" w:rsidRDefault="008C7FD7" w:rsidP="009071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208-991-3394 Office</w:t>
      </w:r>
    </w:p>
    <w:p w:rsidR="00907164" w:rsidRDefault="00A232D3" w:rsidP="009071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208-473-2220</w:t>
      </w:r>
      <w:r w:rsidR="00907164">
        <w:t xml:space="preserve"> Fax</w:t>
      </w:r>
    </w:p>
    <w:p w:rsidR="00907164" w:rsidRDefault="00907164" w:rsidP="00907164">
      <w:pPr>
        <w:tabs>
          <w:tab w:val="right" w:pos="9360"/>
        </w:tabs>
      </w:pPr>
      <w:r>
        <w:tab/>
      </w:r>
    </w:p>
    <w:p w:rsidR="00907164" w:rsidRDefault="00907164" w:rsidP="007C67A1">
      <w:pPr>
        <w:tabs>
          <w:tab w:val="center" w:pos="4680"/>
          <w:tab w:val="left" w:pos="5040"/>
          <w:tab w:val="left" w:pos="5760"/>
          <w:tab w:val="left" w:pos="6480"/>
          <w:tab w:val="left" w:pos="7200"/>
          <w:tab w:val="left" w:pos="7920"/>
          <w:tab w:val="left" w:pos="8640"/>
          <w:tab w:val="right" w:pos="9360"/>
        </w:tabs>
        <w:outlineLvl w:val="0"/>
      </w:pPr>
      <w:r>
        <w:tab/>
        <w:t xml:space="preserve">IN THE DISTRICT COURT OF THE </w:t>
      </w:r>
      <w:r w:rsidR="0040327C">
        <w:t>FOURTH</w:t>
      </w:r>
      <w:r>
        <w:t xml:space="preserve"> JUDICIAL DISTRICT</w:t>
      </w:r>
    </w:p>
    <w:p w:rsidR="00907164" w:rsidRDefault="00907164" w:rsidP="007C67A1">
      <w:pPr>
        <w:tabs>
          <w:tab w:val="center" w:pos="4680"/>
          <w:tab w:val="left" w:pos="5040"/>
          <w:tab w:val="left" w:pos="5760"/>
          <w:tab w:val="left" w:pos="6480"/>
          <w:tab w:val="left" w:pos="7200"/>
          <w:tab w:val="left" w:pos="7920"/>
          <w:tab w:val="left" w:pos="8640"/>
          <w:tab w:val="right" w:pos="9360"/>
        </w:tabs>
        <w:outlineLvl w:val="0"/>
      </w:pPr>
      <w:r>
        <w:tab/>
        <w:t xml:space="preserve">FOR THE STATE OF IDAHO, IN AND FOR THE COUNTY OF </w:t>
      </w:r>
      <w:r w:rsidR="0040327C">
        <w:t>VALLEY</w:t>
      </w:r>
    </w:p>
    <w:p w:rsidR="00907164" w:rsidRDefault="00907164" w:rsidP="009071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tbl>
      <w:tblPr>
        <w:tblStyle w:val="TableGrid"/>
        <w:tblW w:w="0" w:type="auto"/>
        <w:tblBorders>
          <w:top w:val="none" w:sz="0" w:space="0" w:color="auto"/>
          <w:left w:val="none" w:sz="0" w:space="0" w:color="auto"/>
          <w:right w:val="none" w:sz="0" w:space="0" w:color="auto"/>
        </w:tblBorders>
        <w:tblLook w:val="01E0"/>
      </w:tblPr>
      <w:tblGrid>
        <w:gridCol w:w="4428"/>
        <w:gridCol w:w="630"/>
        <w:gridCol w:w="4518"/>
      </w:tblGrid>
      <w:tr w:rsidR="00907164" w:rsidTr="00CB3D67">
        <w:tc>
          <w:tcPr>
            <w:tcW w:w="4428" w:type="dxa"/>
          </w:tcPr>
          <w:p w:rsidR="00907164" w:rsidRDefault="00907164" w:rsidP="00CB3D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STATE OF IDAHO,</w:t>
            </w:r>
          </w:p>
          <w:p w:rsidR="00907164" w:rsidRDefault="00907164" w:rsidP="00CB3D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ab/>
              <w:t>Plaintiff,</w:t>
            </w:r>
          </w:p>
          <w:p w:rsidR="00907164" w:rsidRDefault="00907164" w:rsidP="00CB3D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vs.</w:t>
            </w:r>
          </w:p>
          <w:p w:rsidR="00907164" w:rsidRDefault="00907164" w:rsidP="00CB3D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rsidR="00907164" w:rsidRDefault="00AC558A" w:rsidP="00CB3D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fldSimple w:instr=" DOCPROPERTY  &gt;ScrapeName  \* MERGEFORMAT ">
              <w:r w:rsidR="00D224EB" w:rsidRPr="00D224EB">
                <w:rPr>
                  <w:caps/>
                </w:rPr>
                <w:t>&lt;First Last&gt;</w:t>
              </w:r>
            </w:fldSimple>
            <w:r w:rsidR="00907164">
              <w:t>,</w:t>
            </w:r>
          </w:p>
          <w:p w:rsidR="00907164" w:rsidRDefault="00907164" w:rsidP="00CB3D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ab/>
              <w:t>Defendant.</w:t>
            </w:r>
          </w:p>
        </w:tc>
        <w:tc>
          <w:tcPr>
            <w:tcW w:w="630" w:type="dxa"/>
            <w:tcBorders>
              <w:top w:val="nil"/>
              <w:bottom w:val="nil"/>
              <w:right w:val="nil"/>
            </w:tcBorders>
          </w:tcPr>
          <w:p w:rsidR="00907164" w:rsidRDefault="00907164" w:rsidP="00CB3D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rsidR="00907164" w:rsidRDefault="00907164" w:rsidP="00CB3D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rsidR="00907164" w:rsidRDefault="00907164" w:rsidP="00CB3D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rsidR="00907164" w:rsidRDefault="00907164" w:rsidP="00CB3D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rsidR="00907164" w:rsidRDefault="00907164" w:rsidP="00CB3D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rsidR="00907164" w:rsidRDefault="00907164" w:rsidP="00CB3D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tc>
        <w:tc>
          <w:tcPr>
            <w:tcW w:w="4518" w:type="dxa"/>
            <w:tcBorders>
              <w:top w:val="nil"/>
              <w:left w:val="nil"/>
              <w:bottom w:val="nil"/>
            </w:tcBorders>
          </w:tcPr>
          <w:p w:rsidR="00907164" w:rsidRDefault="00907164" w:rsidP="00CB3D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Case No.: </w:t>
            </w:r>
            <w:fldSimple w:instr=" DOCPROPERTY  &gt;CaseNumber  \* MERGEFORMAT ">
              <w:r w:rsidR="00C45163">
                <w:t>[CR-2009-]</w:t>
              </w:r>
            </w:fldSimple>
          </w:p>
          <w:p w:rsidR="00907164" w:rsidRDefault="00907164" w:rsidP="00CB3D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rsidR="00907164" w:rsidRDefault="00907164" w:rsidP="00CB3D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rPr>
            </w:pPr>
            <w:r>
              <w:rPr>
                <w:b/>
              </w:rPr>
              <w:t>NOTICE OF APPEARANCE</w:t>
            </w:r>
          </w:p>
          <w:p w:rsidR="00907164" w:rsidRDefault="00907164" w:rsidP="00CB3D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rPr>
            </w:pPr>
            <w:r>
              <w:rPr>
                <w:b/>
              </w:rPr>
              <w:t>PLEA OF NOT GUILTY</w:t>
            </w:r>
          </w:p>
          <w:p w:rsidR="00907164" w:rsidRDefault="00907164" w:rsidP="00CB3D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rPr>
            </w:pPr>
            <w:r>
              <w:rPr>
                <w:b/>
              </w:rPr>
              <w:t>REQUEST FOR JURY TRIAL</w:t>
            </w:r>
          </w:p>
          <w:p w:rsidR="00907164" w:rsidRDefault="00907164" w:rsidP="00CB3D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rPr>
                <w:b/>
              </w:rPr>
              <w:t>REQUEST FOR SPEEDY TRIAL</w:t>
            </w:r>
          </w:p>
        </w:tc>
      </w:tr>
    </w:tbl>
    <w:p w:rsidR="00907164" w:rsidRDefault="00907164" w:rsidP="009071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rsidR="00907164" w:rsidRDefault="00907164" w:rsidP="009071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480" w:lineRule="auto"/>
      </w:pPr>
      <w:r>
        <w:tab/>
        <w:t>COMES NOW Steven Minert and hereby enters his appearance as attorney of record for the above-named Defendant in the above-entitled action and enters a plea of not guilty to all charges and requests that copies of all pleadings be served upon him at the above address.  Defendant hereby requests that a jury trial be set in this case and that Defendant receive a speedy trial on all charges presently before this Honorable Court.</w:t>
      </w:r>
    </w:p>
    <w:p w:rsidR="00907164" w:rsidRPr="00844C54" w:rsidRDefault="00907164" w:rsidP="008E464A">
      <w:pPr>
        <w:tabs>
          <w:tab w:val="left" w:pos="0"/>
          <w:tab w:val="left" w:pos="720"/>
          <w:tab w:val="left" w:pos="6480"/>
          <w:tab w:val="left" w:pos="7920"/>
          <w:tab w:val="left" w:pos="8640"/>
          <w:tab w:val="right" w:pos="9360"/>
        </w:tabs>
        <w:rPr>
          <w:szCs w:val="24"/>
        </w:rPr>
      </w:pPr>
      <w:r>
        <w:tab/>
        <w:t xml:space="preserve">DATED this </w:t>
      </w:r>
      <w:fldSimple w:instr=" DOCPROPERTY  *DateDayTh  \* MERGEFORMAT ">
        <w:r>
          <w:t>&lt;dTh&gt;</w:t>
        </w:r>
      </w:fldSimple>
      <w:r>
        <w:t xml:space="preserve"> day of </w:t>
      </w:r>
      <w:fldSimple w:instr=" DOCPROPERTY  *DateMonthAlpha  \* MERGEFORMAT ">
        <w:r>
          <w:t>&lt;Month&gt;</w:t>
        </w:r>
      </w:fldSimple>
      <w:r>
        <w:t xml:space="preserve">, </w:t>
      </w:r>
      <w:fldSimple w:instr=" DOCPROPERTY  *DateYear  \* MERGEFORMAT ">
        <w:r>
          <w:t>&lt;YYYY&gt;</w:t>
        </w:r>
      </w:fldSimple>
      <w:r>
        <w:t>.</w:t>
      </w:r>
      <w:r w:rsidRPr="00844C54">
        <w:rPr>
          <w:szCs w:val="24"/>
        </w:rPr>
        <w:tab/>
      </w:r>
      <w:r w:rsidR="00A232D3" w:rsidRPr="00A232D3">
        <w:rPr>
          <w:noProof/>
          <w:szCs w:val="24"/>
        </w:rPr>
        <w:drawing>
          <wp:inline distT="0" distB="0" distL="0" distR="0">
            <wp:extent cx="895350" cy="208506"/>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901649" cy="209973"/>
                    </a:xfrm>
                    <a:prstGeom prst="rect">
                      <a:avLst/>
                    </a:prstGeom>
                    <a:noFill/>
                    <a:ln w="9525">
                      <a:noFill/>
                      <a:miter lim="800000"/>
                      <a:headEnd/>
                      <a:tailEnd/>
                    </a:ln>
                  </pic:spPr>
                </pic:pic>
              </a:graphicData>
            </a:graphic>
          </wp:inline>
        </w:drawing>
      </w:r>
    </w:p>
    <w:p w:rsidR="00907164" w:rsidRDefault="00DD30D0" w:rsidP="008E464A">
      <w:pPr>
        <w:tabs>
          <w:tab w:val="left" w:pos="0"/>
          <w:tab w:val="left" w:pos="720"/>
          <w:tab w:val="left" w:pos="6480"/>
          <w:tab w:val="left" w:pos="7920"/>
          <w:tab w:val="left" w:pos="8640"/>
          <w:tab w:val="right" w:pos="9360"/>
        </w:tabs>
        <w:spacing w:line="480" w:lineRule="auto"/>
      </w:pPr>
      <w:r>
        <w:rPr>
          <w:szCs w:val="24"/>
        </w:rPr>
        <w:tab/>
      </w:r>
      <w:r>
        <w:rPr>
          <w:szCs w:val="24"/>
        </w:rPr>
        <w:tab/>
      </w:r>
      <w:r w:rsidR="00907164" w:rsidRPr="00844C54">
        <w:rPr>
          <w:szCs w:val="24"/>
        </w:rPr>
        <w:t>ST</w:t>
      </w:r>
      <w:r w:rsidR="00907164">
        <w:t>EVEN R. MINERT</w:t>
      </w:r>
    </w:p>
    <w:p w:rsidR="00907164" w:rsidRDefault="00907164" w:rsidP="007C67A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outlineLvl w:val="0"/>
      </w:pPr>
      <w:r>
        <w:rPr>
          <w:u w:val="single"/>
        </w:rPr>
        <w:t>CERTIFICATE OF SERVICE</w:t>
      </w:r>
    </w:p>
    <w:p w:rsidR="00907164" w:rsidRDefault="00907164" w:rsidP="009071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ab/>
        <w:t xml:space="preserve">I HEREBY CERTIFY that on this </w:t>
      </w:r>
      <w:fldSimple w:instr=" DOCPROPERTY  *DateDayTh  \* MERGEFORMAT ">
        <w:r>
          <w:t>&lt;dTh&gt;</w:t>
        </w:r>
      </w:fldSimple>
      <w:r>
        <w:t xml:space="preserve"> day of </w:t>
      </w:r>
      <w:fldSimple w:instr=" DOCPROPERTY  *DateMonthAlpha  \* MERGEFORMAT ">
        <w:r>
          <w:t>&lt;Month&gt;</w:t>
        </w:r>
      </w:fldSimple>
      <w:r>
        <w:t xml:space="preserve">, </w:t>
      </w:r>
      <w:fldSimple w:instr=" DOCPROPERTY  *DateYear  \* MERGEFORMAT ">
        <w:r>
          <w:t>&lt;YYYY&gt;</w:t>
        </w:r>
      </w:fldSimple>
      <w:r>
        <w:t>, I served a true and correct copy of the foregoing document via Facsimile.</w:t>
      </w:r>
    </w:p>
    <w:p w:rsidR="00907164" w:rsidRDefault="00773575" w:rsidP="008E464A">
      <w:pPr>
        <w:tabs>
          <w:tab w:val="left" w:pos="0"/>
          <w:tab w:val="left" w:pos="1440"/>
          <w:tab w:val="left" w:pos="6480"/>
          <w:tab w:val="left" w:pos="7920"/>
          <w:tab w:val="right" w:pos="9360"/>
        </w:tabs>
      </w:pPr>
      <w:r>
        <w:t xml:space="preserve">       </w:t>
      </w:r>
      <w:r>
        <w:rPr>
          <w:u w:val="single"/>
        </w:rPr>
        <w:t xml:space="preserve">  </w:t>
      </w:r>
      <w:fldSimple w:instr=" DOCPROPERTY  &lt;ValleyCountyAtty  \* MERGEFORMAT ">
        <w:r w:rsidR="00EA186A">
          <w:rPr>
            <w:szCs w:val="24"/>
            <w:u w:val="single"/>
          </w:rPr>
          <w:t>[X]</w:t>
        </w:r>
      </w:fldSimple>
      <w:r>
        <w:rPr>
          <w:u w:val="single"/>
        </w:rPr>
        <w:t xml:space="preserve">  </w:t>
      </w:r>
      <w:r w:rsidR="00DD30D0">
        <w:tab/>
      </w:r>
      <w:r w:rsidR="00384456">
        <w:t>Valley</w:t>
      </w:r>
      <w:r w:rsidR="006110E6">
        <w:t xml:space="preserve"> County Prosecutor</w:t>
      </w:r>
      <w:r w:rsidR="00026C4B">
        <w:t xml:space="preserve"> (</w:t>
      </w:r>
      <w:r w:rsidR="00384456">
        <w:rPr>
          <w:szCs w:val="24"/>
        </w:rPr>
        <w:t>382-712</w:t>
      </w:r>
      <w:r w:rsidR="00D648A0">
        <w:rPr>
          <w:szCs w:val="24"/>
        </w:rPr>
        <w:t>4</w:t>
      </w:r>
      <w:r w:rsidR="00026C4B">
        <w:t>)</w:t>
      </w:r>
    </w:p>
    <w:p w:rsidR="000A7D93" w:rsidRDefault="00773575" w:rsidP="008E464A">
      <w:pPr>
        <w:tabs>
          <w:tab w:val="left" w:pos="0"/>
          <w:tab w:val="left" w:pos="1440"/>
          <w:tab w:val="left" w:pos="6480"/>
          <w:tab w:val="left" w:pos="7920"/>
          <w:tab w:val="right" w:pos="9360"/>
        </w:tabs>
      </w:pPr>
      <w:r>
        <w:t xml:space="preserve">       </w:t>
      </w:r>
      <w:r>
        <w:rPr>
          <w:u w:val="single"/>
        </w:rPr>
        <w:t xml:space="preserve">  </w:t>
      </w:r>
      <w:fldSimple w:instr=" DOCPROPERTY  &lt;McCallCityAtty  \* MERGEFORMAT ">
        <w:r w:rsidR="002927C2" w:rsidRPr="00B62116">
          <w:rPr>
            <w:u w:val="single"/>
          </w:rPr>
          <w:t>&lt;MC&gt;</w:t>
        </w:r>
      </w:fldSimple>
      <w:r>
        <w:rPr>
          <w:u w:val="single"/>
        </w:rPr>
        <w:t xml:space="preserve">  </w:t>
      </w:r>
      <w:r w:rsidR="00907164" w:rsidRPr="00A95E38">
        <w:tab/>
      </w:r>
      <w:r w:rsidR="00384456" w:rsidRPr="00B165F2">
        <w:t>McCall</w:t>
      </w:r>
      <w:r w:rsidR="006110E6">
        <w:t xml:space="preserve"> City </w:t>
      </w:r>
      <w:r w:rsidR="00907164">
        <w:t>Prosecutor</w:t>
      </w:r>
      <w:r w:rsidR="00026C4B">
        <w:t xml:space="preserve"> (</w:t>
      </w:r>
      <w:r w:rsidR="00384456">
        <w:rPr>
          <w:szCs w:val="24"/>
        </w:rPr>
        <w:t>361-7982</w:t>
      </w:r>
      <w:r w:rsidR="00026C4B">
        <w:t>)</w:t>
      </w:r>
    </w:p>
    <w:p w:rsidR="00026C4B" w:rsidRDefault="00026C4B" w:rsidP="008E464A">
      <w:pPr>
        <w:tabs>
          <w:tab w:val="left" w:pos="0"/>
          <w:tab w:val="left" w:pos="1440"/>
          <w:tab w:val="left" w:pos="6480"/>
          <w:tab w:val="left" w:pos="7920"/>
          <w:tab w:val="right" w:pos="9360"/>
        </w:tabs>
        <w:rPr>
          <w:sz w:val="16"/>
        </w:rPr>
      </w:pPr>
      <w:r>
        <w:t xml:space="preserve">       </w:t>
      </w:r>
      <w:r>
        <w:rPr>
          <w:u w:val="single"/>
        </w:rPr>
        <w:t xml:space="preserve">  </w:t>
      </w:r>
      <w:fldSimple w:instr=" DOCPROPERTY  &lt;CascadeCityAtty  \* MERGEFORMAT ">
        <w:r w:rsidR="002927C2" w:rsidRPr="00B62116">
          <w:rPr>
            <w:u w:val="single"/>
          </w:rPr>
          <w:t>&lt;CC&gt;</w:t>
        </w:r>
      </w:fldSimple>
      <w:r>
        <w:rPr>
          <w:u w:val="single"/>
        </w:rPr>
        <w:t xml:space="preserve">  </w:t>
      </w:r>
      <w:r w:rsidRPr="00A95E38">
        <w:tab/>
      </w:r>
      <w:r w:rsidR="00384456">
        <w:t>Cascade</w:t>
      </w:r>
      <w:r>
        <w:t xml:space="preserve"> City Prosecutor (</w:t>
      </w:r>
      <w:r w:rsidR="00384456">
        <w:rPr>
          <w:szCs w:val="24"/>
        </w:rPr>
        <w:t>361-7982</w:t>
      </w:r>
      <w:r>
        <w:t>)</w:t>
      </w:r>
    </w:p>
    <w:p w:rsidR="000A7D93" w:rsidRPr="00844C54" w:rsidRDefault="00773575" w:rsidP="008E464A">
      <w:pPr>
        <w:tabs>
          <w:tab w:val="left" w:pos="0"/>
          <w:tab w:val="left" w:pos="1440"/>
          <w:tab w:val="left" w:pos="6480"/>
          <w:tab w:val="left" w:pos="7920"/>
          <w:tab w:val="right" w:pos="9360"/>
        </w:tabs>
        <w:rPr>
          <w:szCs w:val="24"/>
        </w:rPr>
      </w:pPr>
      <w:r>
        <w:t xml:space="preserve">       </w:t>
      </w:r>
      <w:r w:rsidR="006110E6">
        <w:t xml:space="preserve">  </w:t>
      </w:r>
      <w:fldSimple w:instr=" DOCPROPERTY  &lt;SpecialProsecutor  \* MERGEFORMAT ">
        <w:r w:rsidR="00047948" w:rsidRPr="00047948">
          <w:rPr>
            <w:szCs w:val="24"/>
            <w:u w:val="single"/>
          </w:rPr>
          <w:t>&lt;SP&gt;</w:t>
        </w:r>
      </w:fldSimple>
      <w:r w:rsidR="008E464A" w:rsidRPr="00047948">
        <w:rPr>
          <w:szCs w:val="24"/>
        </w:rPr>
        <w:tab/>
      </w:r>
      <w:fldSimple w:instr=" DOCPROPERTY  &gt;SpecProsName  \* MERGEFORMAT ">
        <w:r w:rsidR="00047948">
          <w:rPr>
            <w:szCs w:val="24"/>
          </w:rPr>
          <w:t>&lt;SpecProsName&gt;</w:t>
        </w:r>
      </w:fldSimple>
      <w:r w:rsidR="000A7D93" w:rsidRPr="00047948">
        <w:rPr>
          <w:szCs w:val="24"/>
        </w:rPr>
        <w:tab/>
      </w:r>
      <w:r w:rsidR="00A232D3" w:rsidRPr="00A232D3">
        <w:rPr>
          <w:noProof/>
          <w:szCs w:val="24"/>
        </w:rPr>
        <w:drawing>
          <wp:inline distT="0" distB="0" distL="0" distR="0">
            <wp:extent cx="895350" cy="20850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901649" cy="209973"/>
                    </a:xfrm>
                    <a:prstGeom prst="rect">
                      <a:avLst/>
                    </a:prstGeom>
                    <a:noFill/>
                    <a:ln w="9525">
                      <a:noFill/>
                      <a:miter lim="800000"/>
                      <a:headEnd/>
                      <a:tailEnd/>
                    </a:ln>
                  </pic:spPr>
                </pic:pic>
              </a:graphicData>
            </a:graphic>
          </wp:inline>
        </w:drawing>
      </w:r>
    </w:p>
    <w:p w:rsidR="000A7D93" w:rsidRDefault="000A7D93" w:rsidP="008E464A">
      <w:pPr>
        <w:tabs>
          <w:tab w:val="left" w:pos="0"/>
          <w:tab w:val="left" w:pos="1440"/>
          <w:tab w:val="left" w:pos="6480"/>
          <w:tab w:val="left" w:pos="7920"/>
          <w:tab w:val="right" w:pos="9360"/>
        </w:tabs>
      </w:pPr>
      <w:r w:rsidRPr="00844C54">
        <w:rPr>
          <w:szCs w:val="24"/>
        </w:rPr>
        <w:tab/>
      </w:r>
      <w:fldSimple w:instr=" DOCPROPERTY  &gt;SpecProsFaxNumber  \* MERGEFORMAT ">
        <w:r w:rsidR="00047948">
          <w:rPr>
            <w:szCs w:val="24"/>
          </w:rPr>
          <w:t>&lt;XXX-XXXX&gt;</w:t>
        </w:r>
      </w:fldSimple>
      <w:r w:rsidR="00DD30D0">
        <w:tab/>
      </w:r>
      <w:r>
        <w:t xml:space="preserve">STEVEN R. MINERT    </w:t>
      </w:r>
    </w:p>
    <w:p w:rsidR="00907164" w:rsidRPr="00546C50" w:rsidRDefault="00907164" w:rsidP="007C67A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rPr>
          <w:b/>
        </w:rPr>
      </w:pPr>
      <w:r>
        <w:rPr>
          <w:b/>
        </w:rPr>
        <w:br w:type="page"/>
      </w:r>
      <w:r w:rsidRPr="00546C50">
        <w:rPr>
          <w:b/>
        </w:rPr>
        <w:lastRenderedPageBreak/>
        <w:t>Steven Minert, ISB #8027</w:t>
      </w:r>
    </w:p>
    <w:p w:rsidR="001C7565" w:rsidRDefault="001C7565" w:rsidP="001C75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Minert &amp; VanOrmer</w:t>
      </w:r>
    </w:p>
    <w:p w:rsidR="001C7565" w:rsidRDefault="001C7565" w:rsidP="001C75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Attorneys At Law</w:t>
      </w:r>
    </w:p>
    <w:p w:rsidR="001C7565" w:rsidRDefault="001C7565" w:rsidP="001C75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1843 Broadway Ave. Ste 201</w:t>
      </w:r>
    </w:p>
    <w:p w:rsidR="001C7565" w:rsidRDefault="001C7565" w:rsidP="001C75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Boise, ID  83706</w:t>
      </w:r>
    </w:p>
    <w:p w:rsidR="00907164" w:rsidRDefault="008C7FD7" w:rsidP="001C75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208-991-3394 Office</w:t>
      </w:r>
    </w:p>
    <w:p w:rsidR="00907164" w:rsidRDefault="00907164" w:rsidP="009071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ab/>
      </w:r>
      <w:r>
        <w:tab/>
        <w:t xml:space="preserve"> </w:t>
      </w:r>
      <w:r>
        <w:tab/>
      </w:r>
    </w:p>
    <w:p w:rsidR="00907164" w:rsidRDefault="00907164" w:rsidP="007C67A1">
      <w:pPr>
        <w:tabs>
          <w:tab w:val="center" w:pos="4680"/>
          <w:tab w:val="left" w:pos="5040"/>
          <w:tab w:val="left" w:pos="5760"/>
          <w:tab w:val="left" w:pos="6480"/>
          <w:tab w:val="left" w:pos="7200"/>
          <w:tab w:val="left" w:pos="7920"/>
          <w:tab w:val="left" w:pos="8640"/>
          <w:tab w:val="right" w:pos="9360"/>
        </w:tabs>
        <w:jc w:val="center"/>
        <w:outlineLvl w:val="0"/>
      </w:pPr>
      <w:r>
        <w:t xml:space="preserve">IN THE DISTRICT COURT OF THE </w:t>
      </w:r>
      <w:r w:rsidR="0040327C">
        <w:t>FOURTH</w:t>
      </w:r>
      <w:r>
        <w:t xml:space="preserve"> JUDICIAL DISTRICT</w:t>
      </w:r>
    </w:p>
    <w:p w:rsidR="00907164" w:rsidRDefault="00907164" w:rsidP="00907164">
      <w:pPr>
        <w:tabs>
          <w:tab w:val="right" w:pos="9360"/>
        </w:tabs>
        <w:jc w:val="center"/>
      </w:pPr>
      <w:r>
        <w:t xml:space="preserve">FOR THE STATE OF IDAHO, IN AND FOR THE COUNTY OF </w:t>
      </w:r>
      <w:r w:rsidR="0040327C">
        <w:t>VALLEY</w:t>
      </w:r>
    </w:p>
    <w:p w:rsidR="00907164" w:rsidRDefault="00907164" w:rsidP="009071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tbl>
      <w:tblPr>
        <w:tblStyle w:val="TableGrid"/>
        <w:tblW w:w="0" w:type="auto"/>
        <w:tblBorders>
          <w:top w:val="none" w:sz="0" w:space="0" w:color="auto"/>
          <w:left w:val="none" w:sz="0" w:space="0" w:color="auto"/>
          <w:right w:val="none" w:sz="0" w:space="0" w:color="auto"/>
        </w:tblBorders>
        <w:tblLook w:val="01E0"/>
      </w:tblPr>
      <w:tblGrid>
        <w:gridCol w:w="4428"/>
        <w:gridCol w:w="630"/>
        <w:gridCol w:w="4518"/>
      </w:tblGrid>
      <w:tr w:rsidR="00907164" w:rsidTr="00CB3D67">
        <w:tc>
          <w:tcPr>
            <w:tcW w:w="4428" w:type="dxa"/>
          </w:tcPr>
          <w:p w:rsidR="00907164" w:rsidRDefault="00907164" w:rsidP="00CB3D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STATE OF IDAHO,</w:t>
            </w:r>
          </w:p>
          <w:p w:rsidR="00907164" w:rsidRDefault="00907164" w:rsidP="00CB3D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ab/>
              <w:t>Plaintiff,</w:t>
            </w:r>
          </w:p>
          <w:p w:rsidR="00907164" w:rsidRDefault="00907164" w:rsidP="00CB3D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vs.</w:t>
            </w:r>
          </w:p>
          <w:p w:rsidR="00907164" w:rsidRDefault="00907164" w:rsidP="00CB3D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rsidR="00907164" w:rsidRDefault="00AC558A" w:rsidP="00CB3D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fldSimple w:instr=" DOCPROPERTY  &gt;ScrapeName  \* MERGEFORMAT ">
              <w:r w:rsidR="00D224EB" w:rsidRPr="00D224EB">
                <w:rPr>
                  <w:caps/>
                </w:rPr>
                <w:t>&lt;First Last&gt;</w:t>
              </w:r>
            </w:fldSimple>
            <w:r w:rsidR="00907164">
              <w:t>,</w:t>
            </w:r>
          </w:p>
          <w:p w:rsidR="00907164" w:rsidRDefault="00907164" w:rsidP="00CB3D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ab/>
              <w:t>Defendant.</w:t>
            </w:r>
          </w:p>
        </w:tc>
        <w:tc>
          <w:tcPr>
            <w:tcW w:w="630" w:type="dxa"/>
            <w:tcBorders>
              <w:top w:val="nil"/>
              <w:bottom w:val="nil"/>
              <w:right w:val="nil"/>
            </w:tcBorders>
          </w:tcPr>
          <w:p w:rsidR="00907164" w:rsidRDefault="00907164" w:rsidP="00CB3D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rsidR="00907164" w:rsidRDefault="00907164" w:rsidP="00CB3D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rsidR="00907164" w:rsidRDefault="00907164" w:rsidP="00CB3D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rsidR="00907164" w:rsidRDefault="00907164" w:rsidP="00CB3D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rsidR="00907164" w:rsidRDefault="00907164" w:rsidP="00CB3D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rsidR="00907164" w:rsidRDefault="00907164" w:rsidP="00CB3D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tc>
        <w:tc>
          <w:tcPr>
            <w:tcW w:w="4518" w:type="dxa"/>
            <w:tcBorders>
              <w:top w:val="nil"/>
              <w:left w:val="nil"/>
              <w:bottom w:val="nil"/>
            </w:tcBorders>
          </w:tcPr>
          <w:p w:rsidR="00907164" w:rsidRDefault="00907164" w:rsidP="00CB3D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 xml:space="preserve">Case No.: </w:t>
            </w:r>
            <w:fldSimple w:instr=" DOCPROPERTY  &gt;CaseNumber  \* MERGEFORMAT ">
              <w:r w:rsidR="00C45163">
                <w:t>[CR-2009-]</w:t>
              </w:r>
            </w:fldSimple>
          </w:p>
          <w:p w:rsidR="00907164" w:rsidRDefault="00907164" w:rsidP="00CB3D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rsidR="00907164" w:rsidRDefault="00907164" w:rsidP="00CB3D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rPr>
            </w:pPr>
          </w:p>
          <w:p w:rsidR="00907164" w:rsidRDefault="00907164" w:rsidP="00CB3D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rPr>
            </w:pPr>
            <w:r>
              <w:rPr>
                <w:b/>
              </w:rPr>
              <w:t>REQUEST FOR DISCOVERY</w:t>
            </w:r>
          </w:p>
          <w:p w:rsidR="00907164" w:rsidRDefault="00907164" w:rsidP="00CB3D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b/>
              </w:rPr>
            </w:pPr>
          </w:p>
          <w:p w:rsidR="00907164" w:rsidRDefault="00907164" w:rsidP="00CB3D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tc>
      </w:tr>
    </w:tbl>
    <w:p w:rsidR="00907164" w:rsidRDefault="00907164" w:rsidP="009071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p>
    <w:p w:rsidR="00907164" w:rsidRDefault="00907164" w:rsidP="009071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480" w:lineRule="auto"/>
      </w:pPr>
      <w:r>
        <w:tab/>
        <w:t>COMES NOW Steven Minert, Defendant’s attorney, and requests the following discovery:</w:t>
      </w:r>
    </w:p>
    <w:p w:rsidR="00907164" w:rsidRPr="009367CF" w:rsidRDefault="00907164" w:rsidP="009071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480" w:lineRule="auto"/>
      </w:pPr>
      <w:r>
        <w:t>1.</w:t>
      </w:r>
      <w:r>
        <w:tab/>
        <w:t>All disclosure pursuant to I.C.R. 16 (a).</w:t>
      </w:r>
    </w:p>
    <w:p w:rsidR="00907164" w:rsidRDefault="00907164" w:rsidP="0090716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480" w:lineRule="auto"/>
      </w:pPr>
      <w:r>
        <w:t>2.</w:t>
      </w:r>
      <w:r>
        <w:tab/>
        <w:t>Any relevant written or recorded statements made by Defendant, within the custody or control of the State, the existence of which is available to the prosecuting attorney by the exercise of due diligence; and also the substance of any relevant oral statement made by Defendant to a peace officer, prosecuting attorney or the prosecuting attorney’s agent; and the recorded testimony of Defendant before a grand jury which relates to the offense charged.</w:t>
      </w:r>
    </w:p>
    <w:p w:rsidR="00907164" w:rsidRDefault="00907164" w:rsidP="0090716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480" w:lineRule="auto"/>
      </w:pPr>
      <w:r>
        <w:t>3.</w:t>
      </w:r>
      <w:r>
        <w:tab/>
        <w:t>Any written or recorded statements of a co-defendant and the substance of any relevant oral statements made by a co-defendant in response to interrogation by any person known by the co-defendant to a peace officer or agent of the prosecuting attorney.</w:t>
      </w:r>
    </w:p>
    <w:p w:rsidR="00907164" w:rsidRDefault="00907164" w:rsidP="0090716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480" w:lineRule="auto"/>
      </w:pPr>
      <w:r>
        <w:t>4.</w:t>
      </w:r>
      <w:r>
        <w:tab/>
        <w:t xml:space="preserve">A copy of the Defendant’s prior criminal record, if any. </w:t>
      </w:r>
    </w:p>
    <w:p w:rsidR="00907164" w:rsidRDefault="00907164" w:rsidP="0090716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480" w:lineRule="auto"/>
      </w:pPr>
      <w:r>
        <w:t>5.</w:t>
      </w:r>
      <w:r>
        <w:tab/>
        <w:t xml:space="preserve">Any books, papers, documents, photographs, tangible objects, buildings, or places, or copies or portions thereof, which are in the possession, custody or control of the prosecuting attorney and which are material to the preparation of the defense, or intended for use by the </w:t>
      </w:r>
      <w:r>
        <w:lastRenderedPageBreak/>
        <w:t>prosecutor as evidence at trial, or obtained from or belonging to the Defendant.</w:t>
      </w:r>
    </w:p>
    <w:p w:rsidR="00907164" w:rsidRDefault="00907164" w:rsidP="0090716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480" w:lineRule="auto"/>
      </w:pPr>
      <w:r>
        <w:t>6.</w:t>
      </w:r>
      <w:r>
        <w:tab/>
        <w:t xml:space="preserve">Any results of physical or mental examinations, and of scientific tests or experiments, made in connection with this case, or copies thereof, and any working papers, logs or graphs on which such results were based, within the custody or control of the prosecuting attorney, the existence of which is available to the prosecuting attorney by the exercise of due diligence.  </w:t>
      </w:r>
      <w:r>
        <w:tab/>
      </w:r>
    </w:p>
    <w:p w:rsidR="00907164" w:rsidRDefault="00907164" w:rsidP="0090716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480" w:lineRule="auto"/>
      </w:pPr>
      <w:r>
        <w:t>7.</w:t>
      </w:r>
      <w:r>
        <w:tab/>
        <w:t>A written list of the names and addresses of all persons having knowledge of relevant facts who may be called by the State as witnesses at trial, together with any record of prior felony convictions of any such person which is within the knowledge of the prosecuting attorney.  Further, any statements made by any prosecuting witness to the prosecuting attorney or the prosecuting attorney’s agents or to any official involved in the investigatory process of the case unless a protective order is issued pursuant to I.C.R. 16(k).</w:t>
      </w:r>
    </w:p>
    <w:p w:rsidR="00907164" w:rsidRDefault="00907164" w:rsidP="0090716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480" w:lineRule="auto"/>
      </w:pPr>
      <w:r>
        <w:t>8.</w:t>
      </w:r>
      <w:r>
        <w:tab/>
        <w:t xml:space="preserve">Any reports and memoranda in possession of the prosecuting attorney which were made by a police officer or investigator in connection with the investigation or prosecution of the case. </w:t>
      </w:r>
    </w:p>
    <w:p w:rsidR="00907164" w:rsidRDefault="00907164" w:rsidP="0090716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480" w:lineRule="auto"/>
      </w:pPr>
      <w:r>
        <w:t>9.</w:t>
      </w:r>
      <w:r>
        <w:tab/>
        <w:t>Any writing or object that may be used to refresh the memory of persons who may be</w:t>
      </w:r>
    </w:p>
    <w:p w:rsidR="00907164" w:rsidRDefault="00907164" w:rsidP="0090716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called as witnesses, pursuant to I.R.E. 612.</w:t>
      </w:r>
    </w:p>
    <w:p w:rsidR="000766AA" w:rsidRPr="00844C54" w:rsidRDefault="000766AA" w:rsidP="000766AA">
      <w:pPr>
        <w:tabs>
          <w:tab w:val="left" w:pos="0"/>
          <w:tab w:val="left" w:pos="720"/>
          <w:tab w:val="left" w:pos="6480"/>
          <w:tab w:val="left" w:pos="7920"/>
          <w:tab w:val="left" w:pos="8640"/>
          <w:tab w:val="right" w:pos="9360"/>
        </w:tabs>
        <w:rPr>
          <w:szCs w:val="24"/>
        </w:rPr>
      </w:pPr>
      <w:r>
        <w:tab/>
        <w:t xml:space="preserve">DATED this </w:t>
      </w:r>
      <w:fldSimple w:instr=" DOCPROPERTY  *DateDayTh  \* MERGEFORMAT ">
        <w:r>
          <w:t>&lt;dTh&gt;</w:t>
        </w:r>
      </w:fldSimple>
      <w:r>
        <w:t xml:space="preserve"> day of </w:t>
      </w:r>
      <w:fldSimple w:instr=" DOCPROPERTY  *DateMonthAlpha  \* MERGEFORMAT ">
        <w:r>
          <w:t>&lt;Month&gt;</w:t>
        </w:r>
      </w:fldSimple>
      <w:r>
        <w:t xml:space="preserve">, </w:t>
      </w:r>
      <w:fldSimple w:instr=" DOCPROPERTY  *DateYear  \* MERGEFORMAT ">
        <w:r>
          <w:t>&lt;YYYY&gt;</w:t>
        </w:r>
      </w:fldSimple>
      <w:r>
        <w:t>.</w:t>
      </w:r>
      <w:r w:rsidRPr="00844C54">
        <w:rPr>
          <w:szCs w:val="24"/>
        </w:rPr>
        <w:tab/>
      </w:r>
      <w:r w:rsidR="00A232D3" w:rsidRPr="00A232D3">
        <w:rPr>
          <w:noProof/>
          <w:szCs w:val="24"/>
        </w:rPr>
        <w:drawing>
          <wp:inline distT="0" distB="0" distL="0" distR="0">
            <wp:extent cx="895350" cy="20850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901649" cy="209973"/>
                    </a:xfrm>
                    <a:prstGeom prst="rect">
                      <a:avLst/>
                    </a:prstGeom>
                    <a:noFill/>
                    <a:ln w="9525">
                      <a:noFill/>
                      <a:miter lim="800000"/>
                      <a:headEnd/>
                      <a:tailEnd/>
                    </a:ln>
                  </pic:spPr>
                </pic:pic>
              </a:graphicData>
            </a:graphic>
          </wp:inline>
        </w:drawing>
      </w:r>
    </w:p>
    <w:p w:rsidR="000766AA" w:rsidRDefault="000766AA" w:rsidP="000766AA">
      <w:pPr>
        <w:tabs>
          <w:tab w:val="left" w:pos="0"/>
          <w:tab w:val="left" w:pos="720"/>
          <w:tab w:val="left" w:pos="6480"/>
          <w:tab w:val="left" w:pos="7920"/>
          <w:tab w:val="left" w:pos="8640"/>
          <w:tab w:val="right" w:pos="9360"/>
        </w:tabs>
        <w:spacing w:line="480" w:lineRule="auto"/>
      </w:pPr>
      <w:r>
        <w:rPr>
          <w:szCs w:val="24"/>
        </w:rPr>
        <w:tab/>
      </w:r>
      <w:r>
        <w:rPr>
          <w:szCs w:val="24"/>
        </w:rPr>
        <w:tab/>
      </w:r>
      <w:r w:rsidRPr="00844C54">
        <w:rPr>
          <w:szCs w:val="24"/>
        </w:rPr>
        <w:t>ST</w:t>
      </w:r>
      <w:r>
        <w:t>EVEN R. MINERT</w:t>
      </w:r>
    </w:p>
    <w:p w:rsidR="00026C4B" w:rsidRDefault="00026C4B" w:rsidP="00026C4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outlineLvl w:val="0"/>
      </w:pPr>
      <w:r>
        <w:rPr>
          <w:u w:val="single"/>
        </w:rPr>
        <w:t>CERTIFICATE OF SERVICE</w:t>
      </w:r>
    </w:p>
    <w:p w:rsidR="00026C4B" w:rsidRDefault="00026C4B" w:rsidP="00026C4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r>
        <w:tab/>
        <w:t xml:space="preserve">I HEREBY CERTIFY that on this </w:t>
      </w:r>
      <w:fldSimple w:instr=" DOCPROPERTY  *DateDayTh  \* MERGEFORMAT ">
        <w:r>
          <w:t>&lt;dTh&gt;</w:t>
        </w:r>
      </w:fldSimple>
      <w:r>
        <w:t xml:space="preserve"> day of </w:t>
      </w:r>
      <w:fldSimple w:instr=" DOCPROPERTY  *DateMonthAlpha  \* MERGEFORMAT ">
        <w:r>
          <w:t>&lt;Month&gt;</w:t>
        </w:r>
      </w:fldSimple>
      <w:r>
        <w:t xml:space="preserve">, </w:t>
      </w:r>
      <w:fldSimple w:instr=" DOCPROPERTY  *DateYear  \* MERGEFORMAT ">
        <w:r>
          <w:t>&lt;YYYY&gt;</w:t>
        </w:r>
      </w:fldSimple>
      <w:r>
        <w:t>, I served a true and correct copy of the foregoing document via Facsimile.</w:t>
      </w:r>
    </w:p>
    <w:p w:rsidR="00384456" w:rsidRDefault="00384456" w:rsidP="00384456">
      <w:pPr>
        <w:tabs>
          <w:tab w:val="left" w:pos="0"/>
          <w:tab w:val="left" w:pos="1440"/>
          <w:tab w:val="left" w:pos="6480"/>
          <w:tab w:val="left" w:pos="7920"/>
          <w:tab w:val="right" w:pos="9360"/>
        </w:tabs>
      </w:pPr>
      <w:r>
        <w:t xml:space="preserve">       </w:t>
      </w:r>
      <w:r>
        <w:rPr>
          <w:u w:val="single"/>
        </w:rPr>
        <w:t xml:space="preserve">  </w:t>
      </w:r>
      <w:fldSimple w:instr=" DOCPROPERTY  &lt;ValleyCountyAtty  \* MERGEFORMAT ">
        <w:r w:rsidR="00EA186A">
          <w:rPr>
            <w:szCs w:val="24"/>
            <w:u w:val="single"/>
          </w:rPr>
          <w:t>[X]</w:t>
        </w:r>
      </w:fldSimple>
      <w:r>
        <w:rPr>
          <w:u w:val="single"/>
        </w:rPr>
        <w:t xml:space="preserve">  </w:t>
      </w:r>
      <w:r>
        <w:tab/>
        <w:t>Valley County Prosecutor (</w:t>
      </w:r>
      <w:r>
        <w:rPr>
          <w:szCs w:val="24"/>
        </w:rPr>
        <w:t>382-712</w:t>
      </w:r>
      <w:r w:rsidR="00D648A0">
        <w:rPr>
          <w:szCs w:val="24"/>
        </w:rPr>
        <w:t>4</w:t>
      </w:r>
      <w:r>
        <w:t>)</w:t>
      </w:r>
    </w:p>
    <w:p w:rsidR="00384456" w:rsidRDefault="00384456" w:rsidP="00384456">
      <w:pPr>
        <w:tabs>
          <w:tab w:val="left" w:pos="0"/>
          <w:tab w:val="left" w:pos="1440"/>
          <w:tab w:val="left" w:pos="6480"/>
          <w:tab w:val="left" w:pos="7920"/>
          <w:tab w:val="right" w:pos="9360"/>
        </w:tabs>
      </w:pPr>
      <w:r>
        <w:t xml:space="preserve">       </w:t>
      </w:r>
      <w:r>
        <w:rPr>
          <w:u w:val="single"/>
        </w:rPr>
        <w:t xml:space="preserve">  </w:t>
      </w:r>
      <w:fldSimple w:instr=" DOCPROPERTY  &lt;McCallCityAtty  \* MERGEFORMAT ">
        <w:r w:rsidR="002927C2" w:rsidRPr="00B62116">
          <w:rPr>
            <w:u w:val="single"/>
          </w:rPr>
          <w:t>&lt;MC&gt;</w:t>
        </w:r>
      </w:fldSimple>
      <w:r>
        <w:rPr>
          <w:u w:val="single"/>
        </w:rPr>
        <w:t xml:space="preserve">  </w:t>
      </w:r>
      <w:r w:rsidRPr="00A95E38">
        <w:tab/>
      </w:r>
      <w:r w:rsidRPr="00B165F2">
        <w:t>McCall</w:t>
      </w:r>
      <w:r>
        <w:t xml:space="preserve"> City Prosecutor (</w:t>
      </w:r>
      <w:r>
        <w:rPr>
          <w:szCs w:val="24"/>
        </w:rPr>
        <w:t>361-7982</w:t>
      </w:r>
      <w:r>
        <w:t>)</w:t>
      </w:r>
    </w:p>
    <w:p w:rsidR="00384456" w:rsidRDefault="00384456" w:rsidP="00384456">
      <w:pPr>
        <w:tabs>
          <w:tab w:val="left" w:pos="0"/>
          <w:tab w:val="left" w:pos="1440"/>
          <w:tab w:val="left" w:pos="6480"/>
          <w:tab w:val="left" w:pos="7920"/>
          <w:tab w:val="right" w:pos="9360"/>
        </w:tabs>
        <w:rPr>
          <w:sz w:val="16"/>
        </w:rPr>
      </w:pPr>
      <w:r>
        <w:t xml:space="preserve">       </w:t>
      </w:r>
      <w:r>
        <w:rPr>
          <w:u w:val="single"/>
        </w:rPr>
        <w:t xml:space="preserve">  </w:t>
      </w:r>
      <w:fldSimple w:instr=" DOCPROPERTY  &lt;CascadeCityAtty  \* MERGEFORMAT ">
        <w:r w:rsidR="002927C2" w:rsidRPr="00B62116">
          <w:rPr>
            <w:u w:val="single"/>
          </w:rPr>
          <w:t>&lt;CC&gt;</w:t>
        </w:r>
      </w:fldSimple>
      <w:r>
        <w:rPr>
          <w:u w:val="single"/>
        </w:rPr>
        <w:t xml:space="preserve">  </w:t>
      </w:r>
      <w:r w:rsidRPr="00A95E38">
        <w:tab/>
      </w:r>
      <w:r>
        <w:t>Cascade City Prosecutor (</w:t>
      </w:r>
      <w:r>
        <w:rPr>
          <w:szCs w:val="24"/>
        </w:rPr>
        <w:t>361-7982</w:t>
      </w:r>
      <w:r>
        <w:t>)</w:t>
      </w:r>
    </w:p>
    <w:p w:rsidR="00026C4B" w:rsidRPr="00844C54" w:rsidRDefault="00026C4B" w:rsidP="00026C4B">
      <w:pPr>
        <w:tabs>
          <w:tab w:val="left" w:pos="0"/>
          <w:tab w:val="left" w:pos="1440"/>
          <w:tab w:val="left" w:pos="6480"/>
          <w:tab w:val="left" w:pos="7920"/>
          <w:tab w:val="right" w:pos="9360"/>
        </w:tabs>
        <w:rPr>
          <w:szCs w:val="24"/>
        </w:rPr>
      </w:pPr>
      <w:r>
        <w:t xml:space="preserve">         </w:t>
      </w:r>
      <w:fldSimple w:instr=" DOCPROPERTY  &lt;SpecialProsecutor  \* MERGEFORMAT ">
        <w:r w:rsidRPr="00047948">
          <w:rPr>
            <w:szCs w:val="24"/>
            <w:u w:val="single"/>
          </w:rPr>
          <w:t>&lt;SP&gt;</w:t>
        </w:r>
      </w:fldSimple>
      <w:r w:rsidRPr="00047948">
        <w:rPr>
          <w:szCs w:val="24"/>
        </w:rPr>
        <w:tab/>
      </w:r>
      <w:fldSimple w:instr=" DOCPROPERTY  &gt;SpecProsName  \* MERGEFORMAT ">
        <w:r>
          <w:rPr>
            <w:szCs w:val="24"/>
          </w:rPr>
          <w:t>&lt;SpecProsName&gt;</w:t>
        </w:r>
      </w:fldSimple>
      <w:r w:rsidRPr="00047948">
        <w:rPr>
          <w:szCs w:val="24"/>
        </w:rPr>
        <w:tab/>
      </w:r>
      <w:r w:rsidR="00A232D3" w:rsidRPr="00A232D3">
        <w:rPr>
          <w:noProof/>
          <w:szCs w:val="24"/>
        </w:rPr>
        <w:drawing>
          <wp:inline distT="0" distB="0" distL="0" distR="0">
            <wp:extent cx="895350" cy="20850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901649" cy="209973"/>
                    </a:xfrm>
                    <a:prstGeom prst="rect">
                      <a:avLst/>
                    </a:prstGeom>
                    <a:noFill/>
                    <a:ln w="9525">
                      <a:noFill/>
                      <a:miter lim="800000"/>
                      <a:headEnd/>
                      <a:tailEnd/>
                    </a:ln>
                  </pic:spPr>
                </pic:pic>
              </a:graphicData>
            </a:graphic>
          </wp:inline>
        </w:drawing>
      </w:r>
    </w:p>
    <w:p w:rsidR="00026C4B" w:rsidRDefault="00026C4B" w:rsidP="00026C4B">
      <w:pPr>
        <w:tabs>
          <w:tab w:val="left" w:pos="0"/>
          <w:tab w:val="left" w:pos="1440"/>
          <w:tab w:val="left" w:pos="6480"/>
          <w:tab w:val="left" w:pos="7920"/>
          <w:tab w:val="right" w:pos="9360"/>
        </w:tabs>
      </w:pPr>
      <w:r w:rsidRPr="00844C54">
        <w:rPr>
          <w:szCs w:val="24"/>
        </w:rPr>
        <w:tab/>
      </w:r>
      <w:fldSimple w:instr=" DOCPROPERTY  &gt;SpecProsFaxNumber  \* MERGEFORMAT ">
        <w:r>
          <w:rPr>
            <w:szCs w:val="24"/>
          </w:rPr>
          <w:t>&lt;XXX-XXXX&gt;</w:t>
        </w:r>
      </w:fldSimple>
      <w:r>
        <w:tab/>
        <w:t xml:space="preserve">STEVEN R. MINERT    </w:t>
      </w:r>
    </w:p>
    <w:p w:rsidR="00047948" w:rsidRPr="00047948" w:rsidRDefault="00047948" w:rsidP="00047948">
      <w:pPr>
        <w:tabs>
          <w:tab w:val="left" w:pos="0"/>
          <w:tab w:val="left" w:pos="1440"/>
          <w:tab w:val="left" w:pos="6480"/>
          <w:tab w:val="left" w:pos="7920"/>
          <w:tab w:val="right" w:pos="9360"/>
        </w:tabs>
      </w:pPr>
      <w:r>
        <w:t xml:space="preserve">    </w:t>
      </w:r>
      <w:r>
        <w:rPr>
          <w:b/>
        </w:rPr>
        <w:br w:type="page"/>
      </w:r>
    </w:p>
    <w:p w:rsidR="00350008" w:rsidRPr="007F489B" w:rsidRDefault="00350008" w:rsidP="0035000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rPr>
          <w:b/>
        </w:rPr>
      </w:pPr>
      <w:r w:rsidRPr="007F489B">
        <w:rPr>
          <w:b/>
        </w:rPr>
        <w:lastRenderedPageBreak/>
        <w:t>Steven Minert, ISB #8027</w:t>
      </w:r>
    </w:p>
    <w:p w:rsidR="001C7565" w:rsidRDefault="001C7565" w:rsidP="001C75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Minert &amp; VanOrmer</w:t>
      </w:r>
    </w:p>
    <w:p w:rsidR="001C7565" w:rsidRDefault="001C7565" w:rsidP="001C75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Attorneys At Law</w:t>
      </w:r>
    </w:p>
    <w:p w:rsidR="001C7565" w:rsidRDefault="001C7565" w:rsidP="001C75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1843 Broadway Ave. Ste 201</w:t>
      </w:r>
    </w:p>
    <w:p w:rsidR="001C7565" w:rsidRDefault="001C7565" w:rsidP="001C75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Boise, ID  83706</w:t>
      </w:r>
    </w:p>
    <w:p w:rsidR="00350008" w:rsidRDefault="00FB5B4A" w:rsidP="001C75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208-991</w:t>
      </w:r>
      <w:r w:rsidR="00350008">
        <w:t>-</w:t>
      </w:r>
      <w:r>
        <w:t>338</w:t>
      </w:r>
      <w:r w:rsidR="00350008">
        <w:t>4 Mobile</w:t>
      </w:r>
    </w:p>
    <w:p w:rsidR="00350008" w:rsidRDefault="008C7FD7" w:rsidP="0035000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208-991-3394</w:t>
      </w:r>
      <w:r w:rsidR="00350008">
        <w:t xml:space="preserve"> Office </w:t>
      </w:r>
    </w:p>
    <w:p w:rsidR="00350008" w:rsidRDefault="00A232D3" w:rsidP="0035000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208-473-2220</w:t>
      </w:r>
      <w:r w:rsidR="00350008">
        <w:t xml:space="preserve"> Fax</w:t>
      </w:r>
    </w:p>
    <w:p w:rsidR="007C67A1" w:rsidRDefault="007C67A1" w:rsidP="007C67A1">
      <w:pPr>
        <w:tabs>
          <w:tab w:val="right" w:pos="9360"/>
        </w:tabs>
      </w:pPr>
      <w:r>
        <w:tab/>
      </w:r>
    </w:p>
    <w:p w:rsidR="007C67A1" w:rsidRDefault="007C67A1" w:rsidP="007C67A1">
      <w:pPr>
        <w:tabs>
          <w:tab w:val="center" w:pos="4680"/>
          <w:tab w:val="left" w:pos="5040"/>
          <w:tab w:val="left" w:pos="5760"/>
          <w:tab w:val="left" w:pos="6480"/>
          <w:tab w:val="left" w:pos="7200"/>
          <w:tab w:val="left" w:pos="7920"/>
          <w:tab w:val="left" w:pos="8640"/>
          <w:tab w:val="right" w:pos="9360"/>
        </w:tabs>
        <w:outlineLvl w:val="0"/>
      </w:pPr>
      <w:r>
        <w:tab/>
      </w:r>
      <w:r w:rsidR="00813F6E">
        <w:t xml:space="preserve">Steven Minert </w:t>
      </w:r>
      <w:r w:rsidR="00813F6E" w:rsidRPr="005B5644">
        <w:rPr>
          <w:u w:val="single"/>
        </w:rPr>
        <w:t>AVAILABLE</w:t>
      </w:r>
      <w:r w:rsidR="00813F6E">
        <w:t xml:space="preserve"> Dates</w:t>
      </w:r>
    </w:p>
    <w:p w:rsidR="007C67A1" w:rsidRPr="00D05F58" w:rsidRDefault="007C67A1" w:rsidP="00D05F58">
      <w:pPr>
        <w:ind w:right="720"/>
        <w:rPr>
          <w:rFonts w:ascii="Courier New" w:hAnsi="Courier New" w:cs="Courier New"/>
        </w:rPr>
      </w:pPr>
    </w:p>
    <w:p w:rsidR="00907164" w:rsidRPr="00D05F58" w:rsidRDefault="00AC558A" w:rsidP="00D05F58">
      <w:pPr>
        <w:ind w:right="720"/>
        <w:rPr>
          <w:rFonts w:ascii="Courier New" w:hAnsi="Courier New" w:cs="Courier New"/>
        </w:rPr>
      </w:pPr>
      <w:fldSimple w:instr=" DOCPROPERTY  +UnavailableDates  \* MERGEFORMAT ">
        <w:r w:rsidR="00585981">
          <w:t>&lt;UnavailableDates&gt;</w:t>
        </w:r>
      </w:fldSimple>
    </w:p>
    <w:p w:rsidR="007C67A1" w:rsidRPr="00D05F58" w:rsidRDefault="007C67A1" w:rsidP="00D05F58">
      <w:pPr>
        <w:ind w:right="720"/>
        <w:rPr>
          <w:rFonts w:ascii="Courier New" w:hAnsi="Courier New" w:cs="Courier New"/>
        </w:rPr>
      </w:pPr>
    </w:p>
    <w:p w:rsidR="007C67A1" w:rsidRPr="00D05F58" w:rsidRDefault="007C67A1" w:rsidP="00D05F58">
      <w:pPr>
        <w:ind w:right="720"/>
        <w:rPr>
          <w:rFonts w:ascii="Courier New" w:hAnsi="Courier New" w:cs="Courier New"/>
        </w:rPr>
      </w:pPr>
    </w:p>
    <w:p w:rsidR="00D05F58" w:rsidRPr="00D05F58" w:rsidRDefault="00D05F58" w:rsidP="00D05F58">
      <w:pPr>
        <w:ind w:right="720"/>
        <w:rPr>
          <w:rFonts w:ascii="Courier New" w:hAnsi="Courier New" w:cs="Courier New"/>
        </w:rPr>
      </w:pPr>
    </w:p>
    <w:p w:rsidR="00D05F58" w:rsidRPr="00D05F58" w:rsidRDefault="00D05F58" w:rsidP="00D05F58">
      <w:pPr>
        <w:ind w:right="720"/>
        <w:rPr>
          <w:rFonts w:ascii="Courier New" w:hAnsi="Courier New" w:cs="Courier New"/>
        </w:rPr>
      </w:pPr>
    </w:p>
    <w:p w:rsidR="00D05F58" w:rsidRPr="00D05F58" w:rsidRDefault="00D05F58" w:rsidP="00D05F58">
      <w:pPr>
        <w:ind w:right="720"/>
        <w:rPr>
          <w:rFonts w:ascii="Courier New" w:hAnsi="Courier New" w:cs="Courier New"/>
        </w:rPr>
      </w:pPr>
    </w:p>
    <w:p w:rsidR="00D05F58" w:rsidRPr="00D05F58" w:rsidRDefault="00D05F58" w:rsidP="00D05F58">
      <w:pPr>
        <w:ind w:right="720"/>
        <w:rPr>
          <w:rFonts w:ascii="Courier New" w:hAnsi="Courier New" w:cs="Courier New"/>
        </w:rPr>
      </w:pPr>
    </w:p>
    <w:p w:rsidR="00D05F58" w:rsidRPr="00D05F58" w:rsidRDefault="00D05F58" w:rsidP="00D05F58">
      <w:pPr>
        <w:ind w:right="720"/>
        <w:rPr>
          <w:rFonts w:ascii="Courier New" w:hAnsi="Courier New" w:cs="Courier New"/>
        </w:rPr>
      </w:pPr>
    </w:p>
    <w:p w:rsidR="00D05F58" w:rsidRPr="00D05F58" w:rsidRDefault="00D05F58" w:rsidP="00D60ADF">
      <w:pPr>
        <w:ind w:right="720"/>
        <w:rPr>
          <w:rFonts w:ascii="Courier New" w:hAnsi="Courier New" w:cs="Courier New"/>
        </w:rPr>
      </w:pPr>
    </w:p>
    <w:p w:rsidR="00D05F58" w:rsidRPr="00D05F58" w:rsidRDefault="00D05F58" w:rsidP="00D60ADF">
      <w:pPr>
        <w:ind w:right="720"/>
        <w:rPr>
          <w:rFonts w:ascii="Courier New" w:hAnsi="Courier New" w:cs="Courier New"/>
        </w:rPr>
      </w:pPr>
    </w:p>
    <w:p w:rsidR="00DC453D" w:rsidRPr="00D05F58" w:rsidRDefault="00DC453D" w:rsidP="00D60ADF">
      <w:pPr>
        <w:ind w:right="720"/>
        <w:rPr>
          <w:rFonts w:ascii="Courier New" w:hAnsi="Courier New" w:cs="Courier New"/>
        </w:rPr>
      </w:pPr>
    </w:p>
    <w:p w:rsidR="00402CB6" w:rsidRDefault="00D05F58" w:rsidP="00D60ADF">
      <w:pPr>
        <w:ind w:right="720"/>
        <w:rPr>
          <w:rFonts w:ascii="Courier New" w:hAnsi="Courier New" w:cs="Courier New"/>
          <w:u w:val="single"/>
        </w:rPr>
      </w:pPr>
      <w:r>
        <w:rPr>
          <w:rFonts w:ascii="Courier New" w:hAnsi="Courier New" w:cs="Courier New"/>
          <w:u w:val="single"/>
        </w:rPr>
        <w:t xml:space="preserve">                                                             </w:t>
      </w:r>
    </w:p>
    <w:p w:rsidR="00D05F58" w:rsidRPr="00D05F58" w:rsidRDefault="00D05F58" w:rsidP="00D60ADF">
      <w:pPr>
        <w:ind w:right="720"/>
        <w:rPr>
          <w:rFonts w:ascii="Courier New" w:hAnsi="Courier New" w:cs="Courier New"/>
          <w:u w:val="single"/>
        </w:rPr>
      </w:pPr>
    </w:p>
    <w:p w:rsidR="00402CB6" w:rsidRPr="00D60ADF" w:rsidRDefault="00402CB6" w:rsidP="00D60ADF">
      <w:pPr>
        <w:ind w:right="720"/>
        <w:rPr>
          <w:rFonts w:ascii="Courier New" w:hAnsi="Courier New" w:cs="Courier New"/>
        </w:rPr>
      </w:pPr>
    </w:p>
    <w:p w:rsidR="00402CB6" w:rsidRDefault="00402CB6" w:rsidP="00907164"/>
    <w:p w:rsidR="00D05F58" w:rsidRDefault="00D05F58" w:rsidP="00907164"/>
    <w:p w:rsidR="00D05F58" w:rsidRDefault="00D05F58" w:rsidP="00907164"/>
    <w:p w:rsidR="00402CB6" w:rsidRPr="00907164" w:rsidRDefault="00402CB6" w:rsidP="00907164"/>
    <w:sectPr w:rsidR="00402CB6" w:rsidRPr="00907164" w:rsidSect="009071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proofState w:spelling="clean"/>
  <w:defaultTabStop w:val="720"/>
  <w:characterSpacingControl w:val="doNotCompress"/>
  <w:compat/>
  <w:rsids>
    <w:rsidRoot w:val="00DD5F85"/>
    <w:rsid w:val="000204AB"/>
    <w:rsid w:val="00026C4B"/>
    <w:rsid w:val="00047948"/>
    <w:rsid w:val="00050717"/>
    <w:rsid w:val="000608E7"/>
    <w:rsid w:val="000766AA"/>
    <w:rsid w:val="00081971"/>
    <w:rsid w:val="000820ED"/>
    <w:rsid w:val="0009598F"/>
    <w:rsid w:val="00095C5B"/>
    <w:rsid w:val="000A7D93"/>
    <w:rsid w:val="000B711A"/>
    <w:rsid w:val="0010471D"/>
    <w:rsid w:val="00166CF8"/>
    <w:rsid w:val="001866DF"/>
    <w:rsid w:val="00194198"/>
    <w:rsid w:val="001A313C"/>
    <w:rsid w:val="001C50AF"/>
    <w:rsid w:val="001C7565"/>
    <w:rsid w:val="00216A5E"/>
    <w:rsid w:val="00233165"/>
    <w:rsid w:val="002566DE"/>
    <w:rsid w:val="0026077A"/>
    <w:rsid w:val="002927C2"/>
    <w:rsid w:val="00323FF2"/>
    <w:rsid w:val="00350008"/>
    <w:rsid w:val="003605AF"/>
    <w:rsid w:val="00384456"/>
    <w:rsid w:val="00391388"/>
    <w:rsid w:val="003F0EB3"/>
    <w:rsid w:val="00402CB6"/>
    <w:rsid w:val="0040327C"/>
    <w:rsid w:val="00436BD7"/>
    <w:rsid w:val="004568C8"/>
    <w:rsid w:val="00496ABF"/>
    <w:rsid w:val="004C0680"/>
    <w:rsid w:val="004D1B24"/>
    <w:rsid w:val="004F014A"/>
    <w:rsid w:val="005357F7"/>
    <w:rsid w:val="00536F1B"/>
    <w:rsid w:val="00581200"/>
    <w:rsid w:val="005839E9"/>
    <w:rsid w:val="00585981"/>
    <w:rsid w:val="005D4340"/>
    <w:rsid w:val="005F1EEC"/>
    <w:rsid w:val="00610627"/>
    <w:rsid w:val="006110E6"/>
    <w:rsid w:val="006211F1"/>
    <w:rsid w:val="00627C9A"/>
    <w:rsid w:val="00643ADA"/>
    <w:rsid w:val="0065462F"/>
    <w:rsid w:val="00660622"/>
    <w:rsid w:val="00662A10"/>
    <w:rsid w:val="00667B76"/>
    <w:rsid w:val="00680269"/>
    <w:rsid w:val="0068391B"/>
    <w:rsid w:val="00684A67"/>
    <w:rsid w:val="00694677"/>
    <w:rsid w:val="00726EFD"/>
    <w:rsid w:val="00773575"/>
    <w:rsid w:val="0079000F"/>
    <w:rsid w:val="007C67A1"/>
    <w:rsid w:val="007D0186"/>
    <w:rsid w:val="007D0624"/>
    <w:rsid w:val="00813F6E"/>
    <w:rsid w:val="00815003"/>
    <w:rsid w:val="00823474"/>
    <w:rsid w:val="00857C8D"/>
    <w:rsid w:val="00860CC7"/>
    <w:rsid w:val="00876585"/>
    <w:rsid w:val="00881EE8"/>
    <w:rsid w:val="008C1C0E"/>
    <w:rsid w:val="008C3B7C"/>
    <w:rsid w:val="008C7FD7"/>
    <w:rsid w:val="008E464A"/>
    <w:rsid w:val="008E7688"/>
    <w:rsid w:val="008F6C83"/>
    <w:rsid w:val="00907164"/>
    <w:rsid w:val="009565F7"/>
    <w:rsid w:val="00991D0A"/>
    <w:rsid w:val="00994E58"/>
    <w:rsid w:val="00A118D7"/>
    <w:rsid w:val="00A232D3"/>
    <w:rsid w:val="00A43714"/>
    <w:rsid w:val="00AB1268"/>
    <w:rsid w:val="00AC558A"/>
    <w:rsid w:val="00AD4EA0"/>
    <w:rsid w:val="00B165F2"/>
    <w:rsid w:val="00B62116"/>
    <w:rsid w:val="00B7353C"/>
    <w:rsid w:val="00B8724D"/>
    <w:rsid w:val="00B95FA6"/>
    <w:rsid w:val="00BA1C58"/>
    <w:rsid w:val="00BB51D6"/>
    <w:rsid w:val="00BB6A59"/>
    <w:rsid w:val="00C309FB"/>
    <w:rsid w:val="00C450DF"/>
    <w:rsid w:val="00C45163"/>
    <w:rsid w:val="00C50504"/>
    <w:rsid w:val="00C67218"/>
    <w:rsid w:val="00CA2CD3"/>
    <w:rsid w:val="00CB43E8"/>
    <w:rsid w:val="00CD2898"/>
    <w:rsid w:val="00CD3AE6"/>
    <w:rsid w:val="00D05F58"/>
    <w:rsid w:val="00D224EB"/>
    <w:rsid w:val="00D25B56"/>
    <w:rsid w:val="00D35A7C"/>
    <w:rsid w:val="00D45854"/>
    <w:rsid w:val="00D478F1"/>
    <w:rsid w:val="00D50059"/>
    <w:rsid w:val="00D52F1B"/>
    <w:rsid w:val="00D60ADF"/>
    <w:rsid w:val="00D648A0"/>
    <w:rsid w:val="00DA1FD7"/>
    <w:rsid w:val="00DC453D"/>
    <w:rsid w:val="00DD30D0"/>
    <w:rsid w:val="00DD44C4"/>
    <w:rsid w:val="00DD5F85"/>
    <w:rsid w:val="00DF28F3"/>
    <w:rsid w:val="00E268A3"/>
    <w:rsid w:val="00E3404A"/>
    <w:rsid w:val="00E94DAB"/>
    <w:rsid w:val="00E96DEA"/>
    <w:rsid w:val="00EA186A"/>
    <w:rsid w:val="00EA6A99"/>
    <w:rsid w:val="00FA5200"/>
    <w:rsid w:val="00FB423D"/>
    <w:rsid w:val="00FB5B4A"/>
    <w:rsid w:val="00FC57D8"/>
    <w:rsid w:val="00FE7149"/>
    <w:rsid w:val="00FF2A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F85"/>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Normal"/>
    <w:rsid w:val="00DD5F85"/>
    <w:pPr>
      <w:widowControl w:val="0"/>
    </w:pPr>
  </w:style>
  <w:style w:type="paragraph" w:styleId="BalloonText">
    <w:name w:val="Balloon Text"/>
    <w:basedOn w:val="Normal"/>
    <w:link w:val="BalloonTextChar"/>
    <w:uiPriority w:val="99"/>
    <w:semiHidden/>
    <w:unhideWhenUsed/>
    <w:rsid w:val="00DD5F85"/>
    <w:rPr>
      <w:rFonts w:ascii="Tahoma" w:hAnsi="Tahoma" w:cs="Tahoma"/>
      <w:sz w:val="16"/>
      <w:szCs w:val="16"/>
    </w:rPr>
  </w:style>
  <w:style w:type="character" w:customStyle="1" w:styleId="BalloonTextChar">
    <w:name w:val="Balloon Text Char"/>
    <w:basedOn w:val="DefaultParagraphFont"/>
    <w:link w:val="BalloonText"/>
    <w:uiPriority w:val="99"/>
    <w:semiHidden/>
    <w:rsid w:val="00DD5F85"/>
    <w:rPr>
      <w:rFonts w:ascii="Tahoma" w:eastAsia="Times New Roman" w:hAnsi="Tahoma" w:cs="Tahoma"/>
      <w:sz w:val="16"/>
      <w:szCs w:val="16"/>
    </w:rPr>
  </w:style>
  <w:style w:type="character" w:styleId="PlaceholderText">
    <w:name w:val="Placeholder Text"/>
    <w:basedOn w:val="DefaultParagraphFont"/>
    <w:uiPriority w:val="99"/>
    <w:semiHidden/>
    <w:rsid w:val="00BB51D6"/>
    <w:rPr>
      <w:color w:val="808080"/>
    </w:rPr>
  </w:style>
  <w:style w:type="table" w:styleId="TableGrid">
    <w:name w:val="Table Grid"/>
    <w:basedOn w:val="TableNormal"/>
    <w:rsid w:val="00907164"/>
    <w:pPr>
      <w:spacing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7C67A1"/>
    <w:rPr>
      <w:rFonts w:ascii="Tahoma" w:hAnsi="Tahoma" w:cs="Tahoma"/>
      <w:sz w:val="16"/>
      <w:szCs w:val="16"/>
    </w:rPr>
  </w:style>
  <w:style w:type="character" w:customStyle="1" w:styleId="DocumentMapChar">
    <w:name w:val="Document Map Char"/>
    <w:basedOn w:val="DefaultParagraphFont"/>
    <w:link w:val="DocumentMap"/>
    <w:uiPriority w:val="99"/>
    <w:semiHidden/>
    <w:rsid w:val="007C67A1"/>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3BE8E2-1C5B-4E17-B6A6-67A7335E3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TotalTime>
  <Pages>5</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Minert</dc:creator>
  <cp:lastModifiedBy>Steve</cp:lastModifiedBy>
  <cp:revision>68</cp:revision>
  <dcterms:created xsi:type="dcterms:W3CDTF">2009-05-05T04:36:00Z</dcterms:created>
  <dcterms:modified xsi:type="dcterms:W3CDTF">2010-07-28T18:39:00Z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Day">
    <vt:lpwstr>&lt;DD&gt;</vt:lpwstr>
  </property>
  <property fmtid="{D5CDD505-2E9C-101B-9397-08002B2CF9AE}" pid="3" name="*DateMonth">
    <vt:lpwstr>&lt;MM&gt;</vt:lpwstr>
  </property>
  <property fmtid="{D5CDD505-2E9C-101B-9397-08002B2CF9AE}" pid="4" name="*DateYear">
    <vt:lpwstr>&lt;YYYY&gt;</vt:lpwstr>
  </property>
  <property fmtid="{D5CDD505-2E9C-101B-9397-08002B2CF9AE}" pid="5" name="&gt;CaseNumber">
    <vt:lpwstr>[CR-2009-]</vt:lpwstr>
  </property>
  <property fmtid="{D5CDD505-2E9C-101B-9397-08002B2CF9AE}" pid="6" name="*DateMonthAlpha">
    <vt:lpwstr>&lt;Month&gt;</vt:lpwstr>
  </property>
  <property fmtid="{D5CDD505-2E9C-101B-9397-08002B2CF9AE}" pid="7" name="*DateDayTh">
    <vt:lpwstr>&lt;dTh&gt;</vt:lpwstr>
  </property>
  <property fmtid="{D5CDD505-2E9C-101B-9397-08002B2CF9AE}" pid="8" name="&lt;SpecialProsecutor">
    <vt:lpwstr>&lt;SP&gt;</vt:lpwstr>
  </property>
  <property fmtid="{D5CDD505-2E9C-101B-9397-08002B2CF9AE}" pid="9" name="&gt;SpecProsFaxNumber">
    <vt:lpwstr>&lt;XXX-XXXX&gt;</vt:lpwstr>
  </property>
  <property fmtid="{D5CDD505-2E9C-101B-9397-08002B2CF9AE}" pid="10" name="&gt;SpecProsName">
    <vt:lpwstr>&lt;SpecProsName&gt;</vt:lpwstr>
  </property>
  <property fmtid="{D5CDD505-2E9C-101B-9397-08002B2CF9AE}" pid="11" name="+UnavailableDates">
    <vt:lpwstr>&lt;UnavailableDates&gt;</vt:lpwstr>
  </property>
  <property fmtid="{D5CDD505-2E9C-101B-9397-08002B2CF9AE}" pid="12" name="&gt;ScrapeName">
    <vt:lpwstr>&lt;First Last&gt;</vt:lpwstr>
  </property>
  <property fmtid="{D5CDD505-2E9C-101B-9397-08002B2CF9AE}" pid="13" name="&lt;ValleyCountyAtty">
    <vt:lpwstr>[X]</vt:lpwstr>
  </property>
  <property fmtid="{D5CDD505-2E9C-101B-9397-08002B2CF9AE}" pid="14" name="&lt;McCallCityAtty">
    <vt:lpwstr>&lt;MC&gt;</vt:lpwstr>
  </property>
  <property fmtid="{D5CDD505-2E9C-101B-9397-08002B2CF9AE}" pid="15" name="&lt;CascadeCityAtty">
    <vt:lpwstr>&lt;CC&gt;</vt:lpwstr>
  </property>
</Properties>
</file>