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250" w:rsidRDefault="005E5250" w:rsidP="005E5250">
      <w:r w:rsidRPr="00AA14EC">
        <w:rPr>
          <w:b/>
          <w:bCs/>
        </w:rPr>
        <w:t>*Project Title:*</w:t>
      </w:r>
      <w:r>
        <w:t xml:space="preserve"> </w:t>
      </w:r>
      <w:r w:rsidRPr="005E5250">
        <w:rPr>
          <w:b/>
          <w:bCs/>
        </w:rPr>
        <w:t>Diabetes Prediction using Machine Learning: A Data-Driven Approach</w:t>
      </w:r>
    </w:p>
    <w:p w:rsidR="005E5250" w:rsidRPr="00AA14EC" w:rsidRDefault="005E5250" w:rsidP="005E5250">
      <w:pPr>
        <w:rPr>
          <w:b/>
          <w:bCs/>
        </w:rPr>
      </w:pPr>
      <w:r w:rsidRPr="00AA14EC">
        <w:rPr>
          <w:b/>
          <w:bCs/>
        </w:rPr>
        <w:t>*Project Overview:*</w:t>
      </w:r>
    </w:p>
    <w:p w:rsidR="005E5250" w:rsidRDefault="005E5250" w:rsidP="005E5250">
      <w:r>
        <w:t>The project aims to develop a machine learning model that can predict the likelihood of an individual developing diabetes based on a set of health-related features such as age, BMI, blood pressure, family history, and glucose levels. This data-driven approach can assist in early diagnosis and intervention for at-risk individuals.</w:t>
      </w:r>
    </w:p>
    <w:p w:rsidR="005E5250" w:rsidRPr="00AA14EC" w:rsidRDefault="005E5250" w:rsidP="005E5250">
      <w:pPr>
        <w:rPr>
          <w:b/>
          <w:bCs/>
        </w:rPr>
      </w:pPr>
      <w:r w:rsidRPr="00AA14EC">
        <w:rPr>
          <w:b/>
          <w:bCs/>
        </w:rPr>
        <w:t>*Project Components:*</w:t>
      </w:r>
    </w:p>
    <w:p w:rsidR="005E5250" w:rsidRPr="00AA14EC" w:rsidRDefault="005E5250" w:rsidP="005E5250">
      <w:pPr>
        <w:rPr>
          <w:b/>
          <w:bCs/>
        </w:rPr>
      </w:pPr>
      <w:r w:rsidRPr="00AA14EC">
        <w:rPr>
          <w:b/>
          <w:bCs/>
        </w:rPr>
        <w:t>1. *Data Collection:*</w:t>
      </w:r>
    </w:p>
    <w:p w:rsidR="005E5250" w:rsidRDefault="005E5250" w:rsidP="005E5250">
      <w:r>
        <w:t xml:space="preserve">   - Gather a dataset containing relevant health and medical data, including information on patients with and without diabetes.</w:t>
      </w:r>
    </w:p>
    <w:p w:rsidR="005E5250" w:rsidRDefault="005E5250" w:rsidP="005E5250">
      <w:r>
        <w:t xml:space="preserve">   - Ensure data quality and address missing values or outliers.</w:t>
      </w:r>
    </w:p>
    <w:p w:rsidR="005E5250" w:rsidRPr="00AA14EC" w:rsidRDefault="005E5250" w:rsidP="005E5250">
      <w:pPr>
        <w:rPr>
          <w:b/>
          <w:bCs/>
        </w:rPr>
      </w:pPr>
      <w:r w:rsidRPr="00AA14EC">
        <w:rPr>
          <w:b/>
          <w:bCs/>
        </w:rPr>
        <w:t>2. *Data Preprocessing:*</w:t>
      </w:r>
    </w:p>
    <w:p w:rsidR="005E5250" w:rsidRDefault="005E5250" w:rsidP="005E5250">
      <w:r>
        <w:t xml:space="preserve">   - Explore the dataset through statistical analysis and visualization.</w:t>
      </w:r>
    </w:p>
    <w:p w:rsidR="005E5250" w:rsidRDefault="005E5250" w:rsidP="005E5250">
      <w:r>
        <w:t xml:space="preserve">   - Perform data cleaning, including handling missing values and outliers.</w:t>
      </w:r>
    </w:p>
    <w:p w:rsidR="005E5250" w:rsidRDefault="005E5250" w:rsidP="005E5250">
      <w:r>
        <w:t xml:space="preserve">   - Normalize or standardize numerical features.</w:t>
      </w:r>
    </w:p>
    <w:p w:rsidR="005E5250" w:rsidRDefault="005E5250" w:rsidP="005E5250">
      <w:r>
        <w:t xml:space="preserve">   - Encode categorical features.</w:t>
      </w:r>
    </w:p>
    <w:p w:rsidR="005E5250" w:rsidRPr="00AA14EC" w:rsidRDefault="005E5250" w:rsidP="005E5250">
      <w:pPr>
        <w:rPr>
          <w:b/>
          <w:bCs/>
        </w:rPr>
      </w:pPr>
      <w:r w:rsidRPr="00AA14EC">
        <w:rPr>
          <w:b/>
          <w:bCs/>
        </w:rPr>
        <w:t>3. *Feature Selection and Engineering:*</w:t>
      </w:r>
    </w:p>
    <w:p w:rsidR="005E5250" w:rsidRDefault="005E5250" w:rsidP="005E5250">
      <w:r>
        <w:t xml:space="preserve">   - Identify the most relevant features for predicting diabetes using techniques like feature importance analysis.</w:t>
      </w:r>
    </w:p>
    <w:p w:rsidR="005E5250" w:rsidRDefault="005E5250" w:rsidP="005E5250">
      <w:r>
        <w:t xml:space="preserve">   - Create new features if necessary, based on domain knowledge.</w:t>
      </w:r>
    </w:p>
    <w:p w:rsidR="005E5250" w:rsidRPr="00AA14EC" w:rsidRDefault="005E5250" w:rsidP="005E5250">
      <w:pPr>
        <w:rPr>
          <w:b/>
          <w:bCs/>
        </w:rPr>
      </w:pPr>
      <w:r w:rsidRPr="00AA14EC">
        <w:rPr>
          <w:b/>
          <w:bCs/>
        </w:rPr>
        <w:t>4. *Model Selection:*</w:t>
      </w:r>
    </w:p>
    <w:p w:rsidR="005E5250" w:rsidRDefault="005E5250" w:rsidP="005E5250">
      <w:r>
        <w:t xml:space="preserve">   - Choose appropriate machine learning algorithms for classification, such as logistic regression, decision trees, random forests, or support vector machines.</w:t>
      </w:r>
    </w:p>
    <w:p w:rsidR="005E5250" w:rsidRDefault="005E5250" w:rsidP="005E5250">
      <w:r>
        <w:t xml:space="preserve">   - Split the dataset into training and testing sets for model evaluation.</w:t>
      </w:r>
    </w:p>
    <w:p w:rsidR="005E5250" w:rsidRPr="00AA14EC" w:rsidRDefault="005E5250" w:rsidP="005E5250">
      <w:pPr>
        <w:rPr>
          <w:b/>
          <w:bCs/>
        </w:rPr>
      </w:pPr>
      <w:r w:rsidRPr="00AA14EC">
        <w:rPr>
          <w:b/>
          <w:bCs/>
        </w:rPr>
        <w:t>5. *Model Training:*</w:t>
      </w:r>
    </w:p>
    <w:p w:rsidR="005E5250" w:rsidRDefault="005E5250" w:rsidP="005E5250">
      <w:r>
        <w:t xml:space="preserve">   - Train the selected machine learning model(s) on the training dataset.</w:t>
      </w:r>
    </w:p>
    <w:p w:rsidR="005E5250" w:rsidRDefault="005E5250" w:rsidP="005E5250">
      <w:r>
        <w:t xml:space="preserve">   - Tune hyperparameters using techniques like grid search or random search to optimize model performance.</w:t>
      </w:r>
    </w:p>
    <w:p w:rsidR="005E5250" w:rsidRPr="00AA14EC" w:rsidRDefault="005E5250" w:rsidP="005E5250">
      <w:pPr>
        <w:rPr>
          <w:b/>
          <w:bCs/>
        </w:rPr>
      </w:pPr>
      <w:r w:rsidRPr="00AA14EC">
        <w:rPr>
          <w:b/>
          <w:bCs/>
        </w:rPr>
        <w:lastRenderedPageBreak/>
        <w:t>6. *Model Evaluation:*</w:t>
      </w:r>
    </w:p>
    <w:p w:rsidR="005E5250" w:rsidRDefault="005E5250" w:rsidP="005E5250">
      <w:r>
        <w:t xml:space="preserve">   - Evaluate the model's performance using metrics like accuracy, precision, recall, F1-score, and ROC-AUC.</w:t>
      </w:r>
    </w:p>
    <w:p w:rsidR="005E5250" w:rsidRDefault="005E5250" w:rsidP="005E5250">
      <w:r>
        <w:t xml:space="preserve">   - Create a confusion matrix to understand false positives and false negatives.</w:t>
      </w:r>
    </w:p>
    <w:p w:rsidR="005E5250" w:rsidRDefault="005E5250" w:rsidP="005E5250">
      <w:r>
        <w:t xml:space="preserve">   - Perform cross-validation to assess model robustness.</w:t>
      </w:r>
    </w:p>
    <w:p w:rsidR="005E5250" w:rsidRPr="00AA14EC" w:rsidRDefault="005E5250" w:rsidP="005E5250">
      <w:pPr>
        <w:rPr>
          <w:b/>
          <w:bCs/>
        </w:rPr>
      </w:pPr>
      <w:r w:rsidRPr="00AA14EC">
        <w:rPr>
          <w:b/>
          <w:bCs/>
        </w:rPr>
        <w:t>7. *Model Interpretability:*</w:t>
      </w:r>
    </w:p>
    <w:p w:rsidR="005E5250" w:rsidRDefault="005E5250" w:rsidP="005E5250">
      <w:r>
        <w:t xml:space="preserve">   - Utilize techniques like feature importance, SHAP (SHapley Additive exPlanations), or LIME (Local Interpretable Model-Agnostic Explanations) to interpret model predictions.</w:t>
      </w:r>
    </w:p>
    <w:p w:rsidR="005E5250" w:rsidRPr="00AA14EC" w:rsidRDefault="005E5250" w:rsidP="005E5250">
      <w:pPr>
        <w:rPr>
          <w:b/>
          <w:bCs/>
        </w:rPr>
      </w:pPr>
      <w:r w:rsidRPr="00AA14EC">
        <w:rPr>
          <w:b/>
          <w:bCs/>
        </w:rPr>
        <w:t>8. *Deployment:*</w:t>
      </w:r>
    </w:p>
    <w:p w:rsidR="005E5250" w:rsidRDefault="005E5250" w:rsidP="005E5250">
      <w:r>
        <w:t xml:space="preserve">   - If applicable, deploy the model in a real-world healthcare setting for early diabetes risk assessment.</w:t>
      </w:r>
    </w:p>
    <w:p w:rsidR="005E5250" w:rsidRDefault="005E5250" w:rsidP="005E5250">
      <w:r>
        <w:t xml:space="preserve">   - Ensure compliance with relevant regulations (e.g., HIPAA) and ethical considerations.</w:t>
      </w:r>
    </w:p>
    <w:p w:rsidR="005E5250" w:rsidRPr="00AA14EC" w:rsidRDefault="005E5250" w:rsidP="005E5250">
      <w:pPr>
        <w:rPr>
          <w:b/>
          <w:bCs/>
        </w:rPr>
      </w:pPr>
      <w:r w:rsidRPr="00AA14EC">
        <w:rPr>
          <w:b/>
          <w:bCs/>
        </w:rPr>
        <w:t>9. *Documentation and Reporting:*</w:t>
      </w:r>
    </w:p>
    <w:p w:rsidR="005E5250" w:rsidRDefault="005E5250" w:rsidP="005E5250">
      <w:r>
        <w:t xml:space="preserve">   - Document the entire project, including data sources, preprocessing steps, model architecture, and results.</w:t>
      </w:r>
    </w:p>
    <w:p w:rsidR="005E5250" w:rsidRDefault="005E5250" w:rsidP="005E5250">
      <w:r>
        <w:t xml:space="preserve">   - Create a comprehensive report or presentation summarizing model performance, insights, and recommendations.</w:t>
      </w:r>
    </w:p>
    <w:p w:rsidR="005E5250" w:rsidRPr="00AA14EC" w:rsidRDefault="005E5250" w:rsidP="005E5250">
      <w:pPr>
        <w:rPr>
          <w:b/>
          <w:bCs/>
        </w:rPr>
      </w:pPr>
      <w:r w:rsidRPr="00AA14EC">
        <w:rPr>
          <w:b/>
          <w:bCs/>
        </w:rPr>
        <w:t>*Tools and Technologies:*</w:t>
      </w:r>
    </w:p>
    <w:p w:rsidR="005E5250" w:rsidRPr="00AA14EC" w:rsidRDefault="005E5250" w:rsidP="005E5250">
      <w:pPr>
        <w:rPr>
          <w:b/>
          <w:bCs/>
        </w:rPr>
      </w:pPr>
      <w:r w:rsidRPr="00AA14EC">
        <w:rPr>
          <w:b/>
          <w:bCs/>
        </w:rPr>
        <w:t>- Python for coding.</w:t>
      </w:r>
    </w:p>
    <w:p w:rsidR="005E5250" w:rsidRDefault="005E5250" w:rsidP="005E5250">
      <w:r>
        <w:t>- Libraries such as scikit-learn, pandas, numpy, and matplotlib for data manipulation and modeling.</w:t>
      </w:r>
    </w:p>
    <w:p w:rsidR="005E5250" w:rsidRDefault="005E5250" w:rsidP="005E5250">
      <w:r>
        <w:t>- Jupyter Notebook for interactive development.</w:t>
      </w:r>
    </w:p>
    <w:p w:rsidR="005E5250" w:rsidRDefault="005E5250" w:rsidP="005E5250">
      <w:r>
        <w:t>- Web frameworks (e.g., Flask or Django) for model deployment if needed.</w:t>
      </w:r>
    </w:p>
    <w:p w:rsidR="005E5250" w:rsidRDefault="005E5250" w:rsidP="005E5250"/>
    <w:p w:rsidR="005E5250" w:rsidRPr="00AA14EC" w:rsidRDefault="005E5250" w:rsidP="005E5250">
      <w:pPr>
        <w:rPr>
          <w:b/>
          <w:bCs/>
        </w:rPr>
      </w:pPr>
      <w:r w:rsidRPr="00AA14EC">
        <w:rPr>
          <w:b/>
          <w:bCs/>
        </w:rPr>
        <w:t>*Expected Outcomes:*</w:t>
      </w:r>
    </w:p>
    <w:p w:rsidR="005E5250" w:rsidRDefault="005E5250" w:rsidP="005E5250">
      <w:r>
        <w:t>- A predictive model for diabetes risk assessment.</w:t>
      </w:r>
    </w:p>
    <w:p w:rsidR="005E5250" w:rsidRDefault="005E5250" w:rsidP="005E5250">
      <w:r>
        <w:t>- Insights into the most influential factors for diabetes prediction.</w:t>
      </w:r>
    </w:p>
    <w:p w:rsidR="005E5250" w:rsidRDefault="005E5250" w:rsidP="005E5250">
      <w:r>
        <w:t>- Improved early diagnosis and intervention for at-risk individuals.</w:t>
      </w:r>
    </w:p>
    <w:p w:rsidR="005E5250" w:rsidRDefault="005E5250" w:rsidP="005E5250">
      <w:r>
        <w:t>- Potential for reducing healthcare costs and improving patient outcomes.</w:t>
      </w:r>
    </w:p>
    <w:p w:rsidR="005E5250" w:rsidRPr="00AA14EC" w:rsidRDefault="005E5250" w:rsidP="005E5250">
      <w:pPr>
        <w:rPr>
          <w:b/>
          <w:bCs/>
        </w:rPr>
      </w:pPr>
      <w:r w:rsidRPr="00AA14EC">
        <w:rPr>
          <w:b/>
          <w:bCs/>
        </w:rPr>
        <w:lastRenderedPageBreak/>
        <w:t>*Challenges:*</w:t>
      </w:r>
    </w:p>
    <w:p w:rsidR="005E5250" w:rsidRDefault="005E5250" w:rsidP="005E5250">
      <w:r>
        <w:t>- Ensuring data privacy and security, especially when dealing with medical data.</w:t>
      </w:r>
    </w:p>
    <w:p w:rsidR="005E5250" w:rsidRDefault="005E5250" w:rsidP="005E5250">
      <w:r>
        <w:t>- Handling class imbalance in the dataset (more non-diabetic cases than diabetic cases).</w:t>
      </w:r>
    </w:p>
    <w:p w:rsidR="005E5250" w:rsidRDefault="005E5250" w:rsidP="005E5250">
      <w:r>
        <w:t>- Continuous model monitoring and updating to account for changing patient demographics and healthcare practices.</w:t>
      </w:r>
    </w:p>
    <w:p w:rsidR="005E5250" w:rsidRPr="00AA14EC" w:rsidRDefault="005E5250" w:rsidP="005E5250">
      <w:pPr>
        <w:rPr>
          <w:b/>
          <w:bCs/>
        </w:rPr>
      </w:pPr>
    </w:p>
    <w:p w:rsidR="005E5250" w:rsidRPr="00AA14EC" w:rsidRDefault="005E5250" w:rsidP="005E5250">
      <w:pPr>
        <w:rPr>
          <w:b/>
          <w:bCs/>
        </w:rPr>
      </w:pPr>
      <w:r w:rsidRPr="00AA14EC">
        <w:rPr>
          <w:b/>
          <w:bCs/>
        </w:rPr>
        <w:t>*Conclusion:*</w:t>
      </w:r>
    </w:p>
    <w:p w:rsidR="0097755E" w:rsidRDefault="005E5250" w:rsidP="005E5250">
      <w:r>
        <w:t>A data-driven approach to diabetes prediction using machine learning has the potential to significantly impact heal…</w:t>
      </w:r>
    </w:p>
    <w:sectPr w:rsidR="0097755E" w:rsidSect="0097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5250"/>
    <w:rsid w:val="005E5250"/>
    <w:rsid w:val="0097755E"/>
    <w:rsid w:val="00AA1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kiruthika</dc:creator>
  <cp:lastModifiedBy>kiruthika</cp:lastModifiedBy>
  <cp:revision>2</cp:revision>
  <dcterms:created xsi:type="dcterms:W3CDTF">2023-09-26T12:38:00Z</dcterms:created>
  <dcterms:modified xsi:type="dcterms:W3CDTF">2023-09-26T12:58:00Z</dcterms:modified>
</cp:coreProperties>
</file>