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D9DE5" w14:textId="77777777" w:rsidR="00BE7112" w:rsidRDefault="00DE6A42">
      <w:pPr>
        <w:spacing w:after="97"/>
        <w:ind w:left="-5" w:right="-15"/>
      </w:pPr>
      <w:r>
        <w:rPr>
          <w:b/>
          <w:sz w:val="36"/>
        </w:rPr>
        <w:t xml:space="preserve">AI-Driven Exploration and Prediction of Company </w:t>
      </w:r>
    </w:p>
    <w:p w14:paraId="219F3861" w14:textId="77777777" w:rsidR="00BE7112" w:rsidRDefault="00DE6A42">
      <w:pPr>
        <w:spacing w:after="255"/>
        <w:ind w:left="-5" w:right="-15"/>
      </w:pPr>
      <w:r>
        <w:rPr>
          <w:b/>
          <w:sz w:val="36"/>
        </w:rPr>
        <w:t xml:space="preserve">Registration Trends with the Registrar of Companies (ROC) </w:t>
      </w:r>
    </w:p>
    <w:p w14:paraId="7442A113" w14:textId="45BFBAFB" w:rsidR="00BE7112" w:rsidRPr="0090084D" w:rsidRDefault="00DE6A42">
      <w:pPr>
        <w:spacing w:after="255"/>
        <w:ind w:left="-5" w:right="-15"/>
        <w:rPr>
          <w:b/>
        </w:rPr>
      </w:pPr>
      <w:r>
        <w:rPr>
          <w:b/>
          <w:sz w:val="36"/>
        </w:rPr>
        <w:t xml:space="preserve">                                                NAME:</w:t>
      </w:r>
      <w:r w:rsidR="0090084D">
        <w:rPr>
          <w:b/>
          <w:sz w:val="36"/>
        </w:rPr>
        <w:t>KARTHIKA A</w:t>
      </w:r>
    </w:p>
    <w:p w14:paraId="3B2A4CD0" w14:textId="3099858E" w:rsidR="00BE7112" w:rsidRDefault="00DE6A42">
      <w:pPr>
        <w:spacing w:after="238"/>
        <w:ind w:left="0" w:right="0" w:firstLine="0"/>
        <w:jc w:val="right"/>
      </w:pPr>
      <w:r>
        <w:rPr>
          <w:b/>
          <w:sz w:val="36"/>
        </w:rPr>
        <w:t>REGISTER NUMBER: 617721</w:t>
      </w:r>
      <w:r w:rsidR="002A1EC6">
        <w:rPr>
          <w:b/>
          <w:sz w:val="36"/>
        </w:rPr>
        <w:t>3</w:t>
      </w:r>
      <w:r>
        <w:rPr>
          <w:b/>
          <w:sz w:val="36"/>
        </w:rPr>
        <w:t>10</w:t>
      </w:r>
      <w:r w:rsidR="002A1EC6">
        <w:rPr>
          <w:b/>
          <w:sz w:val="36"/>
        </w:rPr>
        <w:t>18</w:t>
      </w:r>
      <w:r>
        <w:rPr>
          <w:b/>
          <w:sz w:val="36"/>
        </w:rPr>
        <w:t xml:space="preserve"> </w:t>
      </w:r>
    </w:p>
    <w:p w14:paraId="60D1AB97" w14:textId="77777777" w:rsidR="00BE7112" w:rsidRDefault="00DE6A42">
      <w:pPr>
        <w:pStyle w:val="Heading1"/>
      </w:pPr>
      <w:r>
        <w:t xml:space="preserve">PHASE 2: </w:t>
      </w:r>
    </w:p>
    <w:p w14:paraId="66B0AC80" w14:textId="77777777" w:rsidR="00BE7112" w:rsidRDefault="00DE6A42">
      <w:pPr>
        <w:pStyle w:val="Heading1"/>
      </w:pPr>
      <w:r>
        <w:t xml:space="preserve">Import the dataset and perform data cleaning &amp;data analysis: </w:t>
      </w:r>
    </w:p>
    <w:p w14:paraId="22D692E1" w14:textId="77777777" w:rsidR="00BE7112" w:rsidRDefault="00DE6A42">
      <w:pPr>
        <w:numPr>
          <w:ilvl w:val="0"/>
          <w:numId w:val="1"/>
        </w:numPr>
        <w:ind w:hanging="360"/>
      </w:pPr>
      <w:r>
        <w:t xml:space="preserve">The given dataset is imported into jupyter notebook. The required modules are imported to perform the cleaning operation.  </w:t>
      </w:r>
    </w:p>
    <w:p w14:paraId="1CCD7631" w14:textId="77777777" w:rsidR="00BE7112" w:rsidRDefault="00DE6A42">
      <w:pPr>
        <w:numPr>
          <w:ilvl w:val="0"/>
          <w:numId w:val="1"/>
        </w:numPr>
        <w:spacing w:after="230"/>
        <w:ind w:hanging="360"/>
      </w:pPr>
      <w:r>
        <w:t xml:space="preserve">The necessary libraries are imported by the following commands: </w:t>
      </w:r>
    </w:p>
    <w:p w14:paraId="113BEEF9" w14:textId="77777777" w:rsidR="00BE7112" w:rsidRDefault="00DE6A42">
      <w:pPr>
        <w:spacing w:after="237" w:line="384" w:lineRule="auto"/>
        <w:ind w:left="1450" w:right="4768"/>
      </w:pPr>
      <w:r>
        <w:t xml:space="preserve">pip install pandas import pandas as df </w:t>
      </w:r>
    </w:p>
    <w:p w14:paraId="434B90A3" w14:textId="77777777" w:rsidR="00BE7112" w:rsidRDefault="00DE6A42">
      <w:pPr>
        <w:numPr>
          <w:ilvl w:val="0"/>
          <w:numId w:val="1"/>
        </w:numPr>
        <w:spacing w:after="229"/>
        <w:ind w:hanging="360"/>
      </w:pPr>
      <w:r>
        <w:t xml:space="preserve">The missing data and the duplicate data are handled by the following commands: </w:t>
      </w:r>
    </w:p>
    <w:p w14:paraId="44F8904F" w14:textId="77777777" w:rsidR="00BE7112" w:rsidRDefault="00DE6A42">
      <w:pPr>
        <w:spacing w:after="237" w:line="384" w:lineRule="auto"/>
        <w:ind w:left="10" w:right="2315"/>
      </w:pPr>
      <w:r>
        <w:t xml:space="preserve"> </w:t>
      </w:r>
      <w:r>
        <w:tab/>
        <w:t xml:space="preserve"> </w:t>
      </w:r>
      <w:r>
        <w:tab/>
        <w:t xml:space="preserve">dd.drop_duplicates()  </w:t>
      </w:r>
      <w:r>
        <w:tab/>
        <w:t xml:space="preserve"> </w:t>
      </w:r>
      <w:r>
        <w:tab/>
        <w:t xml:space="preserve">dd.dropna(inplace=True) </w:t>
      </w:r>
    </w:p>
    <w:p w14:paraId="0EC51167" w14:textId="77777777" w:rsidR="00BE7112" w:rsidRDefault="00DE6A42">
      <w:pPr>
        <w:numPr>
          <w:ilvl w:val="0"/>
          <w:numId w:val="1"/>
        </w:numPr>
        <w:ind w:hanging="360"/>
      </w:pPr>
      <w:r>
        <w:t xml:space="preserve">Clean the pre-processed data which includes the renaming of columns. </w:t>
      </w:r>
    </w:p>
    <w:p w14:paraId="393942B5" w14:textId="77777777" w:rsidR="00BE7112" w:rsidRDefault="00DE6A42">
      <w:pPr>
        <w:numPr>
          <w:ilvl w:val="0"/>
          <w:numId w:val="1"/>
        </w:numPr>
        <w:spacing w:after="216"/>
        <w:ind w:hanging="360"/>
      </w:pPr>
      <w:r>
        <w:t xml:space="preserve">The cleaned dataset file is saved. </w:t>
      </w:r>
    </w:p>
    <w:p w14:paraId="64C0EC9F" w14:textId="77777777" w:rsidR="00BE7112" w:rsidRDefault="00DE6A42">
      <w:pPr>
        <w:spacing w:after="172"/>
        <w:ind w:left="0" w:right="0" w:firstLine="0"/>
      </w:pPr>
      <w:r>
        <w:rPr>
          <w:sz w:val="22"/>
        </w:rPr>
        <w:t xml:space="preserve"> </w:t>
      </w:r>
    </w:p>
    <w:p w14:paraId="58428BEB" w14:textId="77777777" w:rsidR="00BE7112" w:rsidRDefault="00DE6A42">
      <w:pPr>
        <w:spacing w:after="0"/>
        <w:ind w:left="0" w:right="0" w:firstLine="0"/>
        <w:jc w:val="center"/>
      </w:pPr>
      <w:r>
        <w:rPr>
          <w:noProof/>
          <w:position w:val="1"/>
          <w:sz w:val="22"/>
        </w:rPr>
        <w:drawing>
          <wp:inline distT="0" distB="0" distL="0" distR="0" wp14:anchorId="6E4F9B4A" wp14:editId="7F056376">
            <wp:extent cx="4108704" cy="2734056"/>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5"/>
                    <a:stretch>
                      <a:fillRect/>
                    </a:stretch>
                  </pic:blipFill>
                  <pic:spPr>
                    <a:xfrm>
                      <a:off x="0" y="0"/>
                      <a:ext cx="4108704" cy="2734056"/>
                    </a:xfrm>
                    <a:prstGeom prst="rect">
                      <a:avLst/>
                    </a:prstGeom>
                  </pic:spPr>
                </pic:pic>
              </a:graphicData>
            </a:graphic>
          </wp:inline>
        </w:drawing>
      </w:r>
      <w:r>
        <w:rPr>
          <w:sz w:val="22"/>
        </w:rPr>
        <w:t xml:space="preserve"> </w:t>
      </w:r>
    </w:p>
    <w:p w14:paraId="0BFE8F64" w14:textId="77777777" w:rsidR="00BE7112" w:rsidRDefault="00DE6A42">
      <w:pPr>
        <w:spacing w:after="234"/>
        <w:ind w:left="0" w:right="0" w:firstLine="0"/>
      </w:pPr>
      <w:r>
        <w:rPr>
          <w:sz w:val="22"/>
        </w:rPr>
        <w:t xml:space="preserve"> </w:t>
      </w:r>
    </w:p>
    <w:p w14:paraId="3FCF9AB6" w14:textId="77777777" w:rsidR="00BE7112" w:rsidRDefault="00DE6A42">
      <w:pPr>
        <w:spacing w:after="239"/>
        <w:ind w:left="0" w:right="0" w:firstLine="0"/>
      </w:pPr>
      <w:r>
        <w:rPr>
          <w:b/>
          <w:sz w:val="32"/>
        </w:rPr>
        <w:t xml:space="preserve">DATA CLEANING: </w:t>
      </w:r>
    </w:p>
    <w:p w14:paraId="1A6F187A" w14:textId="77777777" w:rsidR="00BE7112" w:rsidRDefault="00DE6A42">
      <w:pPr>
        <w:spacing w:after="231"/>
        <w:ind w:left="0" w:firstLine="720"/>
      </w:pPr>
      <w:r>
        <w:t xml:space="preserve">Data cleaning means fixing bad data in the dataset. The bad data could be empty cells, data in wrong format and wrong data. </w:t>
      </w:r>
    </w:p>
    <w:p w14:paraId="330ACA6D" w14:textId="77777777" w:rsidR="00BE7112" w:rsidRDefault="00DE6A42">
      <w:pPr>
        <w:spacing w:after="229"/>
        <w:ind w:left="0" w:firstLine="720"/>
      </w:pPr>
      <w:r>
        <w:t xml:space="preserve">Data cleaning is a critical step in preparing data for the prediction of company registration using AI-driven exploration. Clean and well-structured data is essential for building accurate and reliable predictive models. Here are the steps to clean the data: </w:t>
      </w:r>
    </w:p>
    <w:p w14:paraId="400483BA" w14:textId="77777777" w:rsidR="00BE7112" w:rsidRDefault="00DE6A42">
      <w:pPr>
        <w:pStyle w:val="Heading1"/>
      </w:pPr>
      <w:r>
        <w:t xml:space="preserve">Handling Missing Data: </w:t>
      </w:r>
    </w:p>
    <w:p w14:paraId="083E3F08" w14:textId="77777777" w:rsidR="00BE7112" w:rsidRDefault="00DE6A42">
      <w:pPr>
        <w:numPr>
          <w:ilvl w:val="0"/>
          <w:numId w:val="2"/>
        </w:numPr>
        <w:ind w:hanging="360"/>
      </w:pPr>
      <w:r>
        <w:t xml:space="preserve">Missing data in the dataset is identified and handled. Missing data can significantly impact the quality of predictions. </w:t>
      </w:r>
    </w:p>
    <w:p w14:paraId="5704BBD2" w14:textId="77777777" w:rsidR="00BE7112" w:rsidRDefault="00DE6A42">
      <w:pPr>
        <w:numPr>
          <w:ilvl w:val="0"/>
          <w:numId w:val="2"/>
        </w:numPr>
        <w:ind w:hanging="360"/>
      </w:pPr>
      <w:r>
        <w:t xml:space="preserve">Options for handling missing data include: </w:t>
      </w:r>
    </w:p>
    <w:p w14:paraId="6BA63DAE" w14:textId="77777777" w:rsidR="00BE7112" w:rsidRDefault="00DE6A42">
      <w:pPr>
        <w:numPr>
          <w:ilvl w:val="0"/>
          <w:numId w:val="2"/>
        </w:numPr>
        <w:ind w:hanging="360"/>
      </w:pPr>
      <w:r>
        <w:t xml:space="preserve">Rows with missing values are handled. </w:t>
      </w:r>
    </w:p>
    <w:p w14:paraId="6399269B" w14:textId="77777777" w:rsidR="00BE7112" w:rsidRDefault="00DE6A42">
      <w:pPr>
        <w:numPr>
          <w:ilvl w:val="0"/>
          <w:numId w:val="2"/>
        </w:numPr>
        <w:spacing w:after="229"/>
        <w:ind w:hanging="360"/>
      </w:pPr>
      <w:r>
        <w:t xml:space="preserve">Imputing missing values with the mean, median, or mode of the respective column. </w:t>
      </w:r>
    </w:p>
    <w:p w14:paraId="056B05D1" w14:textId="77777777" w:rsidR="00BE7112" w:rsidRDefault="00DE6A42">
      <w:pPr>
        <w:spacing w:after="230"/>
        <w:ind w:left="0" w:right="0" w:firstLine="0"/>
      </w:pPr>
      <w:r>
        <w:rPr>
          <w:b/>
        </w:rPr>
        <w:t xml:space="preserve"> </w:t>
      </w:r>
    </w:p>
    <w:p w14:paraId="75CADFEA" w14:textId="77777777" w:rsidR="00BE7112" w:rsidRDefault="00DE6A42">
      <w:pPr>
        <w:pStyle w:val="Heading1"/>
      </w:pPr>
      <w:r>
        <w:t xml:space="preserve">Handling Duplicates: </w:t>
      </w:r>
    </w:p>
    <w:p w14:paraId="02FD0EAB" w14:textId="77777777" w:rsidR="00BE7112" w:rsidRDefault="00DE6A42">
      <w:pPr>
        <w:numPr>
          <w:ilvl w:val="0"/>
          <w:numId w:val="3"/>
        </w:numPr>
        <w:ind w:hanging="360"/>
      </w:pPr>
      <w:r>
        <w:t xml:space="preserve">Duplicate records are checked and removed, as duplicate entries can skew the analysis and modeling results. </w:t>
      </w:r>
    </w:p>
    <w:p w14:paraId="412876EF" w14:textId="77777777" w:rsidR="00BE7112" w:rsidRDefault="00DE6A42">
      <w:pPr>
        <w:numPr>
          <w:ilvl w:val="0"/>
          <w:numId w:val="3"/>
        </w:numPr>
        <w:spacing w:after="231"/>
        <w:ind w:hanging="360"/>
      </w:pPr>
      <w:r>
        <w:t xml:space="preserve">drop_duplicates method in pandas is used to remove duplicate rows. </w:t>
      </w:r>
    </w:p>
    <w:p w14:paraId="48678D3C" w14:textId="77777777" w:rsidR="00BE7112" w:rsidRDefault="00DE6A42">
      <w:pPr>
        <w:pStyle w:val="Heading1"/>
      </w:pPr>
      <w:r>
        <w:t xml:space="preserve">Data Transformation: </w:t>
      </w:r>
    </w:p>
    <w:p w14:paraId="47A2228B" w14:textId="77777777" w:rsidR="00BE7112" w:rsidRDefault="00DE6A42">
      <w:pPr>
        <w:numPr>
          <w:ilvl w:val="0"/>
          <w:numId w:val="4"/>
        </w:numPr>
        <w:ind w:hanging="360"/>
      </w:pPr>
      <w:r>
        <w:t xml:space="preserve">Categorical variables are converted into numerical format using one-hot encoding or label encoding. This is necessary for many machine learning algorithms. </w:t>
      </w:r>
    </w:p>
    <w:p w14:paraId="32140FFB" w14:textId="77777777" w:rsidR="00BE7112" w:rsidRDefault="00DE6A42">
      <w:pPr>
        <w:numPr>
          <w:ilvl w:val="0"/>
          <w:numId w:val="4"/>
        </w:numPr>
        <w:spacing w:after="230"/>
        <w:ind w:hanging="360"/>
      </w:pPr>
      <w:r>
        <w:t>Normalize or scale numerical features to ensure that they are on a common scale, especially if you plan to use algorithms sensitive to feature scaling</w:t>
      </w:r>
      <w:r>
        <w:rPr>
          <w:sz w:val="22"/>
        </w:rPr>
        <w:t xml:space="preserve">. </w:t>
      </w:r>
    </w:p>
    <w:p w14:paraId="46B5CFB9" w14:textId="77777777" w:rsidR="00BE7112" w:rsidRDefault="00DE6A42">
      <w:pPr>
        <w:spacing w:after="0" w:line="383" w:lineRule="auto"/>
        <w:ind w:left="0" w:right="8963" w:firstLine="0"/>
      </w:pPr>
      <w:r>
        <w:rPr>
          <w:b/>
        </w:rPr>
        <w:t xml:space="preserve">   </w:t>
      </w:r>
    </w:p>
    <w:p w14:paraId="47EEC73F" w14:textId="77777777" w:rsidR="00BE7112" w:rsidRDefault="00DE6A42">
      <w:pPr>
        <w:pStyle w:val="Heading1"/>
      </w:pPr>
      <w:r>
        <w:t xml:space="preserve">Data Splitting: </w:t>
      </w:r>
    </w:p>
    <w:p w14:paraId="2E5E89F7" w14:textId="77777777" w:rsidR="00BE7112" w:rsidRDefault="00DE6A42">
      <w:pPr>
        <w:spacing w:after="229"/>
        <w:ind w:left="1425" w:hanging="360"/>
      </w:pPr>
      <w:r>
        <w:rPr>
          <w:rFonts w:ascii="Segoe UI Symbol" w:eastAsia="Segoe UI Symbol" w:hAnsi="Segoe UI Symbol" w:cs="Segoe UI Symbol"/>
        </w:rPr>
        <w:t></w:t>
      </w:r>
      <w:r>
        <w:rPr>
          <w:rFonts w:ascii="Arial" w:eastAsia="Arial" w:hAnsi="Arial" w:cs="Arial"/>
        </w:rPr>
        <w:t xml:space="preserve"> </w:t>
      </w:r>
      <w:r>
        <w:t xml:space="preserve">Dataset is split into training and testing sets for model evaluation. Typically, the training set is used to train the model, and the testing set is used to evaluate its performance. </w:t>
      </w:r>
    </w:p>
    <w:p w14:paraId="7BDF868B" w14:textId="77777777" w:rsidR="00BE7112" w:rsidRDefault="00DE6A42">
      <w:pPr>
        <w:spacing w:after="232"/>
        <w:ind w:left="0" w:right="0" w:firstLine="0"/>
      </w:pPr>
      <w:r>
        <w:rPr>
          <w:b/>
        </w:rPr>
        <w:t xml:space="preserve"> </w:t>
      </w:r>
    </w:p>
    <w:p w14:paraId="49397D14" w14:textId="77777777" w:rsidR="00BE7112" w:rsidRDefault="00DE6A42">
      <w:pPr>
        <w:pStyle w:val="Heading1"/>
      </w:pPr>
      <w:r>
        <w:t xml:space="preserve">Data Quality Checks: </w:t>
      </w:r>
    </w:p>
    <w:p w14:paraId="3D804866" w14:textId="77777777" w:rsidR="00BE7112" w:rsidRDefault="00DE6A42">
      <w:pPr>
        <w:spacing w:after="229"/>
        <w:ind w:left="1425" w:hanging="360"/>
      </w:pPr>
      <w:r>
        <w:rPr>
          <w:rFonts w:ascii="Segoe UI Symbol" w:eastAsia="Segoe UI Symbol" w:hAnsi="Segoe UI Symbol" w:cs="Segoe UI Symbol"/>
        </w:rPr>
        <w:t></w:t>
      </w:r>
      <w:r>
        <w:rPr>
          <w:rFonts w:ascii="Arial" w:eastAsia="Arial" w:hAnsi="Arial" w:cs="Arial"/>
        </w:rPr>
        <w:t xml:space="preserve"> </w:t>
      </w:r>
      <w:r>
        <w:t xml:space="preserve">Any anomalies or data quality issues is checked. This includes verifying that data is within expected ranges and adheres to domain-specific rules. </w:t>
      </w:r>
    </w:p>
    <w:p w14:paraId="7D664C9D" w14:textId="77777777" w:rsidR="00BE7112" w:rsidRDefault="00DE6A42">
      <w:pPr>
        <w:pStyle w:val="Heading1"/>
      </w:pPr>
      <w:r>
        <w:t xml:space="preserve">Data Visualization: </w:t>
      </w:r>
    </w:p>
    <w:p w14:paraId="589621E3" w14:textId="77777777" w:rsidR="00BE7112" w:rsidRDefault="00DE6A42">
      <w:pPr>
        <w:ind w:left="1425" w:hanging="360"/>
      </w:pPr>
      <w:r>
        <w:rPr>
          <w:rFonts w:ascii="Segoe UI Symbol" w:eastAsia="Segoe UI Symbol" w:hAnsi="Segoe UI Symbol" w:cs="Segoe UI Symbol"/>
        </w:rPr>
        <w:t></w:t>
      </w:r>
      <w:r>
        <w:rPr>
          <w:rFonts w:ascii="Arial" w:eastAsia="Arial" w:hAnsi="Arial" w:cs="Arial"/>
        </w:rPr>
        <w:t xml:space="preserve"> </w:t>
      </w:r>
      <w:r>
        <w:t xml:space="preserve">Data is visualized to gain insights into its distribution and relationships between variables. Data visualization can help identify patterns and trends. </w:t>
      </w:r>
    </w:p>
    <w:p w14:paraId="129EEF3D" w14:textId="77777777" w:rsidR="00BE7112" w:rsidRDefault="00DE6A42">
      <w:pPr>
        <w:spacing w:after="230"/>
        <w:ind w:left="1440" w:right="0" w:firstLine="0"/>
      </w:pPr>
      <w:r>
        <w:t xml:space="preserve"> </w:t>
      </w:r>
    </w:p>
    <w:p w14:paraId="764CAE9B" w14:textId="77777777" w:rsidR="00BE7112" w:rsidRDefault="00DE6A42">
      <w:pPr>
        <w:spacing w:after="173"/>
        <w:ind w:left="10"/>
      </w:pPr>
      <w:r>
        <w:t xml:space="preserve">PYTHON CODE: </w:t>
      </w:r>
    </w:p>
    <w:p w14:paraId="76D35A08" w14:textId="77777777" w:rsidR="00BE7112" w:rsidRDefault="00DE6A42">
      <w:pPr>
        <w:spacing w:after="152"/>
        <w:ind w:left="0" w:right="0" w:firstLine="0"/>
        <w:jc w:val="right"/>
      </w:pPr>
      <w:r>
        <w:rPr>
          <w:noProof/>
          <w:sz w:val="22"/>
        </w:rPr>
        <w:drawing>
          <wp:inline distT="0" distB="0" distL="0" distR="0" wp14:anchorId="0CC59032" wp14:editId="1239780D">
            <wp:extent cx="5731764" cy="3223260"/>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6"/>
                    <a:stretch>
                      <a:fillRect/>
                    </a:stretch>
                  </pic:blipFill>
                  <pic:spPr>
                    <a:xfrm>
                      <a:off x="0" y="0"/>
                      <a:ext cx="5731764" cy="3223260"/>
                    </a:xfrm>
                    <a:prstGeom prst="rect">
                      <a:avLst/>
                    </a:prstGeom>
                  </pic:spPr>
                </pic:pic>
              </a:graphicData>
            </a:graphic>
          </wp:inline>
        </w:drawing>
      </w:r>
      <w:r>
        <w:rPr>
          <w:sz w:val="22"/>
        </w:rPr>
        <w:t xml:space="preserve"> </w:t>
      </w:r>
    </w:p>
    <w:p w14:paraId="2531CA23" w14:textId="77777777" w:rsidR="00BE7112" w:rsidRDefault="00DE6A42">
      <w:pPr>
        <w:spacing w:after="0"/>
        <w:ind w:left="0" w:right="0" w:firstLine="0"/>
      </w:pPr>
      <w:r>
        <w:rPr>
          <w:sz w:val="22"/>
        </w:rPr>
        <w:t xml:space="preserve"> </w:t>
      </w:r>
    </w:p>
    <w:p w14:paraId="0224637B" w14:textId="77777777" w:rsidR="00BE7112" w:rsidRDefault="00DE6A42">
      <w:pPr>
        <w:spacing w:after="152"/>
        <w:ind w:left="0" w:right="0" w:firstLine="0"/>
        <w:jc w:val="right"/>
      </w:pPr>
      <w:r>
        <w:rPr>
          <w:noProof/>
          <w:sz w:val="22"/>
        </w:rPr>
        <w:drawing>
          <wp:inline distT="0" distB="0" distL="0" distR="0" wp14:anchorId="41BF52CE" wp14:editId="63D878A2">
            <wp:extent cx="5734050" cy="3225800"/>
            <wp:effectExtent l="0" t="0" r="0" b="0"/>
            <wp:docPr id="1738" name="Picture 1738"/>
            <wp:cNvGraphicFramePr/>
            <a:graphic xmlns:a="http://schemas.openxmlformats.org/drawingml/2006/main">
              <a:graphicData uri="http://schemas.openxmlformats.org/drawingml/2006/picture">
                <pic:pic xmlns:pic="http://schemas.openxmlformats.org/drawingml/2006/picture">
                  <pic:nvPicPr>
                    <pic:cNvPr id="1738" name="Picture 1738"/>
                    <pic:cNvPicPr/>
                  </pic:nvPicPr>
                  <pic:blipFill>
                    <a:blip r:embed="rId7"/>
                    <a:stretch>
                      <a:fillRect/>
                    </a:stretch>
                  </pic:blipFill>
                  <pic:spPr>
                    <a:xfrm>
                      <a:off x="0" y="0"/>
                      <a:ext cx="5734050" cy="3225800"/>
                    </a:xfrm>
                    <a:prstGeom prst="rect">
                      <a:avLst/>
                    </a:prstGeom>
                  </pic:spPr>
                </pic:pic>
              </a:graphicData>
            </a:graphic>
          </wp:inline>
        </w:drawing>
      </w:r>
      <w:r>
        <w:rPr>
          <w:sz w:val="22"/>
        </w:rPr>
        <w:t xml:space="preserve"> </w:t>
      </w:r>
    </w:p>
    <w:p w14:paraId="49091317" w14:textId="77777777" w:rsidR="00BE7112" w:rsidRDefault="00DE6A42">
      <w:pPr>
        <w:spacing w:after="170"/>
        <w:ind w:left="0" w:right="0" w:firstLine="0"/>
      </w:pPr>
      <w:r>
        <w:rPr>
          <w:sz w:val="22"/>
        </w:rPr>
        <w:t xml:space="preserve"> </w:t>
      </w:r>
    </w:p>
    <w:p w14:paraId="7C2E360A" w14:textId="77777777" w:rsidR="00BE7112" w:rsidRDefault="00DE6A42">
      <w:pPr>
        <w:spacing w:after="154"/>
        <w:ind w:left="0" w:right="0" w:firstLine="0"/>
        <w:jc w:val="right"/>
      </w:pPr>
      <w:r>
        <w:rPr>
          <w:noProof/>
          <w:sz w:val="22"/>
        </w:rPr>
        <w:drawing>
          <wp:inline distT="0" distB="0" distL="0" distR="0" wp14:anchorId="0298C9DA" wp14:editId="3A84725C">
            <wp:extent cx="5731764" cy="3223260"/>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8"/>
                    <a:stretch>
                      <a:fillRect/>
                    </a:stretch>
                  </pic:blipFill>
                  <pic:spPr>
                    <a:xfrm>
                      <a:off x="0" y="0"/>
                      <a:ext cx="5731764" cy="3223260"/>
                    </a:xfrm>
                    <a:prstGeom prst="rect">
                      <a:avLst/>
                    </a:prstGeom>
                  </pic:spPr>
                </pic:pic>
              </a:graphicData>
            </a:graphic>
          </wp:inline>
        </w:drawing>
      </w:r>
      <w:r>
        <w:rPr>
          <w:sz w:val="22"/>
        </w:rPr>
        <w:t xml:space="preserve"> </w:t>
      </w:r>
    </w:p>
    <w:p w14:paraId="13DC28ED" w14:textId="77777777" w:rsidR="00BE7112" w:rsidRDefault="00DE6A42">
      <w:pPr>
        <w:spacing w:after="0"/>
        <w:ind w:left="0" w:right="0" w:firstLine="0"/>
      </w:pPr>
      <w:r>
        <w:rPr>
          <w:sz w:val="22"/>
        </w:rPr>
        <w:t xml:space="preserve"> </w:t>
      </w:r>
    </w:p>
    <w:p w14:paraId="001AD95A" w14:textId="77777777" w:rsidR="00BE7112" w:rsidRDefault="00DE6A42">
      <w:pPr>
        <w:spacing w:after="152"/>
        <w:ind w:left="0" w:right="0" w:firstLine="0"/>
        <w:jc w:val="right"/>
      </w:pPr>
      <w:r>
        <w:rPr>
          <w:noProof/>
          <w:sz w:val="22"/>
        </w:rPr>
        <w:drawing>
          <wp:inline distT="0" distB="0" distL="0" distR="0" wp14:anchorId="0623F5D1" wp14:editId="2C99F47F">
            <wp:extent cx="5734050" cy="3225800"/>
            <wp:effectExtent l="0" t="0" r="0" b="0"/>
            <wp:docPr id="1772" name="Picture 1772"/>
            <wp:cNvGraphicFramePr/>
            <a:graphic xmlns:a="http://schemas.openxmlformats.org/drawingml/2006/main">
              <a:graphicData uri="http://schemas.openxmlformats.org/drawingml/2006/picture">
                <pic:pic xmlns:pic="http://schemas.openxmlformats.org/drawingml/2006/picture">
                  <pic:nvPicPr>
                    <pic:cNvPr id="1772" name="Picture 1772"/>
                    <pic:cNvPicPr/>
                  </pic:nvPicPr>
                  <pic:blipFill>
                    <a:blip r:embed="rId9"/>
                    <a:stretch>
                      <a:fillRect/>
                    </a:stretch>
                  </pic:blipFill>
                  <pic:spPr>
                    <a:xfrm>
                      <a:off x="0" y="0"/>
                      <a:ext cx="5734050" cy="3225800"/>
                    </a:xfrm>
                    <a:prstGeom prst="rect">
                      <a:avLst/>
                    </a:prstGeom>
                  </pic:spPr>
                </pic:pic>
              </a:graphicData>
            </a:graphic>
          </wp:inline>
        </w:drawing>
      </w:r>
      <w:r>
        <w:rPr>
          <w:sz w:val="22"/>
        </w:rPr>
        <w:t xml:space="preserve"> </w:t>
      </w:r>
    </w:p>
    <w:p w14:paraId="21110F97" w14:textId="77777777" w:rsidR="00BE7112" w:rsidRDefault="00DE6A42">
      <w:pPr>
        <w:spacing w:after="212"/>
        <w:ind w:left="0" w:right="0" w:firstLine="0"/>
      </w:pPr>
      <w:r>
        <w:rPr>
          <w:sz w:val="22"/>
        </w:rPr>
        <w:t xml:space="preserve"> </w:t>
      </w:r>
    </w:p>
    <w:p w14:paraId="268FC8AF" w14:textId="77777777" w:rsidR="00BE7112" w:rsidRDefault="00DE6A42">
      <w:pPr>
        <w:spacing w:after="229"/>
        <w:ind w:left="0" w:right="0" w:firstLine="0"/>
      </w:pPr>
      <w:r>
        <w:rPr>
          <w:sz w:val="22"/>
        </w:rPr>
        <w:t xml:space="preserve"> </w:t>
      </w:r>
    </w:p>
    <w:p w14:paraId="7512A59B" w14:textId="77777777" w:rsidR="00BE7112" w:rsidRDefault="00DE6A42">
      <w:pPr>
        <w:pStyle w:val="Heading1"/>
      </w:pPr>
      <w:r>
        <w:t xml:space="preserve">OUTPUT AFTER CLEANING: </w:t>
      </w:r>
    </w:p>
    <w:p w14:paraId="676828D0" w14:textId="77777777" w:rsidR="00BE7112" w:rsidRDefault="00DE6A42">
      <w:pPr>
        <w:spacing w:after="171"/>
        <w:ind w:left="0" w:firstLine="720"/>
      </w:pPr>
      <w:r>
        <w:t xml:space="preserve">After the data cleaning is done, the number of cells in the Excel sheet in the final dataset is reduced to 73741 by removing the duplicate data, wrong data. </w:t>
      </w:r>
    </w:p>
    <w:p w14:paraId="21F296FF" w14:textId="77777777" w:rsidR="00BE7112" w:rsidRDefault="00DE6A42">
      <w:pPr>
        <w:spacing w:after="152"/>
        <w:ind w:left="0" w:right="0" w:firstLine="0"/>
        <w:jc w:val="right"/>
      </w:pPr>
      <w:r>
        <w:rPr>
          <w:noProof/>
          <w:sz w:val="22"/>
        </w:rPr>
        <w:drawing>
          <wp:inline distT="0" distB="0" distL="0" distR="0" wp14:anchorId="29456E00" wp14:editId="6799C2E0">
            <wp:extent cx="5731764" cy="3223260"/>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10"/>
                    <a:stretch>
                      <a:fillRect/>
                    </a:stretch>
                  </pic:blipFill>
                  <pic:spPr>
                    <a:xfrm>
                      <a:off x="0" y="0"/>
                      <a:ext cx="5731764" cy="3223260"/>
                    </a:xfrm>
                    <a:prstGeom prst="rect">
                      <a:avLst/>
                    </a:prstGeom>
                  </pic:spPr>
                </pic:pic>
              </a:graphicData>
            </a:graphic>
          </wp:inline>
        </w:drawing>
      </w:r>
      <w:r>
        <w:rPr>
          <w:sz w:val="22"/>
        </w:rPr>
        <w:t xml:space="preserve"> </w:t>
      </w:r>
    </w:p>
    <w:p w14:paraId="72976989" w14:textId="77777777" w:rsidR="00BE7112" w:rsidRDefault="00DE6A42">
      <w:pPr>
        <w:spacing w:after="0"/>
        <w:ind w:left="0" w:right="0" w:firstLine="0"/>
      </w:pPr>
      <w:r>
        <w:rPr>
          <w:sz w:val="22"/>
        </w:rPr>
        <w:t xml:space="preserve"> </w:t>
      </w:r>
    </w:p>
    <w:p w14:paraId="35B88FC0" w14:textId="77777777" w:rsidR="00BE7112" w:rsidRDefault="00DE6A42">
      <w:pPr>
        <w:pStyle w:val="Heading1"/>
      </w:pPr>
      <w:r>
        <w:t xml:space="preserve">DATA ANALYSIS: </w:t>
      </w:r>
    </w:p>
    <w:p w14:paraId="046F90A5" w14:textId="77777777" w:rsidR="00BE7112" w:rsidRDefault="00DE6A42">
      <w:pPr>
        <w:spacing w:after="229" w:line="268" w:lineRule="auto"/>
        <w:ind w:left="0" w:right="431" w:firstLine="0"/>
        <w:jc w:val="both"/>
      </w:pPr>
      <w:r>
        <w:rPr>
          <w:b/>
        </w:rPr>
        <w:t xml:space="preserve"> </w:t>
      </w:r>
      <w:r>
        <w:t xml:space="preserve">Data analysis is a systematic approach which follows the process of inspecting, cleaning, transforming and interpreting data to extract valuable insights. </w:t>
      </w:r>
    </w:p>
    <w:p w14:paraId="470CBFE4" w14:textId="77777777" w:rsidR="00BE7112" w:rsidRDefault="00DE6A42">
      <w:pPr>
        <w:spacing w:after="230"/>
        <w:ind w:left="10"/>
      </w:pPr>
      <w:r>
        <w:t xml:space="preserve">Data analysis is done using Python- jupyter notebook. </w:t>
      </w:r>
    </w:p>
    <w:p w14:paraId="4F2A5F46" w14:textId="77777777" w:rsidR="00BE7112" w:rsidRDefault="00DE6A42">
      <w:pPr>
        <w:spacing w:after="246"/>
        <w:ind w:left="10"/>
      </w:pPr>
      <w:r>
        <w:t xml:space="preserve">It includes various various methods: </w:t>
      </w:r>
    </w:p>
    <w:p w14:paraId="2795EB47" w14:textId="77777777" w:rsidR="00BE7112" w:rsidRDefault="00DE6A42">
      <w:pPr>
        <w:numPr>
          <w:ilvl w:val="0"/>
          <w:numId w:val="5"/>
        </w:numPr>
        <w:ind w:hanging="360"/>
      </w:pPr>
      <w:r>
        <w:t xml:space="preserve">Data Collection and Pre-processing. </w:t>
      </w:r>
    </w:p>
    <w:p w14:paraId="3D6FDD62" w14:textId="77777777" w:rsidR="00BE7112" w:rsidRDefault="00DE6A42">
      <w:pPr>
        <w:numPr>
          <w:ilvl w:val="0"/>
          <w:numId w:val="5"/>
        </w:numPr>
        <w:ind w:hanging="360"/>
      </w:pPr>
      <w:r>
        <w:t xml:space="preserve">Conduct EDA to gain insights into the dataset. </w:t>
      </w:r>
    </w:p>
    <w:p w14:paraId="078CC33C" w14:textId="77777777" w:rsidR="00BE7112" w:rsidRDefault="00DE6A42">
      <w:pPr>
        <w:numPr>
          <w:ilvl w:val="0"/>
          <w:numId w:val="5"/>
        </w:numPr>
        <w:ind w:hanging="360"/>
      </w:pPr>
      <w:r>
        <w:t xml:space="preserve">Feature and Model Selection. </w:t>
      </w:r>
    </w:p>
    <w:p w14:paraId="3E2A84FA" w14:textId="77777777" w:rsidR="00BE7112" w:rsidRDefault="00DE6A42">
      <w:pPr>
        <w:numPr>
          <w:ilvl w:val="0"/>
          <w:numId w:val="5"/>
        </w:numPr>
        <w:ind w:hanging="360"/>
      </w:pPr>
      <w:r>
        <w:t xml:space="preserve">Data Splitting </w:t>
      </w:r>
    </w:p>
    <w:p w14:paraId="003C3CCC" w14:textId="77777777" w:rsidR="00BE7112" w:rsidRDefault="00DE6A42">
      <w:pPr>
        <w:numPr>
          <w:ilvl w:val="0"/>
          <w:numId w:val="5"/>
        </w:numPr>
        <w:ind w:hanging="360"/>
      </w:pPr>
      <w:r>
        <w:t xml:space="preserve">Model training and evaluation. </w:t>
      </w:r>
    </w:p>
    <w:p w14:paraId="21F506A6" w14:textId="77777777" w:rsidR="00BE7112" w:rsidRDefault="00DE6A42">
      <w:pPr>
        <w:numPr>
          <w:ilvl w:val="0"/>
          <w:numId w:val="5"/>
        </w:numPr>
        <w:spacing w:after="176"/>
        <w:ind w:hanging="360"/>
      </w:pPr>
      <w:r>
        <w:t xml:space="preserve">Deployment and Monitoring. </w:t>
      </w:r>
    </w:p>
    <w:p w14:paraId="500CCC0C" w14:textId="77777777" w:rsidR="00BE7112" w:rsidRDefault="00DE6A42">
      <w:pPr>
        <w:spacing w:after="0" w:line="360" w:lineRule="auto"/>
        <w:ind w:left="0" w:right="1147" w:firstLine="0"/>
      </w:pPr>
      <w:r>
        <w:rPr>
          <w:noProof/>
          <w:sz w:val="22"/>
        </w:rPr>
        <w:drawing>
          <wp:inline distT="0" distB="0" distL="0" distR="0" wp14:anchorId="10D5F327" wp14:editId="7ADDE898">
            <wp:extent cx="4972812" cy="3057144"/>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11"/>
                    <a:stretch>
                      <a:fillRect/>
                    </a:stretch>
                  </pic:blipFill>
                  <pic:spPr>
                    <a:xfrm>
                      <a:off x="0" y="0"/>
                      <a:ext cx="4972812" cy="3057144"/>
                    </a:xfrm>
                    <a:prstGeom prst="rect">
                      <a:avLst/>
                    </a:prstGeom>
                  </pic:spPr>
                </pic:pic>
              </a:graphicData>
            </a:graphic>
          </wp:inline>
        </w:drawing>
      </w:r>
      <w:r>
        <w:rPr>
          <w:sz w:val="22"/>
        </w:rPr>
        <w:t xml:space="preserve">  </w:t>
      </w:r>
    </w:p>
    <w:p w14:paraId="15FCC400" w14:textId="77777777" w:rsidR="00BE7112" w:rsidRDefault="00DE6A42">
      <w:pPr>
        <w:spacing w:after="0"/>
        <w:ind w:left="0" w:right="0" w:firstLine="0"/>
      </w:pPr>
      <w:r>
        <w:rPr>
          <w:b/>
          <w:sz w:val="40"/>
        </w:rPr>
        <w:t xml:space="preserve"> </w:t>
      </w:r>
    </w:p>
    <w:p w14:paraId="1CF7ED19" w14:textId="77777777" w:rsidR="00BE7112" w:rsidRDefault="00DE6A42">
      <w:pPr>
        <w:spacing w:after="0" w:line="358" w:lineRule="auto"/>
        <w:ind w:left="0" w:right="1535" w:firstLine="0"/>
        <w:jc w:val="both"/>
      </w:pPr>
      <w:r>
        <w:rPr>
          <w:noProof/>
          <w:sz w:val="22"/>
        </w:rPr>
        <w:drawing>
          <wp:inline distT="0" distB="0" distL="0" distR="0" wp14:anchorId="2E310FB9" wp14:editId="2B34F377">
            <wp:extent cx="4727575" cy="2520950"/>
            <wp:effectExtent l="0" t="0" r="0" b="0"/>
            <wp:docPr id="1832" name="Picture 1832"/>
            <wp:cNvGraphicFramePr/>
            <a:graphic xmlns:a="http://schemas.openxmlformats.org/drawingml/2006/main">
              <a:graphicData uri="http://schemas.openxmlformats.org/drawingml/2006/picture">
                <pic:pic xmlns:pic="http://schemas.openxmlformats.org/drawingml/2006/picture">
                  <pic:nvPicPr>
                    <pic:cNvPr id="1832" name="Picture 1832"/>
                    <pic:cNvPicPr/>
                  </pic:nvPicPr>
                  <pic:blipFill>
                    <a:blip r:embed="rId12"/>
                    <a:stretch>
                      <a:fillRect/>
                    </a:stretch>
                  </pic:blipFill>
                  <pic:spPr>
                    <a:xfrm>
                      <a:off x="0" y="0"/>
                      <a:ext cx="4727575" cy="2520950"/>
                    </a:xfrm>
                    <a:prstGeom prst="rect">
                      <a:avLst/>
                    </a:prstGeom>
                  </pic:spPr>
                </pic:pic>
              </a:graphicData>
            </a:graphic>
          </wp:inline>
        </w:drawing>
      </w:r>
      <w:r>
        <w:rPr>
          <w:sz w:val="22"/>
        </w:rPr>
        <w:t xml:space="preserve">  </w:t>
      </w:r>
    </w:p>
    <w:sectPr w:rsidR="00BE7112">
      <w:pgSz w:w="11906" w:h="16838"/>
      <w:pgMar w:top="1274" w:right="1439" w:bottom="158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1BC6"/>
    <w:multiLevelType w:val="hybridMultilevel"/>
    <w:tmpl w:val="6E5EA288"/>
    <w:lvl w:ilvl="0" w:tplc="C4186984">
      <w:start w:val="1"/>
      <w:numFmt w:val="bullet"/>
      <w:lvlText w:val="•"/>
      <w:lvlJc w:val="left"/>
      <w:pPr>
        <w:ind w:left="14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7DAA5B4C">
      <w:start w:val="1"/>
      <w:numFmt w:val="bullet"/>
      <w:lvlText w:val="o"/>
      <w:lvlJc w:val="left"/>
      <w:pPr>
        <w:ind w:left="21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00E8FB80">
      <w:start w:val="1"/>
      <w:numFmt w:val="bullet"/>
      <w:lvlText w:val="▪"/>
      <w:lvlJc w:val="left"/>
      <w:pPr>
        <w:ind w:left="28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16228E5C">
      <w:start w:val="1"/>
      <w:numFmt w:val="bullet"/>
      <w:lvlText w:val="•"/>
      <w:lvlJc w:val="left"/>
      <w:pPr>
        <w:ind w:left="358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D84EB3E6">
      <w:start w:val="1"/>
      <w:numFmt w:val="bullet"/>
      <w:lvlText w:val="o"/>
      <w:lvlJc w:val="left"/>
      <w:pPr>
        <w:ind w:left="430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01F0ADB8">
      <w:start w:val="1"/>
      <w:numFmt w:val="bullet"/>
      <w:lvlText w:val="▪"/>
      <w:lvlJc w:val="left"/>
      <w:pPr>
        <w:ind w:left="502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F0327152">
      <w:start w:val="1"/>
      <w:numFmt w:val="bullet"/>
      <w:lvlText w:val="•"/>
      <w:lvlJc w:val="left"/>
      <w:pPr>
        <w:ind w:left="574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F9780C5A">
      <w:start w:val="1"/>
      <w:numFmt w:val="bullet"/>
      <w:lvlText w:val="o"/>
      <w:lvlJc w:val="left"/>
      <w:pPr>
        <w:ind w:left="64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5726A62C">
      <w:start w:val="1"/>
      <w:numFmt w:val="bullet"/>
      <w:lvlText w:val="▪"/>
      <w:lvlJc w:val="left"/>
      <w:pPr>
        <w:ind w:left="718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1" w15:restartNumberingAfterBreak="0">
    <w:nsid w:val="1C6A40FC"/>
    <w:multiLevelType w:val="hybridMultilevel"/>
    <w:tmpl w:val="8D2A1232"/>
    <w:lvl w:ilvl="0" w:tplc="6C34908A">
      <w:start w:val="1"/>
      <w:numFmt w:val="bullet"/>
      <w:lvlText w:val="•"/>
      <w:lvlJc w:val="left"/>
      <w:pPr>
        <w:ind w:left="7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77D0E386">
      <w:start w:val="1"/>
      <w:numFmt w:val="bullet"/>
      <w:lvlText w:val="o"/>
      <w:lvlJc w:val="left"/>
      <w:pPr>
        <w:ind w:left="14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078AA068">
      <w:start w:val="1"/>
      <w:numFmt w:val="bullet"/>
      <w:lvlText w:val="▪"/>
      <w:lvlJc w:val="left"/>
      <w:pPr>
        <w:ind w:left="21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663A1766">
      <w:start w:val="1"/>
      <w:numFmt w:val="bullet"/>
      <w:lvlText w:val="•"/>
      <w:lvlJc w:val="left"/>
      <w:pPr>
        <w:ind w:left="28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F766900A">
      <w:start w:val="1"/>
      <w:numFmt w:val="bullet"/>
      <w:lvlText w:val="o"/>
      <w:lvlJc w:val="left"/>
      <w:pPr>
        <w:ind w:left="36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3802306A">
      <w:start w:val="1"/>
      <w:numFmt w:val="bullet"/>
      <w:lvlText w:val="▪"/>
      <w:lvlJc w:val="left"/>
      <w:pPr>
        <w:ind w:left="43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CE3C74C0">
      <w:start w:val="1"/>
      <w:numFmt w:val="bullet"/>
      <w:lvlText w:val="•"/>
      <w:lvlJc w:val="left"/>
      <w:pPr>
        <w:ind w:left="50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640A57AC">
      <w:start w:val="1"/>
      <w:numFmt w:val="bullet"/>
      <w:lvlText w:val="o"/>
      <w:lvlJc w:val="left"/>
      <w:pPr>
        <w:ind w:left="57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DA8265FA">
      <w:start w:val="1"/>
      <w:numFmt w:val="bullet"/>
      <w:lvlText w:val="▪"/>
      <w:lvlJc w:val="left"/>
      <w:pPr>
        <w:ind w:left="64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2" w15:restartNumberingAfterBreak="0">
    <w:nsid w:val="2733062B"/>
    <w:multiLevelType w:val="hybridMultilevel"/>
    <w:tmpl w:val="B75E2136"/>
    <w:lvl w:ilvl="0" w:tplc="77080632">
      <w:start w:val="1"/>
      <w:numFmt w:val="bullet"/>
      <w:lvlText w:val="•"/>
      <w:lvlJc w:val="left"/>
      <w:pPr>
        <w:ind w:left="14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16B696E6">
      <w:start w:val="1"/>
      <w:numFmt w:val="bullet"/>
      <w:lvlText w:val="o"/>
      <w:lvlJc w:val="left"/>
      <w:pPr>
        <w:ind w:left="21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8A7A0EF4">
      <w:start w:val="1"/>
      <w:numFmt w:val="bullet"/>
      <w:lvlText w:val="▪"/>
      <w:lvlJc w:val="left"/>
      <w:pPr>
        <w:ind w:left="28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0BAC25CE">
      <w:start w:val="1"/>
      <w:numFmt w:val="bullet"/>
      <w:lvlText w:val="•"/>
      <w:lvlJc w:val="left"/>
      <w:pPr>
        <w:ind w:left="358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DB0621D0">
      <w:start w:val="1"/>
      <w:numFmt w:val="bullet"/>
      <w:lvlText w:val="o"/>
      <w:lvlJc w:val="left"/>
      <w:pPr>
        <w:ind w:left="430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7BEC91C0">
      <w:start w:val="1"/>
      <w:numFmt w:val="bullet"/>
      <w:lvlText w:val="▪"/>
      <w:lvlJc w:val="left"/>
      <w:pPr>
        <w:ind w:left="502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F46C69EE">
      <w:start w:val="1"/>
      <w:numFmt w:val="bullet"/>
      <w:lvlText w:val="•"/>
      <w:lvlJc w:val="left"/>
      <w:pPr>
        <w:ind w:left="574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36721DD8">
      <w:start w:val="1"/>
      <w:numFmt w:val="bullet"/>
      <w:lvlText w:val="o"/>
      <w:lvlJc w:val="left"/>
      <w:pPr>
        <w:ind w:left="64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3AF4F45E">
      <w:start w:val="1"/>
      <w:numFmt w:val="bullet"/>
      <w:lvlText w:val="▪"/>
      <w:lvlJc w:val="left"/>
      <w:pPr>
        <w:ind w:left="718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3" w15:restartNumberingAfterBreak="0">
    <w:nsid w:val="3C1E0AF6"/>
    <w:multiLevelType w:val="hybridMultilevel"/>
    <w:tmpl w:val="75C803DA"/>
    <w:lvl w:ilvl="0" w:tplc="3D1CDA3E">
      <w:start w:val="1"/>
      <w:numFmt w:val="bullet"/>
      <w:lvlText w:val="•"/>
      <w:lvlJc w:val="left"/>
      <w:pPr>
        <w:ind w:left="14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27F8B2D6">
      <w:start w:val="1"/>
      <w:numFmt w:val="bullet"/>
      <w:lvlText w:val="o"/>
      <w:lvlJc w:val="left"/>
      <w:pPr>
        <w:ind w:left="21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2D0C8804">
      <w:start w:val="1"/>
      <w:numFmt w:val="bullet"/>
      <w:lvlText w:val="▪"/>
      <w:lvlJc w:val="left"/>
      <w:pPr>
        <w:ind w:left="28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68E22164">
      <w:start w:val="1"/>
      <w:numFmt w:val="bullet"/>
      <w:lvlText w:val="•"/>
      <w:lvlJc w:val="left"/>
      <w:pPr>
        <w:ind w:left="358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558E9F2C">
      <w:start w:val="1"/>
      <w:numFmt w:val="bullet"/>
      <w:lvlText w:val="o"/>
      <w:lvlJc w:val="left"/>
      <w:pPr>
        <w:ind w:left="430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FECA107A">
      <w:start w:val="1"/>
      <w:numFmt w:val="bullet"/>
      <w:lvlText w:val="▪"/>
      <w:lvlJc w:val="left"/>
      <w:pPr>
        <w:ind w:left="502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64429AD2">
      <w:start w:val="1"/>
      <w:numFmt w:val="bullet"/>
      <w:lvlText w:val="•"/>
      <w:lvlJc w:val="left"/>
      <w:pPr>
        <w:ind w:left="574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E938A50A">
      <w:start w:val="1"/>
      <w:numFmt w:val="bullet"/>
      <w:lvlText w:val="o"/>
      <w:lvlJc w:val="left"/>
      <w:pPr>
        <w:ind w:left="64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E7DEC03C">
      <w:start w:val="1"/>
      <w:numFmt w:val="bullet"/>
      <w:lvlText w:val="▪"/>
      <w:lvlJc w:val="left"/>
      <w:pPr>
        <w:ind w:left="718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4" w15:restartNumberingAfterBreak="0">
    <w:nsid w:val="79A73E8C"/>
    <w:multiLevelType w:val="hybridMultilevel"/>
    <w:tmpl w:val="800CCBB8"/>
    <w:lvl w:ilvl="0" w:tplc="CC128E82">
      <w:start w:val="1"/>
      <w:numFmt w:val="bullet"/>
      <w:lvlText w:val="•"/>
      <w:lvlJc w:val="left"/>
      <w:pPr>
        <w:ind w:left="14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AD88ADD4">
      <w:start w:val="1"/>
      <w:numFmt w:val="bullet"/>
      <w:lvlText w:val="o"/>
      <w:lvlJc w:val="left"/>
      <w:pPr>
        <w:ind w:left="21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21CE30DA">
      <w:start w:val="1"/>
      <w:numFmt w:val="bullet"/>
      <w:lvlText w:val="▪"/>
      <w:lvlJc w:val="left"/>
      <w:pPr>
        <w:ind w:left="28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80DACD0C">
      <w:start w:val="1"/>
      <w:numFmt w:val="bullet"/>
      <w:lvlText w:val="•"/>
      <w:lvlJc w:val="left"/>
      <w:pPr>
        <w:ind w:left="358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B93E35C8">
      <w:start w:val="1"/>
      <w:numFmt w:val="bullet"/>
      <w:lvlText w:val="o"/>
      <w:lvlJc w:val="left"/>
      <w:pPr>
        <w:ind w:left="430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C0FC3ACA">
      <w:start w:val="1"/>
      <w:numFmt w:val="bullet"/>
      <w:lvlText w:val="▪"/>
      <w:lvlJc w:val="left"/>
      <w:pPr>
        <w:ind w:left="502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C9A8D5F4">
      <w:start w:val="1"/>
      <w:numFmt w:val="bullet"/>
      <w:lvlText w:val="•"/>
      <w:lvlJc w:val="left"/>
      <w:pPr>
        <w:ind w:left="574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9CD6569E">
      <w:start w:val="1"/>
      <w:numFmt w:val="bullet"/>
      <w:lvlText w:val="o"/>
      <w:lvlJc w:val="left"/>
      <w:pPr>
        <w:ind w:left="64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68560882">
      <w:start w:val="1"/>
      <w:numFmt w:val="bullet"/>
      <w:lvlText w:val="▪"/>
      <w:lvlJc w:val="left"/>
      <w:pPr>
        <w:ind w:left="718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num w:numId="1" w16cid:durableId="2010331140">
    <w:abstractNumId w:val="1"/>
  </w:num>
  <w:num w:numId="2" w16cid:durableId="1798720988">
    <w:abstractNumId w:val="0"/>
  </w:num>
  <w:num w:numId="3" w16cid:durableId="890307453">
    <w:abstractNumId w:val="4"/>
  </w:num>
  <w:num w:numId="4" w16cid:durableId="771975994">
    <w:abstractNumId w:val="3"/>
  </w:num>
  <w:num w:numId="5" w16cid:durableId="10042363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112"/>
    <w:rsid w:val="002A1EC6"/>
    <w:rsid w:val="003472DD"/>
    <w:rsid w:val="0090084D"/>
    <w:rsid w:val="00A15339"/>
    <w:rsid w:val="00B232FF"/>
    <w:rsid w:val="00BE7112"/>
    <w:rsid w:val="00DE6A42"/>
    <w:rsid w:val="00E777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A9369"/>
  <w15:docId w15:val="{47A3F42B-862F-4E44-ABBE-1262D1F9A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8" w:line="240" w:lineRule="auto"/>
      <w:ind w:left="1075" w:right="-2" w:hanging="10"/>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238" w:line="240" w:lineRule="auto"/>
      <w:ind w:left="-5" w:right="-15" w:hanging="10"/>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 /><Relationship Id="rId13"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jpg" /><Relationship Id="rId5" Type="http://schemas.openxmlformats.org/officeDocument/2006/relationships/image" Target="media/image1.jpg" /><Relationship Id="rId10" Type="http://schemas.openxmlformats.org/officeDocument/2006/relationships/image" Target="media/image6.jp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484</Words>
  <Characters>2761</Characters>
  <Application>Microsoft Office Word</Application>
  <DocSecurity>0</DocSecurity>
  <Lines>23</Lines>
  <Paragraphs>6</Paragraphs>
  <ScaleCrop>false</ScaleCrop>
  <Company/>
  <LinksUpToDate>false</LinksUpToDate>
  <CharactersWithSpaces>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KARTHIKA A</cp:lastModifiedBy>
  <cp:revision>2</cp:revision>
  <dcterms:created xsi:type="dcterms:W3CDTF">2023-10-11T16:50:00Z</dcterms:created>
  <dcterms:modified xsi:type="dcterms:W3CDTF">2023-10-11T16:50:00Z</dcterms:modified>
</cp:coreProperties>
</file>