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DB" w:rsidRPr="00AB65D7" w:rsidRDefault="00FC11DF" w:rsidP="00FC11DF">
      <w:pPr>
        <w:shd w:val="clear" w:color="auto" w:fill="FFFFFF"/>
        <w:tabs>
          <w:tab w:val="left" w:pos="1103"/>
        </w:tabs>
        <w:spacing w:after="0" w:line="240" w:lineRule="auto"/>
        <w:rPr>
          <w:rFonts w:ascii="Calibri" w:eastAsia="Times New Roman" w:hAnsi="Calibri" w:cs="Calibri"/>
          <w:color w:val="3B3F44"/>
        </w:rPr>
      </w:pPr>
      <w:r w:rsidRPr="00AB65D7">
        <w:rPr>
          <w:rFonts w:ascii="Calibri" w:eastAsia="Times New Roman" w:hAnsi="Calibri" w:cs="Calibri"/>
          <w:color w:val="3B3F44"/>
        </w:rPr>
        <w:tab/>
      </w:r>
    </w:p>
    <w:p w:rsidR="00FC11DF" w:rsidRPr="00AB65D7" w:rsidRDefault="00FC11DF" w:rsidP="00AB65D7">
      <w:pPr>
        <w:pStyle w:val="ListParagraph"/>
        <w:numPr>
          <w:ilvl w:val="0"/>
          <w:numId w:val="14"/>
        </w:numPr>
        <w:shd w:val="clear" w:color="auto" w:fill="FFFFFF"/>
        <w:spacing w:after="0" w:line="240" w:lineRule="auto"/>
        <w:rPr>
          <w:rFonts w:ascii="Calibri" w:eastAsia="Times New Roman" w:hAnsi="Calibri" w:cs="Calibri"/>
          <w:b/>
          <w:color w:val="4472C4" w:themeColor="accent1"/>
        </w:rPr>
      </w:pPr>
      <w:r w:rsidRPr="00AB65D7">
        <w:rPr>
          <w:rFonts w:ascii="Calibri" w:eastAsia="Times New Roman" w:hAnsi="Calibri" w:cs="Calibri"/>
          <w:b/>
          <w:color w:val="4472C4" w:themeColor="accent1"/>
        </w:rPr>
        <w:t>Introduction – Application overview</w:t>
      </w:r>
    </w:p>
    <w:p w:rsidR="00FC11DF" w:rsidRPr="00AB65D7" w:rsidRDefault="00FC11DF" w:rsidP="00FC11DF">
      <w:pPr>
        <w:shd w:val="clear" w:color="auto" w:fill="FFFFFF"/>
        <w:spacing w:after="0" w:line="240" w:lineRule="auto"/>
        <w:ind w:firstLine="720"/>
        <w:rPr>
          <w:rFonts w:ascii="Calibri" w:hAnsi="Calibri" w:cs="Calibri"/>
        </w:rPr>
      </w:pPr>
      <w:r w:rsidRPr="00AB65D7">
        <w:rPr>
          <w:rFonts w:ascii="Calibri" w:hAnsi="Calibri" w:cs="Calibri"/>
        </w:rPr>
        <w:t>The application is a web-based system developed using the MERN stack, comprising a React.js frontend and a Node.js backend API. It provides core functionalities including user registration, authentication, and CRUD (Create, Read, Update, Delete) operations on data entities. The backend RESTful API is built with Express.js and utilizes MongoDB as the database, interfaced through Mongoose ODM.</w:t>
      </w:r>
    </w:p>
    <w:p w:rsidR="00FC11DF" w:rsidRPr="00AB65D7" w:rsidRDefault="00FC11DF" w:rsidP="00FC11DF">
      <w:pPr>
        <w:shd w:val="clear" w:color="auto" w:fill="FFFFFF"/>
        <w:spacing w:after="0" w:line="240" w:lineRule="auto"/>
        <w:ind w:firstLine="720"/>
        <w:rPr>
          <w:rFonts w:ascii="Calibri" w:hAnsi="Calibri" w:cs="Calibri"/>
        </w:rPr>
      </w:pPr>
    </w:p>
    <w:p w:rsidR="00AB65D7" w:rsidRPr="00AB65D7" w:rsidRDefault="00AB65D7" w:rsidP="00AB65D7">
      <w:pPr>
        <w:pStyle w:val="ListParagraph"/>
        <w:numPr>
          <w:ilvl w:val="0"/>
          <w:numId w:val="14"/>
        </w:numPr>
        <w:shd w:val="clear" w:color="auto" w:fill="FFFFFF"/>
        <w:spacing w:after="0" w:line="240" w:lineRule="auto"/>
        <w:rPr>
          <w:rFonts w:ascii="Calibri" w:eastAsia="Times New Roman" w:hAnsi="Calibri" w:cs="Calibri"/>
          <w:b/>
          <w:color w:val="4472C4" w:themeColor="accent1"/>
        </w:rPr>
      </w:pPr>
      <w:r w:rsidRPr="00AB65D7">
        <w:rPr>
          <w:rFonts w:ascii="Calibri" w:eastAsia="Times New Roman" w:hAnsi="Calibri" w:cs="Calibri"/>
          <w:b/>
          <w:color w:val="4472C4" w:themeColor="accent1"/>
        </w:rPr>
        <w:t xml:space="preserve">Functionalities and </w:t>
      </w:r>
      <w:r w:rsidR="00FC11DF" w:rsidRPr="00AB65D7">
        <w:rPr>
          <w:rFonts w:ascii="Calibri" w:eastAsia="Times New Roman" w:hAnsi="Calibri" w:cs="Calibri"/>
          <w:b/>
          <w:color w:val="4472C4" w:themeColor="accent1"/>
        </w:rPr>
        <w:t>Testing Methodologies:</w:t>
      </w:r>
    </w:p>
    <w:p w:rsidR="00AB65D7" w:rsidRDefault="003B6149" w:rsidP="00AB65D7">
      <w:pPr>
        <w:shd w:val="clear" w:color="auto" w:fill="FFFFFF"/>
        <w:spacing w:after="0" w:line="240" w:lineRule="auto"/>
        <w:rPr>
          <w:rFonts w:ascii="Calibri" w:eastAsia="Times New Roman" w:hAnsi="Calibri" w:cs="Calibri"/>
        </w:rPr>
      </w:pPr>
      <w:r>
        <w:rPr>
          <w:rFonts w:ascii="Calibri" w:eastAsia="Times New Roman" w:hAnsi="Calibri" w:cs="Calibri"/>
          <w:b/>
          <w:bCs/>
        </w:rPr>
        <w:t xml:space="preserve">2.1 </w:t>
      </w:r>
      <w:r w:rsidR="00AB65D7" w:rsidRPr="00AB65D7">
        <w:rPr>
          <w:rFonts w:ascii="Calibri" w:eastAsia="Times New Roman" w:hAnsi="Calibri" w:cs="Calibri"/>
          <w:b/>
          <w:bCs/>
        </w:rPr>
        <w:t>Functionalities Covered</w:t>
      </w:r>
      <w:r w:rsidR="00AB65D7">
        <w:rPr>
          <w:rFonts w:ascii="Calibri" w:eastAsia="Times New Roman" w:hAnsi="Calibri" w:cs="Calibri"/>
          <w:b/>
          <w:bCs/>
        </w:rPr>
        <w:t xml:space="preserve">: </w:t>
      </w:r>
      <w:r w:rsidR="00AB65D7" w:rsidRPr="00AB65D7">
        <w:rPr>
          <w:rFonts w:ascii="Calibri" w:eastAsia="Times New Roman" w:hAnsi="Calibri" w:cs="Calibri"/>
        </w:rPr>
        <w:t>The following core features of the application are included in the scope of automated testing:</w:t>
      </w:r>
    </w:p>
    <w:p w:rsidR="00AB65D7" w:rsidRDefault="00AB65D7" w:rsidP="003B6149">
      <w:pPr>
        <w:shd w:val="clear" w:color="auto" w:fill="FFFFFF"/>
        <w:spacing w:after="0" w:line="240" w:lineRule="auto"/>
        <w:ind w:left="360"/>
        <w:rPr>
          <w:rFonts w:ascii="Calibri" w:eastAsia="Times New Roman" w:hAnsi="Calibri" w:cs="Calibri"/>
          <w:b/>
          <w:bCs/>
        </w:rPr>
      </w:pPr>
      <w:r w:rsidRPr="00AB65D7">
        <w:rPr>
          <w:rFonts w:ascii="Calibri" w:eastAsia="Times New Roman" w:hAnsi="Calibri" w:cs="Calibri"/>
          <w:b/>
          <w:bCs/>
        </w:rPr>
        <w:t>User Authentication:</w:t>
      </w:r>
    </w:p>
    <w:p w:rsidR="00AB65D7" w:rsidRPr="00AB65D7" w:rsidRDefault="00AB65D7" w:rsidP="003B6149">
      <w:pPr>
        <w:pStyle w:val="ListParagraph"/>
        <w:numPr>
          <w:ilvl w:val="0"/>
          <w:numId w:val="12"/>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rPr>
        <w:t>Login with valid and invalid credentials.</w:t>
      </w:r>
    </w:p>
    <w:p w:rsidR="00AB65D7" w:rsidRPr="00AB65D7" w:rsidRDefault="00AB65D7" w:rsidP="003B6149">
      <w:pPr>
        <w:pStyle w:val="ListParagraph"/>
        <w:numPr>
          <w:ilvl w:val="0"/>
          <w:numId w:val="12"/>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rPr>
        <w:t>Logout functionality to terminate authenticated sessions.</w:t>
      </w:r>
    </w:p>
    <w:p w:rsidR="00AB65D7" w:rsidRDefault="00AB65D7" w:rsidP="003B6149">
      <w:pPr>
        <w:shd w:val="clear" w:color="auto" w:fill="FFFFFF"/>
        <w:spacing w:after="0" w:line="240" w:lineRule="auto"/>
        <w:ind w:left="360"/>
        <w:rPr>
          <w:rFonts w:ascii="Calibri" w:eastAsia="Times New Roman" w:hAnsi="Calibri" w:cs="Calibri"/>
          <w:b/>
          <w:bCs/>
        </w:rPr>
      </w:pPr>
      <w:r w:rsidRPr="00AB65D7">
        <w:rPr>
          <w:rFonts w:ascii="Calibri" w:eastAsia="Times New Roman" w:hAnsi="Calibri" w:cs="Calibri"/>
          <w:b/>
          <w:bCs/>
        </w:rPr>
        <w:t>Product Management (CRUD Operations):</w:t>
      </w:r>
    </w:p>
    <w:p w:rsidR="00AB65D7" w:rsidRPr="00AB65D7" w:rsidRDefault="00AB65D7" w:rsidP="003B6149">
      <w:pPr>
        <w:pStyle w:val="ListParagraph"/>
        <w:numPr>
          <w:ilvl w:val="0"/>
          <w:numId w:val="13"/>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bCs/>
        </w:rPr>
        <w:t>Add Product:</w:t>
      </w:r>
      <w:r w:rsidRPr="00AB65D7">
        <w:rPr>
          <w:rFonts w:ascii="Calibri" w:eastAsia="Times New Roman" w:hAnsi="Calibri" w:cs="Calibri"/>
        </w:rPr>
        <w:t xml:space="preserve"> Validate the creation of new product entries.</w:t>
      </w:r>
    </w:p>
    <w:p w:rsidR="00AB65D7" w:rsidRPr="00AB65D7" w:rsidRDefault="00AB65D7" w:rsidP="003B6149">
      <w:pPr>
        <w:pStyle w:val="ListParagraph"/>
        <w:numPr>
          <w:ilvl w:val="0"/>
          <w:numId w:val="13"/>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bCs/>
        </w:rPr>
        <w:t>Edit Product:</w:t>
      </w:r>
      <w:r w:rsidRPr="00AB65D7">
        <w:rPr>
          <w:rFonts w:ascii="Calibri" w:eastAsia="Times New Roman" w:hAnsi="Calibri" w:cs="Calibri"/>
        </w:rPr>
        <w:t xml:space="preserve"> Test the ability to update existing product data.</w:t>
      </w:r>
    </w:p>
    <w:p w:rsidR="00AB65D7" w:rsidRPr="00AB65D7" w:rsidRDefault="00AB65D7" w:rsidP="003B6149">
      <w:pPr>
        <w:pStyle w:val="ListParagraph"/>
        <w:numPr>
          <w:ilvl w:val="0"/>
          <w:numId w:val="13"/>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bCs/>
        </w:rPr>
        <w:t>Get Product(s):</w:t>
      </w:r>
      <w:r w:rsidRPr="00AB65D7">
        <w:rPr>
          <w:rFonts w:ascii="Calibri" w:eastAsia="Times New Roman" w:hAnsi="Calibri" w:cs="Calibri"/>
        </w:rPr>
        <w:t xml:space="preserve"> Verify product retrieval via individual and list endpoints.</w:t>
      </w:r>
    </w:p>
    <w:p w:rsidR="00AB65D7" w:rsidRDefault="00AB65D7" w:rsidP="003B6149">
      <w:pPr>
        <w:pStyle w:val="ListParagraph"/>
        <w:numPr>
          <w:ilvl w:val="0"/>
          <w:numId w:val="13"/>
        </w:numPr>
        <w:shd w:val="clear" w:color="auto" w:fill="FFFFFF"/>
        <w:spacing w:after="0" w:line="240" w:lineRule="auto"/>
        <w:ind w:left="1080"/>
        <w:rPr>
          <w:rFonts w:ascii="Calibri" w:eastAsia="Times New Roman" w:hAnsi="Calibri" w:cs="Calibri"/>
        </w:rPr>
      </w:pPr>
      <w:r w:rsidRPr="00AB65D7">
        <w:rPr>
          <w:rFonts w:ascii="Calibri" w:eastAsia="Times New Roman" w:hAnsi="Calibri" w:cs="Calibri"/>
          <w:bCs/>
        </w:rPr>
        <w:t>Delete Product:</w:t>
      </w:r>
      <w:r w:rsidRPr="00AB65D7">
        <w:rPr>
          <w:rFonts w:ascii="Calibri" w:eastAsia="Times New Roman" w:hAnsi="Calibri" w:cs="Calibri"/>
        </w:rPr>
        <w:t xml:space="preserve"> Confirm successful removal of product entries.</w:t>
      </w:r>
    </w:p>
    <w:p w:rsidR="00AB65D7" w:rsidRDefault="003B6149" w:rsidP="00AB65D7">
      <w:pPr>
        <w:shd w:val="clear" w:color="auto" w:fill="FFFFFF"/>
        <w:spacing w:after="0" w:line="240" w:lineRule="auto"/>
        <w:rPr>
          <w:rFonts w:ascii="Calibri" w:eastAsia="Times New Roman" w:hAnsi="Calibri" w:cs="Calibri"/>
        </w:rPr>
      </w:pPr>
      <w:r>
        <w:rPr>
          <w:rFonts w:ascii="Calibri" w:eastAsia="Times New Roman" w:hAnsi="Calibri" w:cs="Calibri"/>
          <w:b/>
          <w:bCs/>
        </w:rPr>
        <w:t xml:space="preserve">2.2 </w:t>
      </w:r>
      <w:r w:rsidR="00AB65D7" w:rsidRPr="00AB65D7">
        <w:rPr>
          <w:rFonts w:ascii="Calibri" w:eastAsia="Times New Roman" w:hAnsi="Calibri" w:cs="Calibri"/>
          <w:b/>
          <w:bCs/>
        </w:rPr>
        <w:t>Methodologies Covered</w:t>
      </w:r>
      <w:r w:rsidR="00AB65D7">
        <w:rPr>
          <w:rFonts w:ascii="Calibri" w:eastAsia="Times New Roman" w:hAnsi="Calibri" w:cs="Calibri"/>
          <w:b/>
          <w:bCs/>
        </w:rPr>
        <w:t xml:space="preserve">: </w:t>
      </w:r>
      <w:r w:rsidR="00AB65D7" w:rsidRPr="00AB65D7">
        <w:rPr>
          <w:rFonts w:ascii="Calibri" w:eastAsia="Times New Roman" w:hAnsi="Calibri" w:cs="Calibri"/>
        </w:rPr>
        <w:t>To ensure comprehensive and repeatable test coverage, the following testing methodologies and tools are used:</w:t>
      </w:r>
    </w:p>
    <w:p w:rsidR="003B6149" w:rsidRDefault="00AB65D7" w:rsidP="003B6149">
      <w:pPr>
        <w:shd w:val="clear" w:color="auto" w:fill="FFFFFF"/>
        <w:spacing w:after="0" w:line="240" w:lineRule="auto"/>
        <w:ind w:left="360"/>
        <w:rPr>
          <w:rFonts w:ascii="Calibri" w:eastAsia="Times New Roman" w:hAnsi="Calibri" w:cs="Calibri"/>
        </w:rPr>
      </w:pPr>
      <w:r w:rsidRPr="00AB65D7">
        <w:rPr>
          <w:rFonts w:ascii="Calibri" w:eastAsia="Times New Roman" w:hAnsi="Calibri" w:cs="Calibri"/>
          <w:b/>
          <w:bCs/>
        </w:rPr>
        <w:t>Functional UI Automation Testing:</w:t>
      </w:r>
    </w:p>
    <w:p w:rsidR="003B6149" w:rsidRPr="003B6149" w:rsidRDefault="00AB65D7" w:rsidP="003B6149">
      <w:pPr>
        <w:pStyle w:val="ListParagraph"/>
        <w:numPr>
          <w:ilvl w:val="0"/>
          <w:numId w:val="15"/>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Tool:</w:t>
      </w:r>
      <w:r w:rsidRPr="003B6149">
        <w:rPr>
          <w:rFonts w:ascii="Calibri" w:eastAsia="Times New Roman" w:hAnsi="Calibri" w:cs="Calibri"/>
        </w:rPr>
        <w:t xml:space="preserve"> Playwright</w:t>
      </w:r>
      <w:r w:rsidR="009B0ED5">
        <w:rPr>
          <w:rFonts w:ascii="Calibri" w:eastAsia="Times New Roman" w:hAnsi="Calibri" w:cs="Calibri"/>
        </w:rPr>
        <w:t xml:space="preserve"> JavaScript</w:t>
      </w:r>
    </w:p>
    <w:p w:rsidR="003B6149" w:rsidRPr="003B6149" w:rsidRDefault="00AB65D7" w:rsidP="003B6149">
      <w:pPr>
        <w:pStyle w:val="ListParagraph"/>
        <w:numPr>
          <w:ilvl w:val="0"/>
          <w:numId w:val="15"/>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Framework Integration:</w:t>
      </w:r>
      <w:r w:rsidRPr="003B6149">
        <w:rPr>
          <w:rFonts w:ascii="Calibri" w:eastAsia="Times New Roman" w:hAnsi="Calibri" w:cs="Calibri"/>
        </w:rPr>
        <w:t xml:space="preserve"> BDD-style testing using Cucumber for human-readable scenarios.</w:t>
      </w:r>
    </w:p>
    <w:p w:rsidR="003B6149" w:rsidRPr="003B6149" w:rsidRDefault="00AB65D7" w:rsidP="003B6149">
      <w:pPr>
        <w:pStyle w:val="ListParagraph"/>
        <w:numPr>
          <w:ilvl w:val="0"/>
          <w:numId w:val="15"/>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Reporting:</w:t>
      </w:r>
      <w:r w:rsidRPr="003B6149">
        <w:rPr>
          <w:rFonts w:ascii="Calibri" w:eastAsia="Times New Roman" w:hAnsi="Calibri" w:cs="Calibri"/>
        </w:rPr>
        <w:t xml:space="preserve"> Test results are generated in cucumber.html format for easy review.</w:t>
      </w:r>
    </w:p>
    <w:p w:rsidR="003B6149" w:rsidRDefault="00AB65D7" w:rsidP="003B6149">
      <w:pPr>
        <w:shd w:val="clear" w:color="auto" w:fill="FFFFFF"/>
        <w:spacing w:after="0" w:line="240" w:lineRule="auto"/>
        <w:ind w:left="360"/>
        <w:rPr>
          <w:rFonts w:ascii="Calibri" w:eastAsia="Times New Roman" w:hAnsi="Calibri" w:cs="Calibri"/>
        </w:rPr>
      </w:pPr>
      <w:r w:rsidRPr="00AB65D7">
        <w:rPr>
          <w:rFonts w:ascii="Calibri" w:eastAsia="Times New Roman" w:hAnsi="Calibri" w:cs="Calibri"/>
          <w:b/>
          <w:bCs/>
        </w:rPr>
        <w:t>API Test Automation:</w:t>
      </w:r>
    </w:p>
    <w:p w:rsidR="003B6149" w:rsidRPr="003B6149" w:rsidRDefault="00AB65D7" w:rsidP="003B6149">
      <w:pPr>
        <w:pStyle w:val="ListParagraph"/>
        <w:numPr>
          <w:ilvl w:val="0"/>
          <w:numId w:val="16"/>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Tool:</w:t>
      </w:r>
      <w:r w:rsidRPr="003B6149">
        <w:rPr>
          <w:rFonts w:ascii="Calibri" w:eastAsia="Times New Roman" w:hAnsi="Calibri" w:cs="Calibri"/>
        </w:rPr>
        <w:t xml:space="preserve"> Supertest (for HTTP assertions) with Chai (for assertions)</w:t>
      </w:r>
    </w:p>
    <w:p w:rsidR="003B6149" w:rsidRPr="003B6149" w:rsidRDefault="00AB65D7" w:rsidP="003B6149">
      <w:pPr>
        <w:pStyle w:val="ListParagraph"/>
        <w:numPr>
          <w:ilvl w:val="0"/>
          <w:numId w:val="16"/>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Framework Integration:</w:t>
      </w:r>
      <w:r w:rsidRPr="003B6149">
        <w:rPr>
          <w:rFonts w:ascii="Calibri" w:eastAsia="Times New Roman" w:hAnsi="Calibri" w:cs="Calibri"/>
        </w:rPr>
        <w:t xml:space="preserve"> BDD using @cucumber/cucumber for step definitions.</w:t>
      </w:r>
    </w:p>
    <w:p w:rsidR="00AB65D7" w:rsidRPr="003B6149" w:rsidRDefault="00AB65D7" w:rsidP="003B6149">
      <w:pPr>
        <w:pStyle w:val="ListParagraph"/>
        <w:numPr>
          <w:ilvl w:val="0"/>
          <w:numId w:val="16"/>
        </w:numPr>
        <w:shd w:val="clear" w:color="auto" w:fill="FFFFFF"/>
        <w:spacing w:after="0" w:line="240" w:lineRule="auto"/>
        <w:ind w:left="1080"/>
        <w:rPr>
          <w:rFonts w:ascii="Calibri" w:eastAsia="Times New Roman" w:hAnsi="Calibri" w:cs="Calibri"/>
        </w:rPr>
      </w:pPr>
      <w:r w:rsidRPr="003B6149">
        <w:rPr>
          <w:rFonts w:ascii="Calibri" w:eastAsia="Times New Roman" w:hAnsi="Calibri" w:cs="Calibri"/>
          <w:b/>
          <w:bCs/>
        </w:rPr>
        <w:t>Reporting:</w:t>
      </w:r>
      <w:r w:rsidRPr="003B6149">
        <w:rPr>
          <w:rFonts w:ascii="Calibri" w:eastAsia="Times New Roman" w:hAnsi="Calibri" w:cs="Calibri"/>
        </w:rPr>
        <w:t xml:space="preserve"> Automated HTML reports are generated for visibility and traceability of test outcomes.</w:t>
      </w:r>
    </w:p>
    <w:p w:rsidR="00AB65D7" w:rsidRPr="008840A0" w:rsidRDefault="00AB65D7" w:rsidP="00AB65D7">
      <w:pPr>
        <w:shd w:val="clear" w:color="auto" w:fill="FFFFFF"/>
        <w:spacing w:after="0" w:line="240" w:lineRule="auto"/>
        <w:rPr>
          <w:rFonts w:ascii="Calibri" w:eastAsia="Times New Roman" w:hAnsi="Calibri" w:cs="Calibri"/>
          <w:b/>
        </w:rPr>
      </w:pPr>
    </w:p>
    <w:p w:rsidR="00C75702" w:rsidRPr="008840A0" w:rsidRDefault="00646D10" w:rsidP="00646D10">
      <w:pPr>
        <w:pStyle w:val="ListParagraph"/>
        <w:numPr>
          <w:ilvl w:val="0"/>
          <w:numId w:val="14"/>
        </w:numPr>
        <w:rPr>
          <w:rFonts w:ascii="Calibri" w:hAnsi="Calibri" w:cs="Calibri"/>
          <w:color w:val="2F5496" w:themeColor="accent1" w:themeShade="BF"/>
        </w:rPr>
      </w:pPr>
      <w:r w:rsidRPr="008840A0">
        <w:rPr>
          <w:rFonts w:ascii="Calibri" w:eastAsia="Times New Roman" w:hAnsi="Calibri" w:cs="Calibri"/>
          <w:b/>
          <w:color w:val="2F5496" w:themeColor="accent1" w:themeShade="BF"/>
        </w:rPr>
        <w:t>How To Run Tests:</w:t>
      </w:r>
    </w:p>
    <w:p w:rsidR="0046635F" w:rsidRPr="008840A0" w:rsidRDefault="0046635F" w:rsidP="006B5D13">
      <w:pPr>
        <w:pStyle w:val="ListParagraph"/>
        <w:numPr>
          <w:ilvl w:val="1"/>
          <w:numId w:val="14"/>
        </w:numPr>
        <w:rPr>
          <w:rFonts w:ascii="Calibri" w:eastAsia="Times New Roman" w:hAnsi="Calibri" w:cs="Calibri"/>
        </w:rPr>
      </w:pPr>
      <w:r w:rsidRPr="008840A0">
        <w:rPr>
          <w:rFonts w:ascii="Calibri" w:eastAsia="Times New Roman" w:hAnsi="Calibri" w:cs="Calibri"/>
        </w:rPr>
        <w:t>API Testing</w:t>
      </w:r>
      <w:r w:rsidR="006B5D13" w:rsidRPr="008840A0">
        <w:rPr>
          <w:rFonts w:ascii="Calibri" w:eastAsia="Times New Roman" w:hAnsi="Calibri" w:cs="Calibri"/>
        </w:rPr>
        <w:t xml:space="preserve">:-  </w:t>
      </w:r>
      <w:r w:rsidR="006B5D13" w:rsidRPr="008840A0">
        <w:rPr>
          <w:rFonts w:ascii="Calibri" w:eastAsia="Times New Roman" w:hAnsi="Calibri" w:cs="Calibri"/>
          <w:b/>
        </w:rPr>
        <w:t>Start backend</w:t>
      </w:r>
      <w:r w:rsidR="006B5D13" w:rsidRPr="008840A0">
        <w:rPr>
          <w:rFonts w:ascii="Calibri" w:eastAsia="Times New Roman" w:hAnsi="Calibri" w:cs="Calibri"/>
        </w:rPr>
        <w:t xml:space="preserve">  (cd backend, npm start) ; </w:t>
      </w:r>
      <w:r w:rsidR="006B5D13" w:rsidRPr="008840A0">
        <w:rPr>
          <w:rFonts w:ascii="Calibri" w:eastAsia="Times New Roman" w:hAnsi="Calibri" w:cs="Calibri"/>
          <w:b/>
        </w:rPr>
        <w:t>Set test tags</w:t>
      </w:r>
      <w:r w:rsidR="006B5D13" w:rsidRPr="008840A0">
        <w:rPr>
          <w:rFonts w:ascii="Calibri" w:eastAsia="Times New Roman" w:hAnsi="Calibri" w:cs="Calibri"/>
        </w:rPr>
        <w:t xml:space="preserve"> - @api; </w:t>
      </w:r>
      <w:r w:rsidR="006B5D13" w:rsidRPr="008840A0">
        <w:rPr>
          <w:rFonts w:ascii="Calibri" w:eastAsia="Times New Roman" w:hAnsi="Calibri" w:cs="Calibri"/>
          <w:b/>
        </w:rPr>
        <w:t>For execution</w:t>
      </w:r>
      <w:r w:rsidR="006B5D13" w:rsidRPr="008840A0">
        <w:rPr>
          <w:rFonts w:ascii="Calibri" w:eastAsia="Times New Roman" w:hAnsi="Calibri" w:cs="Calibri"/>
        </w:rPr>
        <w:t xml:space="preserve"> </w:t>
      </w:r>
      <w:r w:rsidR="00421B1A" w:rsidRPr="008840A0">
        <w:rPr>
          <w:rFonts w:ascii="Calibri" w:eastAsia="Times New Roman" w:hAnsi="Calibri" w:cs="Calibri"/>
        </w:rPr>
        <w:t>–</w:t>
      </w:r>
      <w:r w:rsidR="006B5D13" w:rsidRPr="008840A0">
        <w:rPr>
          <w:rFonts w:ascii="Calibri" w:eastAsia="Times New Roman" w:hAnsi="Calibri" w:cs="Calibri"/>
        </w:rPr>
        <w:t xml:space="preserve"> </w:t>
      </w:r>
      <w:r w:rsidR="00421B1A" w:rsidRPr="008840A0">
        <w:rPr>
          <w:rFonts w:ascii="Calibri" w:eastAsia="Times New Roman" w:hAnsi="Calibri" w:cs="Calibri"/>
        </w:rPr>
        <w:t xml:space="preserve">(cd backend, </w:t>
      </w:r>
      <w:r w:rsidR="006B5D13" w:rsidRPr="008840A0">
        <w:rPr>
          <w:rFonts w:ascii="Calibri" w:eastAsia="Times New Roman" w:hAnsi="Calibri" w:cs="Calibri"/>
        </w:rPr>
        <w:t>npm run test:full</w:t>
      </w:r>
      <w:r w:rsidR="00421B1A" w:rsidRPr="008840A0">
        <w:rPr>
          <w:rFonts w:ascii="Calibri" w:eastAsia="Times New Roman" w:hAnsi="Calibri" w:cs="Calibri"/>
        </w:rPr>
        <w:t>)</w:t>
      </w:r>
    </w:p>
    <w:p w:rsidR="006B5D13" w:rsidRPr="008840A0" w:rsidRDefault="006B5D13" w:rsidP="0046635F">
      <w:pPr>
        <w:pStyle w:val="ListParagraph"/>
        <w:numPr>
          <w:ilvl w:val="1"/>
          <w:numId w:val="14"/>
        </w:numPr>
        <w:rPr>
          <w:rFonts w:ascii="Calibri" w:hAnsi="Calibri" w:cs="Calibri"/>
        </w:rPr>
      </w:pPr>
      <w:r w:rsidRPr="008840A0">
        <w:rPr>
          <w:rFonts w:ascii="Calibri" w:eastAsia="Times New Roman" w:hAnsi="Calibri" w:cs="Calibri"/>
        </w:rPr>
        <w:t xml:space="preserve">UI Automation Testing </w:t>
      </w:r>
      <w:r w:rsidR="00474311" w:rsidRPr="008840A0">
        <w:rPr>
          <w:rFonts w:ascii="Calibri" w:eastAsia="Times New Roman" w:hAnsi="Calibri" w:cs="Calibri"/>
        </w:rPr>
        <w:t xml:space="preserve">– </w:t>
      </w:r>
      <w:r w:rsidR="00474311" w:rsidRPr="008840A0">
        <w:rPr>
          <w:rFonts w:ascii="Calibri" w:eastAsia="Times New Roman" w:hAnsi="Calibri" w:cs="Calibri"/>
          <w:b/>
        </w:rPr>
        <w:t>Start backend</w:t>
      </w:r>
      <w:r w:rsidR="00474311" w:rsidRPr="008840A0">
        <w:rPr>
          <w:rFonts w:ascii="Calibri" w:eastAsia="Times New Roman" w:hAnsi="Calibri" w:cs="Calibri"/>
        </w:rPr>
        <w:t xml:space="preserve">(cd backend, npm start) ; </w:t>
      </w:r>
      <w:r w:rsidR="00474311" w:rsidRPr="008840A0">
        <w:rPr>
          <w:rFonts w:ascii="Calibri" w:eastAsia="Times New Roman" w:hAnsi="Calibri" w:cs="Calibri"/>
          <w:b/>
        </w:rPr>
        <w:t>Start frontend</w:t>
      </w:r>
      <w:r w:rsidR="00474311" w:rsidRPr="008840A0">
        <w:rPr>
          <w:rFonts w:ascii="Calibri" w:eastAsia="Times New Roman" w:hAnsi="Calibri" w:cs="Calibri"/>
        </w:rPr>
        <w:t xml:space="preserve"> ( cd frontend,   $env:NODE_OPTIONS="--openssl-legacy-provider"; npm run build ,</w:t>
      </w:r>
    </w:p>
    <w:p w:rsidR="00474311" w:rsidRDefault="00474311" w:rsidP="00A41B4E">
      <w:pPr>
        <w:pStyle w:val="ListParagraph"/>
        <w:ind w:left="1440"/>
        <w:rPr>
          <w:rFonts w:ascii="Calibri" w:eastAsia="Times New Roman" w:hAnsi="Calibri" w:cs="Calibri"/>
        </w:rPr>
      </w:pPr>
      <w:r w:rsidRPr="008840A0">
        <w:rPr>
          <w:rFonts w:ascii="Calibri" w:hAnsi="Calibri" w:cs="Calibri"/>
        </w:rPr>
        <w:t xml:space="preserve">serve -s build) ,  </w:t>
      </w:r>
      <w:r w:rsidRPr="008840A0">
        <w:rPr>
          <w:rFonts w:ascii="Calibri" w:hAnsi="Calibri" w:cs="Calibri"/>
          <w:b/>
        </w:rPr>
        <w:t>Set test tags</w:t>
      </w:r>
      <w:r w:rsidRPr="008840A0">
        <w:rPr>
          <w:rFonts w:ascii="Calibri" w:hAnsi="Calibri" w:cs="Calibri"/>
        </w:rPr>
        <w:t xml:space="preserve"> -  @functional, </w:t>
      </w:r>
      <w:r w:rsidRPr="008840A0">
        <w:rPr>
          <w:rFonts w:ascii="Calibri" w:eastAsia="Times New Roman" w:hAnsi="Calibri" w:cs="Calibri"/>
          <w:b/>
        </w:rPr>
        <w:t>For execution</w:t>
      </w:r>
      <w:r w:rsidRPr="008840A0">
        <w:rPr>
          <w:rFonts w:ascii="Calibri" w:eastAsia="Times New Roman" w:hAnsi="Calibri" w:cs="Calibri"/>
        </w:rPr>
        <w:t xml:space="preserve"> </w:t>
      </w:r>
      <w:r w:rsidR="00421B1A" w:rsidRPr="008840A0">
        <w:rPr>
          <w:rFonts w:ascii="Calibri" w:eastAsia="Times New Roman" w:hAnsi="Calibri" w:cs="Calibri"/>
        </w:rPr>
        <w:t>–</w:t>
      </w:r>
      <w:r w:rsidRPr="008840A0">
        <w:rPr>
          <w:rFonts w:ascii="Calibri" w:eastAsia="Times New Roman" w:hAnsi="Calibri" w:cs="Calibri"/>
        </w:rPr>
        <w:t xml:space="preserve"> </w:t>
      </w:r>
      <w:r w:rsidR="00421B1A" w:rsidRPr="008840A0">
        <w:rPr>
          <w:rFonts w:ascii="Calibri" w:eastAsia="Times New Roman" w:hAnsi="Calibri" w:cs="Calibri"/>
        </w:rPr>
        <w:t xml:space="preserve">(cd  testremkarthika, </w:t>
      </w:r>
      <w:r w:rsidRPr="008840A0">
        <w:rPr>
          <w:rFonts w:ascii="Calibri" w:eastAsia="Times New Roman" w:hAnsi="Calibri" w:cs="Calibri"/>
        </w:rPr>
        <w:t>npm run test:full</w:t>
      </w:r>
      <w:r w:rsidR="00421B1A" w:rsidRPr="008840A0">
        <w:rPr>
          <w:rFonts w:ascii="Calibri" w:eastAsia="Times New Roman" w:hAnsi="Calibri" w:cs="Calibri"/>
        </w:rPr>
        <w:t>)</w:t>
      </w:r>
      <w:r w:rsidR="00A41B4E">
        <w:rPr>
          <w:rFonts w:ascii="Calibri" w:eastAsia="Times New Roman" w:hAnsi="Calibri" w:cs="Calibri"/>
        </w:rPr>
        <w:t xml:space="preserve"> – UI have some existing defects, hence best to start with 1 or 2 data.</w:t>
      </w:r>
    </w:p>
    <w:p w:rsidR="00527E2D" w:rsidRPr="008840A0" w:rsidRDefault="00527E2D" w:rsidP="00A41B4E">
      <w:pPr>
        <w:pStyle w:val="ListParagraph"/>
        <w:ind w:left="1440"/>
        <w:rPr>
          <w:rFonts w:ascii="Calibri" w:eastAsia="Times New Roman" w:hAnsi="Calibri" w:cs="Calibri"/>
        </w:rPr>
      </w:pPr>
    </w:p>
    <w:p w:rsidR="008840A0" w:rsidRPr="008840A0" w:rsidRDefault="00646D10" w:rsidP="00997485">
      <w:pPr>
        <w:pStyle w:val="ListParagraph"/>
        <w:numPr>
          <w:ilvl w:val="0"/>
          <w:numId w:val="14"/>
        </w:numPr>
        <w:rPr>
          <w:rFonts w:ascii="Calibri" w:hAnsi="Calibri" w:cs="Calibri"/>
        </w:rPr>
      </w:pPr>
      <w:r w:rsidRPr="008840A0">
        <w:rPr>
          <w:rFonts w:ascii="Calibri" w:eastAsia="Times New Roman" w:hAnsi="Calibri" w:cs="Calibri"/>
          <w:b/>
          <w:color w:val="2F5496" w:themeColor="accent1" w:themeShade="BF"/>
        </w:rPr>
        <w:t>Assumptions or Limitations</w:t>
      </w:r>
      <w:r w:rsidR="00741CEA" w:rsidRPr="008840A0">
        <w:rPr>
          <w:rFonts w:ascii="Calibri" w:eastAsia="Times New Roman" w:hAnsi="Calibri" w:cs="Calibri"/>
          <w:b/>
          <w:color w:val="2F5496" w:themeColor="accent1" w:themeShade="BF"/>
        </w:rPr>
        <w:t>:</w:t>
      </w:r>
      <w:r w:rsidR="00741CEA" w:rsidRPr="008840A0">
        <w:rPr>
          <w:rFonts w:ascii="Calibri" w:eastAsia="Times New Roman" w:hAnsi="Calibri" w:cs="Calibri"/>
          <w:b/>
        </w:rPr>
        <w:t xml:space="preserve"> </w:t>
      </w:r>
    </w:p>
    <w:p w:rsidR="00646D10" w:rsidRPr="008840A0" w:rsidRDefault="00997485" w:rsidP="008840A0">
      <w:pPr>
        <w:pStyle w:val="ListParagraph"/>
        <w:rPr>
          <w:rFonts w:ascii="Calibri" w:hAnsi="Calibri" w:cs="Calibri"/>
        </w:rPr>
      </w:pPr>
      <w:r w:rsidRPr="008840A0">
        <w:t xml:space="preserve"> </w:t>
      </w:r>
      <w:r w:rsidR="00741CEA" w:rsidRPr="008840A0">
        <w:t xml:space="preserve">In certain test scenarios, specific data conditions must be met to validate the expected system behavior accurately. The following cases require deliberate </w:t>
      </w:r>
      <w:r w:rsidR="00741CEA" w:rsidRPr="008840A0">
        <w:rPr>
          <w:rStyle w:val="Strong"/>
        </w:rPr>
        <w:t>test data setup or teardown</w:t>
      </w:r>
      <w:r w:rsidR="00741CEA" w:rsidRPr="008840A0">
        <w:t xml:space="preserve"> to simulate real-world edge situations.</w:t>
      </w:r>
    </w:p>
    <w:p w:rsidR="00741CEA" w:rsidRPr="008840A0" w:rsidRDefault="00741CEA" w:rsidP="00BF1E5F">
      <w:pPr>
        <w:pStyle w:val="ListParagraph"/>
        <w:numPr>
          <w:ilvl w:val="2"/>
          <w:numId w:val="14"/>
        </w:numPr>
        <w:rPr>
          <w:rFonts w:ascii="Calibri" w:hAnsi="Calibri" w:cs="Calibri"/>
        </w:rPr>
      </w:pPr>
      <w:r w:rsidRPr="008840A0">
        <w:t>Delete Product When No Products Exist</w:t>
      </w:r>
    </w:p>
    <w:p w:rsidR="00997485" w:rsidRPr="00527E2D" w:rsidRDefault="00741CEA" w:rsidP="00997485">
      <w:pPr>
        <w:pStyle w:val="ListParagraph"/>
        <w:numPr>
          <w:ilvl w:val="2"/>
          <w:numId w:val="14"/>
        </w:numPr>
        <w:rPr>
          <w:rFonts w:ascii="Calibri" w:hAnsi="Calibri" w:cs="Calibri"/>
        </w:rPr>
      </w:pPr>
      <w:r w:rsidRPr="008840A0">
        <w:t>Get All Products When No Data is Available</w:t>
      </w:r>
    </w:p>
    <w:p w:rsidR="00527E2D" w:rsidRDefault="00527E2D" w:rsidP="00527E2D">
      <w:pPr>
        <w:rPr>
          <w:rFonts w:ascii="Calibri" w:hAnsi="Calibri" w:cs="Calibri"/>
        </w:rPr>
      </w:pPr>
    </w:p>
    <w:p w:rsidR="00527E2D" w:rsidRPr="00527E2D" w:rsidRDefault="00527E2D" w:rsidP="00527E2D">
      <w:pPr>
        <w:rPr>
          <w:rFonts w:ascii="Calibri" w:hAnsi="Calibri" w:cs="Calibri"/>
        </w:rPr>
      </w:pPr>
    </w:p>
    <w:p w:rsidR="008840A0" w:rsidRPr="008840A0" w:rsidRDefault="00997485" w:rsidP="00997485">
      <w:pPr>
        <w:pStyle w:val="ListParagraph"/>
        <w:numPr>
          <w:ilvl w:val="0"/>
          <w:numId w:val="14"/>
        </w:numPr>
        <w:rPr>
          <w:rFonts w:ascii="Calibri" w:hAnsi="Calibri" w:cs="Calibri"/>
          <w:color w:val="2F5496" w:themeColor="accent1" w:themeShade="BF"/>
        </w:rPr>
      </w:pPr>
      <w:r w:rsidRPr="008840A0">
        <w:rPr>
          <w:rFonts w:ascii="Calibri" w:eastAsia="Times New Roman" w:hAnsi="Calibri" w:cs="Calibri"/>
          <w:b/>
          <w:color w:val="2F5496" w:themeColor="accent1" w:themeShade="BF"/>
        </w:rPr>
        <w:t xml:space="preserve">Environment and Version Information: </w:t>
      </w:r>
    </w:p>
    <w:p w:rsidR="00997485" w:rsidRPr="008840A0" w:rsidRDefault="00997485" w:rsidP="008840A0">
      <w:pPr>
        <w:ind w:left="720"/>
        <w:rPr>
          <w:rFonts w:ascii="Calibri" w:hAnsi="Calibri" w:cs="Calibri"/>
        </w:rPr>
      </w:pPr>
      <w:r w:rsidRPr="008840A0">
        <w:t xml:space="preserve">All other dependency versions (e.g., React, Express, Mongoose, Cucumber, Supertest, etc.) are explicitly defined in the </w:t>
      </w:r>
      <w:r w:rsidRPr="008840A0">
        <w:rPr>
          <w:rStyle w:val="HTMLCode"/>
          <w:rFonts w:eastAsiaTheme="minorHAnsi"/>
        </w:rPr>
        <w:t>package.json</w:t>
      </w:r>
      <w:r w:rsidRPr="008840A0">
        <w:t xml:space="preserve"> file. </w:t>
      </w:r>
      <w:r w:rsidRPr="008840A0">
        <w:rPr>
          <w:rFonts w:ascii="Times New Roman" w:hAnsi="Times New Roman" w:cs="Times New Roman"/>
        </w:rPr>
        <w:t>Please ensure you use the</w:t>
      </w:r>
      <w:r w:rsidRPr="008840A0">
        <w:t xml:space="preserve"> </w:t>
      </w:r>
      <w:r w:rsidRPr="008840A0">
        <w:rPr>
          <w:rStyle w:val="Strong"/>
        </w:rPr>
        <w:t>exact versions</w:t>
      </w:r>
      <w:r w:rsidRPr="008840A0">
        <w:t xml:space="preserve"> specified to avoid compatibility issues or unexpected test failures. </w:t>
      </w:r>
    </w:p>
    <w:p w:rsidR="00997485" w:rsidRPr="008840A0" w:rsidRDefault="00997485" w:rsidP="00997485">
      <w:pPr>
        <w:pStyle w:val="ListParagraph"/>
        <w:numPr>
          <w:ilvl w:val="1"/>
          <w:numId w:val="14"/>
        </w:numPr>
        <w:rPr>
          <w:rStyle w:val="HTMLCode"/>
          <w:rFonts w:ascii="Calibri" w:eastAsiaTheme="minorHAnsi" w:hAnsi="Calibri" w:cs="Calibri"/>
          <w:sz w:val="22"/>
          <w:szCs w:val="22"/>
        </w:rPr>
      </w:pPr>
      <w:r w:rsidRPr="008840A0">
        <w:rPr>
          <w:rStyle w:val="Strong"/>
        </w:rPr>
        <w:t>Node.js:</w:t>
      </w:r>
      <w:r w:rsidRPr="008840A0">
        <w:t xml:space="preserve"> </w:t>
      </w:r>
      <w:r w:rsidRPr="008840A0">
        <w:rPr>
          <w:rStyle w:val="HTMLCode"/>
          <w:rFonts w:eastAsiaTheme="minorHAnsi"/>
        </w:rPr>
        <w:t>v22.15.1</w:t>
      </w:r>
    </w:p>
    <w:p w:rsidR="00997485" w:rsidRPr="00527E2D" w:rsidRDefault="00997485" w:rsidP="00997485">
      <w:pPr>
        <w:pStyle w:val="ListParagraph"/>
        <w:numPr>
          <w:ilvl w:val="1"/>
          <w:numId w:val="14"/>
        </w:numPr>
        <w:rPr>
          <w:rStyle w:val="HTMLCode"/>
          <w:rFonts w:ascii="Calibri" w:eastAsiaTheme="minorHAnsi" w:hAnsi="Calibri" w:cs="Calibri"/>
          <w:sz w:val="22"/>
          <w:szCs w:val="22"/>
        </w:rPr>
      </w:pPr>
      <w:r w:rsidRPr="008840A0">
        <w:rPr>
          <w:rStyle w:val="Strong"/>
        </w:rPr>
        <w:t>npm:</w:t>
      </w:r>
      <w:r w:rsidRPr="008840A0">
        <w:t xml:space="preserve"> </w:t>
      </w:r>
      <w:r w:rsidRPr="008840A0">
        <w:rPr>
          <w:rStyle w:val="HTMLCode"/>
          <w:rFonts w:eastAsiaTheme="minorHAnsi"/>
        </w:rPr>
        <w:t>v10.9.2</w:t>
      </w:r>
    </w:p>
    <w:p w:rsidR="00527E2D" w:rsidRPr="008840A0" w:rsidRDefault="00527E2D" w:rsidP="00527E2D">
      <w:pPr>
        <w:pStyle w:val="ListParagraph"/>
        <w:ind w:left="1440"/>
        <w:rPr>
          <w:rFonts w:ascii="Calibri" w:hAnsi="Calibri" w:cs="Calibri"/>
        </w:rPr>
      </w:pPr>
    </w:p>
    <w:p w:rsidR="00E6419A" w:rsidRPr="00E6419A" w:rsidRDefault="00741CEA" w:rsidP="00E6419A">
      <w:pPr>
        <w:pStyle w:val="ListParagraph"/>
        <w:numPr>
          <w:ilvl w:val="0"/>
          <w:numId w:val="14"/>
        </w:numPr>
        <w:rPr>
          <w:rFonts w:ascii="Calibri" w:hAnsi="Calibri" w:cs="Calibri"/>
          <w:color w:val="2F5496" w:themeColor="accent1" w:themeShade="BF"/>
        </w:rPr>
      </w:pPr>
      <w:r w:rsidRPr="008840A0">
        <w:rPr>
          <w:rFonts w:ascii="Calibri" w:eastAsia="Times New Roman" w:hAnsi="Calibri" w:cs="Calibri"/>
          <w:b/>
          <w:color w:val="2F5496" w:themeColor="accent1" w:themeShade="BF"/>
        </w:rPr>
        <w:t>Test Execution Report:</w:t>
      </w:r>
    </w:p>
    <w:p w:rsidR="004259AB" w:rsidRPr="004259AB" w:rsidRDefault="004259AB" w:rsidP="004259AB">
      <w:pPr>
        <w:pStyle w:val="ListParagraph"/>
        <w:numPr>
          <w:ilvl w:val="1"/>
          <w:numId w:val="14"/>
        </w:numPr>
        <w:rPr>
          <w:rStyle w:val="Strong"/>
          <w:rFonts w:ascii="Calibri" w:hAnsi="Calibri" w:cs="Calibri"/>
          <w:b w:val="0"/>
          <w:bCs w:val="0"/>
        </w:rPr>
      </w:pPr>
      <w:r w:rsidRPr="004259AB">
        <w:rPr>
          <w:rStyle w:val="Strong"/>
        </w:rPr>
        <w:t>API Testing:</w:t>
      </w:r>
    </w:p>
    <w:p w:rsidR="004259AB" w:rsidRPr="004259AB" w:rsidRDefault="004259AB" w:rsidP="004259AB">
      <w:pPr>
        <w:pStyle w:val="ListParagraph"/>
        <w:numPr>
          <w:ilvl w:val="2"/>
          <w:numId w:val="14"/>
        </w:numPr>
        <w:rPr>
          <w:rFonts w:ascii="Calibri" w:hAnsi="Calibri" w:cs="Calibri"/>
        </w:rPr>
      </w:pPr>
      <w:r w:rsidRPr="004259AB">
        <w:rPr>
          <w:rStyle w:val="Strong"/>
        </w:rPr>
        <w:t>Total Test Cases:</w:t>
      </w:r>
      <w:r w:rsidRPr="004259AB">
        <w:t xml:space="preserve"> 16</w:t>
      </w:r>
    </w:p>
    <w:p w:rsidR="004259AB" w:rsidRPr="004259AB" w:rsidRDefault="004259AB" w:rsidP="004259AB">
      <w:pPr>
        <w:pStyle w:val="ListParagraph"/>
        <w:numPr>
          <w:ilvl w:val="2"/>
          <w:numId w:val="14"/>
        </w:numPr>
        <w:rPr>
          <w:rFonts w:ascii="Calibri" w:hAnsi="Calibri" w:cs="Calibri"/>
        </w:rPr>
      </w:pPr>
      <w:r w:rsidRPr="004259AB">
        <w:rPr>
          <w:rStyle w:val="Strong"/>
        </w:rPr>
        <w:t>Passed:</w:t>
      </w:r>
      <w:r w:rsidRPr="004259AB">
        <w:t xml:space="preserve"> 15</w:t>
      </w:r>
    </w:p>
    <w:p w:rsidR="004259AB" w:rsidRPr="004259AB" w:rsidRDefault="004259AB" w:rsidP="004259AB">
      <w:pPr>
        <w:pStyle w:val="ListParagraph"/>
        <w:numPr>
          <w:ilvl w:val="2"/>
          <w:numId w:val="14"/>
        </w:numPr>
        <w:rPr>
          <w:rFonts w:ascii="Calibri" w:hAnsi="Calibri" w:cs="Calibri"/>
        </w:rPr>
      </w:pPr>
      <w:r w:rsidRPr="004259AB">
        <w:rPr>
          <w:rStyle w:val="Strong"/>
        </w:rPr>
        <w:t>Failed:</w:t>
      </w:r>
      <w:r w:rsidRPr="004259AB">
        <w:t xml:space="preserve"> 1</w:t>
      </w:r>
    </w:p>
    <w:p w:rsidR="004259AB" w:rsidRPr="004259AB" w:rsidRDefault="004259AB" w:rsidP="004259AB">
      <w:pPr>
        <w:pStyle w:val="ListParagraph"/>
        <w:numPr>
          <w:ilvl w:val="1"/>
          <w:numId w:val="14"/>
        </w:numPr>
        <w:rPr>
          <w:rStyle w:val="Strong"/>
          <w:rFonts w:ascii="Calibri" w:hAnsi="Calibri" w:cs="Calibri"/>
          <w:b w:val="0"/>
          <w:bCs w:val="0"/>
        </w:rPr>
      </w:pPr>
      <w:r>
        <w:rPr>
          <w:rStyle w:val="Strong"/>
        </w:rPr>
        <w:t>UI Testing:</w:t>
      </w:r>
    </w:p>
    <w:p w:rsidR="004259AB" w:rsidRPr="004259AB" w:rsidRDefault="004259AB" w:rsidP="004259AB">
      <w:pPr>
        <w:pStyle w:val="ListParagraph"/>
        <w:numPr>
          <w:ilvl w:val="2"/>
          <w:numId w:val="14"/>
        </w:numPr>
        <w:rPr>
          <w:rFonts w:ascii="Calibri" w:hAnsi="Calibri" w:cs="Calibri"/>
        </w:rPr>
      </w:pPr>
      <w:r>
        <w:rPr>
          <w:rStyle w:val="Strong"/>
        </w:rPr>
        <w:t>Total Test Cases:</w:t>
      </w:r>
      <w:r>
        <w:t xml:space="preserve"> 17</w:t>
      </w:r>
    </w:p>
    <w:p w:rsidR="004259AB" w:rsidRPr="004259AB" w:rsidRDefault="004259AB" w:rsidP="004259AB">
      <w:pPr>
        <w:pStyle w:val="ListParagraph"/>
        <w:numPr>
          <w:ilvl w:val="2"/>
          <w:numId w:val="14"/>
        </w:numPr>
        <w:rPr>
          <w:rFonts w:ascii="Calibri" w:hAnsi="Calibri" w:cs="Calibri"/>
        </w:rPr>
      </w:pPr>
      <w:r>
        <w:rPr>
          <w:rStyle w:val="Strong"/>
        </w:rPr>
        <w:t>Passed:</w:t>
      </w:r>
      <w:r>
        <w:t xml:space="preserve"> 15</w:t>
      </w:r>
    </w:p>
    <w:p w:rsidR="004259AB" w:rsidRPr="004259AB" w:rsidRDefault="004259AB" w:rsidP="004259AB">
      <w:pPr>
        <w:pStyle w:val="ListParagraph"/>
        <w:numPr>
          <w:ilvl w:val="2"/>
          <w:numId w:val="14"/>
        </w:numPr>
        <w:rPr>
          <w:rFonts w:ascii="Calibri" w:hAnsi="Calibri" w:cs="Calibri"/>
        </w:rPr>
      </w:pPr>
      <w:r>
        <w:rPr>
          <w:rStyle w:val="Strong"/>
        </w:rPr>
        <w:t>Failed:</w:t>
      </w:r>
      <w:r>
        <w:t xml:space="preserve"> 2</w:t>
      </w:r>
    </w:p>
    <w:p w:rsidR="00C75702" w:rsidRPr="008840A0" w:rsidRDefault="00E6419A" w:rsidP="00C75702">
      <w:pPr>
        <w:pStyle w:val="ListParagraph"/>
        <w:rPr>
          <w:rFonts w:ascii="Calibri" w:hAnsi="Calibri" w:cs="Calibri"/>
        </w:rPr>
      </w:pPr>
      <w:r>
        <w:rPr>
          <w:rFonts w:ascii="Calibri" w:hAnsi="Calibri" w:cs="Calibri"/>
        </w:rPr>
        <w:t>Execution Report for this data available in /archieveReports folder</w:t>
      </w:r>
    </w:p>
    <w:sectPr w:rsidR="00C75702" w:rsidRPr="008840A0" w:rsidSect="000E30DB">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B28" w:rsidRDefault="008E5B28" w:rsidP="00C75702">
      <w:pPr>
        <w:spacing w:after="0" w:line="240" w:lineRule="auto"/>
      </w:pPr>
      <w:r>
        <w:separator/>
      </w:r>
    </w:p>
  </w:endnote>
  <w:endnote w:type="continuationSeparator" w:id="1">
    <w:p w:rsidR="008E5B28" w:rsidRDefault="008E5B28" w:rsidP="00C757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C75702">
      <w:tc>
        <w:tcPr>
          <w:tcW w:w="918" w:type="dxa"/>
        </w:tcPr>
        <w:p w:rsidR="00C75702" w:rsidRDefault="00592916">
          <w:pPr>
            <w:pStyle w:val="Footer"/>
            <w:jc w:val="right"/>
            <w:rPr>
              <w:b/>
              <w:color w:val="4472C4" w:themeColor="accent1"/>
              <w:sz w:val="32"/>
              <w:szCs w:val="32"/>
            </w:rPr>
          </w:pPr>
          <w:fldSimple w:instr=" PAGE   \* MERGEFORMAT ">
            <w:r w:rsidR="00E6419A" w:rsidRPr="00E6419A">
              <w:rPr>
                <w:b/>
                <w:noProof/>
                <w:color w:val="4472C4" w:themeColor="accent1"/>
                <w:sz w:val="32"/>
                <w:szCs w:val="32"/>
              </w:rPr>
              <w:t>2</w:t>
            </w:r>
          </w:fldSimple>
        </w:p>
      </w:tc>
      <w:tc>
        <w:tcPr>
          <w:tcW w:w="7938" w:type="dxa"/>
        </w:tcPr>
        <w:p w:rsidR="00C75702" w:rsidRDefault="00C75702">
          <w:pPr>
            <w:pStyle w:val="Footer"/>
          </w:pPr>
        </w:p>
      </w:tc>
    </w:tr>
  </w:tbl>
  <w:p w:rsidR="00C75702" w:rsidRDefault="00C757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B28" w:rsidRDefault="008E5B28" w:rsidP="00C75702">
      <w:pPr>
        <w:spacing w:after="0" w:line="240" w:lineRule="auto"/>
      </w:pPr>
      <w:r>
        <w:separator/>
      </w:r>
    </w:p>
  </w:footnote>
  <w:footnote w:type="continuationSeparator" w:id="1">
    <w:p w:rsidR="008E5B28" w:rsidRDefault="008E5B28" w:rsidP="00C757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C75702">
      <w:tc>
        <w:tcPr>
          <w:tcW w:w="3500" w:type="pct"/>
          <w:tcBorders>
            <w:bottom w:val="single" w:sz="4" w:space="0" w:color="auto"/>
          </w:tcBorders>
          <w:vAlign w:val="bottom"/>
        </w:tcPr>
        <w:p w:rsidR="00C75702" w:rsidRDefault="00C75702" w:rsidP="00C75702">
          <w:pPr>
            <w:pStyle w:val="Header"/>
            <w:jc w:val="right"/>
            <w:rPr>
              <w:bCs/>
              <w:noProof/>
              <w:color w:val="7B7B7B" w:themeColor="accent3" w:themeShade="BF"/>
              <w:sz w:val="24"/>
              <w:szCs w:val="24"/>
            </w:rPr>
          </w:pPr>
          <w:r>
            <w:rPr>
              <w:b/>
              <w:bCs/>
              <w:color w:val="7B7B7B" w:themeColor="accent3" w:themeShade="BF"/>
              <w:sz w:val="24"/>
              <w:szCs w:val="24"/>
            </w:rPr>
            <w:t>Test Plan Document_ V1_QA Engineer Challenge</w:t>
          </w:r>
        </w:p>
      </w:tc>
      <w:sdt>
        <w:sdtPr>
          <w:rPr>
            <w:color w:val="FFFFFF" w:themeColor="background1"/>
          </w:rPr>
          <w:alias w:val="Date"/>
          <w:id w:val="77677290"/>
          <w:placeholder>
            <w:docPart w:val="7B80CF217DC74DCB8897EF1E0BA7DC4F"/>
          </w:placeholder>
          <w:dataBinding w:prefixMappings="xmlns:ns0='http://schemas.microsoft.com/office/2006/coverPageProps'" w:xpath="/ns0:CoverPageProperties[1]/ns0:PublishDate[1]" w:storeItemID="{55AF091B-3C7A-41E3-B477-F2FDAA23CFDA}"/>
          <w:date w:fullDate="2025-07-27T00:00:00Z">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C75702" w:rsidRDefault="00C75702">
              <w:pPr>
                <w:pStyle w:val="Header"/>
                <w:rPr>
                  <w:color w:val="FFFFFF" w:themeColor="background1"/>
                </w:rPr>
              </w:pPr>
              <w:r>
                <w:rPr>
                  <w:color w:val="FFFFFF" w:themeColor="background1"/>
                </w:rPr>
                <w:t>July 27, 2025</w:t>
              </w:r>
            </w:p>
          </w:tc>
        </w:sdtContent>
      </w:sdt>
    </w:tr>
  </w:tbl>
  <w:p w:rsidR="00C75702" w:rsidRDefault="00C757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3BEB"/>
    <w:multiLevelType w:val="hybridMultilevel"/>
    <w:tmpl w:val="A6F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D1B74"/>
    <w:multiLevelType w:val="multilevel"/>
    <w:tmpl w:val="CCE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54F2E"/>
    <w:multiLevelType w:val="multilevel"/>
    <w:tmpl w:val="BE94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F089B"/>
    <w:multiLevelType w:val="hybridMultilevel"/>
    <w:tmpl w:val="8464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F09CF"/>
    <w:multiLevelType w:val="hybridMultilevel"/>
    <w:tmpl w:val="0674E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0A5EDB"/>
    <w:multiLevelType w:val="hybridMultilevel"/>
    <w:tmpl w:val="A0288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796E04"/>
    <w:multiLevelType w:val="hybridMultilevel"/>
    <w:tmpl w:val="C70252EC"/>
    <w:lvl w:ilvl="0" w:tplc="AA40F5F6">
      <w:start w:val="1"/>
      <w:numFmt w:val="decimal"/>
      <w:lvlText w:val="%1."/>
      <w:lvlJc w:val="left"/>
      <w:pPr>
        <w:ind w:left="720" w:hanging="360"/>
      </w:pPr>
      <w:rPr>
        <w:rFonts w:hint="default"/>
        <w:color w:val="2F5496" w:themeColor="accent1" w:themeShade="BF"/>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1562C4"/>
    <w:multiLevelType w:val="multilevel"/>
    <w:tmpl w:val="86B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D6861"/>
    <w:multiLevelType w:val="hybridMultilevel"/>
    <w:tmpl w:val="2CB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C015A1"/>
    <w:multiLevelType w:val="hybridMultilevel"/>
    <w:tmpl w:val="D882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6485E"/>
    <w:multiLevelType w:val="multilevel"/>
    <w:tmpl w:val="18BEAC8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ED66B3F"/>
    <w:multiLevelType w:val="hybridMultilevel"/>
    <w:tmpl w:val="603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004DC"/>
    <w:multiLevelType w:val="multilevel"/>
    <w:tmpl w:val="3052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452692"/>
    <w:multiLevelType w:val="multilevel"/>
    <w:tmpl w:val="CEE6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619E6"/>
    <w:multiLevelType w:val="multilevel"/>
    <w:tmpl w:val="619E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F2EA1"/>
    <w:multiLevelType w:val="hybridMultilevel"/>
    <w:tmpl w:val="0FC2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306410"/>
    <w:multiLevelType w:val="hybridMultilevel"/>
    <w:tmpl w:val="F752C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AE7AD2"/>
    <w:multiLevelType w:val="multilevel"/>
    <w:tmpl w:val="2DE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A34DF2"/>
    <w:multiLevelType w:val="hybridMultilevel"/>
    <w:tmpl w:val="0068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4"/>
  </w:num>
  <w:num w:numId="5">
    <w:abstractNumId w:val="15"/>
  </w:num>
  <w:num w:numId="6">
    <w:abstractNumId w:val="5"/>
  </w:num>
  <w:num w:numId="7">
    <w:abstractNumId w:val="2"/>
  </w:num>
  <w:num w:numId="8">
    <w:abstractNumId w:val="8"/>
  </w:num>
  <w:num w:numId="9">
    <w:abstractNumId w:val="11"/>
  </w:num>
  <w:num w:numId="10">
    <w:abstractNumId w:val="13"/>
  </w:num>
  <w:num w:numId="11">
    <w:abstractNumId w:val="12"/>
  </w:num>
  <w:num w:numId="12">
    <w:abstractNumId w:val="3"/>
  </w:num>
  <w:num w:numId="13">
    <w:abstractNumId w:val="0"/>
  </w:num>
  <w:num w:numId="14">
    <w:abstractNumId w:val="6"/>
  </w:num>
  <w:num w:numId="15">
    <w:abstractNumId w:val="18"/>
  </w:num>
  <w:num w:numId="16">
    <w:abstractNumId w:val="9"/>
  </w:num>
  <w:num w:numId="17">
    <w:abstractNumId w:val="17"/>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75702"/>
    <w:rsid w:val="000E30DB"/>
    <w:rsid w:val="003A76EC"/>
    <w:rsid w:val="003B6149"/>
    <w:rsid w:val="00421B1A"/>
    <w:rsid w:val="004259AB"/>
    <w:rsid w:val="0046635F"/>
    <w:rsid w:val="00474311"/>
    <w:rsid w:val="00527E2D"/>
    <w:rsid w:val="00592916"/>
    <w:rsid w:val="005C6BA7"/>
    <w:rsid w:val="00646D10"/>
    <w:rsid w:val="006B5D13"/>
    <w:rsid w:val="00741CEA"/>
    <w:rsid w:val="008840A0"/>
    <w:rsid w:val="008B649E"/>
    <w:rsid w:val="008D1A32"/>
    <w:rsid w:val="008E5B28"/>
    <w:rsid w:val="00997485"/>
    <w:rsid w:val="009B0ED5"/>
    <w:rsid w:val="00A41B4E"/>
    <w:rsid w:val="00AB65D7"/>
    <w:rsid w:val="00BF1E5F"/>
    <w:rsid w:val="00C75702"/>
    <w:rsid w:val="00E6419A"/>
    <w:rsid w:val="00EA56F9"/>
    <w:rsid w:val="00FC1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6EC"/>
  </w:style>
  <w:style w:type="paragraph" w:styleId="Heading3">
    <w:name w:val="heading 3"/>
    <w:basedOn w:val="Normal"/>
    <w:link w:val="Heading3Char"/>
    <w:uiPriority w:val="9"/>
    <w:qFormat/>
    <w:rsid w:val="00AB6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02"/>
  </w:style>
  <w:style w:type="paragraph" w:styleId="Footer">
    <w:name w:val="footer"/>
    <w:basedOn w:val="Normal"/>
    <w:link w:val="FooterChar"/>
    <w:uiPriority w:val="99"/>
    <w:unhideWhenUsed/>
    <w:rsid w:val="00C7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02"/>
  </w:style>
  <w:style w:type="paragraph" w:styleId="BalloonText">
    <w:name w:val="Balloon Text"/>
    <w:basedOn w:val="Normal"/>
    <w:link w:val="BalloonTextChar"/>
    <w:uiPriority w:val="99"/>
    <w:semiHidden/>
    <w:unhideWhenUsed/>
    <w:rsid w:val="00C7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02"/>
    <w:rPr>
      <w:rFonts w:ascii="Tahoma" w:hAnsi="Tahoma" w:cs="Tahoma"/>
      <w:sz w:val="16"/>
      <w:szCs w:val="16"/>
    </w:rPr>
  </w:style>
  <w:style w:type="paragraph" w:styleId="ListParagraph">
    <w:name w:val="List Paragraph"/>
    <w:basedOn w:val="Normal"/>
    <w:uiPriority w:val="34"/>
    <w:qFormat/>
    <w:rsid w:val="00C75702"/>
    <w:pPr>
      <w:ind w:left="720"/>
      <w:contextualSpacing/>
    </w:pPr>
  </w:style>
  <w:style w:type="paragraph" w:styleId="NormalWeb">
    <w:name w:val="Normal (Web)"/>
    <w:basedOn w:val="Normal"/>
    <w:uiPriority w:val="99"/>
    <w:unhideWhenUsed/>
    <w:rsid w:val="00C75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702"/>
    <w:rPr>
      <w:b/>
      <w:bCs/>
    </w:rPr>
  </w:style>
  <w:style w:type="character" w:customStyle="1" w:styleId="Heading3Char">
    <w:name w:val="Heading 3 Char"/>
    <w:basedOn w:val="DefaultParagraphFont"/>
    <w:link w:val="Heading3"/>
    <w:uiPriority w:val="9"/>
    <w:rsid w:val="00AB65D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B65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03887">
      <w:bodyDiv w:val="1"/>
      <w:marLeft w:val="0"/>
      <w:marRight w:val="0"/>
      <w:marTop w:val="0"/>
      <w:marBottom w:val="0"/>
      <w:divBdr>
        <w:top w:val="none" w:sz="0" w:space="0" w:color="auto"/>
        <w:left w:val="none" w:sz="0" w:space="0" w:color="auto"/>
        <w:bottom w:val="none" w:sz="0" w:space="0" w:color="auto"/>
        <w:right w:val="none" w:sz="0" w:space="0" w:color="auto"/>
      </w:divBdr>
      <w:divsChild>
        <w:div w:id="1008215159">
          <w:marLeft w:val="0"/>
          <w:marRight w:val="0"/>
          <w:marTop w:val="0"/>
          <w:marBottom w:val="0"/>
          <w:divBdr>
            <w:top w:val="none" w:sz="0" w:space="0" w:color="auto"/>
            <w:left w:val="none" w:sz="0" w:space="0" w:color="auto"/>
            <w:bottom w:val="none" w:sz="0" w:space="0" w:color="auto"/>
            <w:right w:val="none" w:sz="0" w:space="0" w:color="auto"/>
          </w:divBdr>
          <w:divsChild>
            <w:div w:id="743795756">
              <w:marLeft w:val="0"/>
              <w:marRight w:val="0"/>
              <w:marTop w:val="0"/>
              <w:marBottom w:val="0"/>
              <w:divBdr>
                <w:top w:val="none" w:sz="0" w:space="0" w:color="auto"/>
                <w:left w:val="none" w:sz="0" w:space="0" w:color="auto"/>
                <w:bottom w:val="none" w:sz="0" w:space="0" w:color="auto"/>
                <w:right w:val="none" w:sz="0" w:space="0" w:color="auto"/>
              </w:divBdr>
            </w:div>
            <w:div w:id="20709401">
              <w:marLeft w:val="0"/>
              <w:marRight w:val="0"/>
              <w:marTop w:val="0"/>
              <w:marBottom w:val="0"/>
              <w:divBdr>
                <w:top w:val="none" w:sz="0" w:space="0" w:color="auto"/>
                <w:left w:val="none" w:sz="0" w:space="0" w:color="auto"/>
                <w:bottom w:val="none" w:sz="0" w:space="0" w:color="auto"/>
                <w:right w:val="none" w:sz="0" w:space="0" w:color="auto"/>
              </w:divBdr>
            </w:div>
            <w:div w:id="1103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677">
      <w:bodyDiv w:val="1"/>
      <w:marLeft w:val="0"/>
      <w:marRight w:val="0"/>
      <w:marTop w:val="0"/>
      <w:marBottom w:val="0"/>
      <w:divBdr>
        <w:top w:val="none" w:sz="0" w:space="0" w:color="auto"/>
        <w:left w:val="none" w:sz="0" w:space="0" w:color="auto"/>
        <w:bottom w:val="none" w:sz="0" w:space="0" w:color="auto"/>
        <w:right w:val="none" w:sz="0" w:space="0" w:color="auto"/>
      </w:divBdr>
      <w:divsChild>
        <w:div w:id="160183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034007">
      <w:bodyDiv w:val="1"/>
      <w:marLeft w:val="0"/>
      <w:marRight w:val="0"/>
      <w:marTop w:val="0"/>
      <w:marBottom w:val="0"/>
      <w:divBdr>
        <w:top w:val="none" w:sz="0" w:space="0" w:color="auto"/>
        <w:left w:val="none" w:sz="0" w:space="0" w:color="auto"/>
        <w:bottom w:val="none" w:sz="0" w:space="0" w:color="auto"/>
        <w:right w:val="none" w:sz="0" w:space="0" w:color="auto"/>
      </w:divBdr>
    </w:div>
    <w:div w:id="580870458">
      <w:bodyDiv w:val="1"/>
      <w:marLeft w:val="0"/>
      <w:marRight w:val="0"/>
      <w:marTop w:val="0"/>
      <w:marBottom w:val="0"/>
      <w:divBdr>
        <w:top w:val="none" w:sz="0" w:space="0" w:color="auto"/>
        <w:left w:val="none" w:sz="0" w:space="0" w:color="auto"/>
        <w:bottom w:val="none" w:sz="0" w:space="0" w:color="auto"/>
        <w:right w:val="none" w:sz="0" w:space="0" w:color="auto"/>
      </w:divBdr>
      <w:divsChild>
        <w:div w:id="934482265">
          <w:marLeft w:val="0"/>
          <w:marRight w:val="0"/>
          <w:marTop w:val="0"/>
          <w:marBottom w:val="0"/>
          <w:divBdr>
            <w:top w:val="none" w:sz="0" w:space="0" w:color="auto"/>
            <w:left w:val="none" w:sz="0" w:space="0" w:color="auto"/>
            <w:bottom w:val="none" w:sz="0" w:space="0" w:color="auto"/>
            <w:right w:val="none" w:sz="0" w:space="0" w:color="auto"/>
          </w:divBdr>
          <w:divsChild>
            <w:div w:id="3676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599">
      <w:bodyDiv w:val="1"/>
      <w:marLeft w:val="0"/>
      <w:marRight w:val="0"/>
      <w:marTop w:val="0"/>
      <w:marBottom w:val="0"/>
      <w:divBdr>
        <w:top w:val="none" w:sz="0" w:space="0" w:color="auto"/>
        <w:left w:val="none" w:sz="0" w:space="0" w:color="auto"/>
        <w:bottom w:val="none" w:sz="0" w:space="0" w:color="auto"/>
        <w:right w:val="none" w:sz="0" w:space="0" w:color="auto"/>
      </w:divBdr>
    </w:div>
    <w:div w:id="1392969688">
      <w:bodyDiv w:val="1"/>
      <w:marLeft w:val="0"/>
      <w:marRight w:val="0"/>
      <w:marTop w:val="0"/>
      <w:marBottom w:val="0"/>
      <w:divBdr>
        <w:top w:val="none" w:sz="0" w:space="0" w:color="auto"/>
        <w:left w:val="none" w:sz="0" w:space="0" w:color="auto"/>
        <w:bottom w:val="none" w:sz="0" w:space="0" w:color="auto"/>
        <w:right w:val="none" w:sz="0" w:space="0" w:color="auto"/>
      </w:divBdr>
    </w:div>
    <w:div w:id="190252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80CF217DC74DCB8897EF1E0BA7DC4F"/>
        <w:category>
          <w:name w:val="General"/>
          <w:gallery w:val="placeholder"/>
        </w:category>
        <w:types>
          <w:type w:val="bbPlcHdr"/>
        </w:types>
        <w:behaviors>
          <w:behavior w:val="content"/>
        </w:behaviors>
        <w:guid w:val="{D3D21423-A4E5-4D0C-9DC7-E35A4623FD3B}"/>
      </w:docPartPr>
      <w:docPartBody>
        <w:p w:rsidR="00BA5B50" w:rsidRDefault="009C3FD2" w:rsidP="009C3FD2">
          <w:pPr>
            <w:pStyle w:val="7B80CF217DC74DCB8897EF1E0BA7DC4F"/>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3FD2"/>
    <w:rsid w:val="004E5A61"/>
    <w:rsid w:val="009C3FD2"/>
    <w:rsid w:val="00BA5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AA666A1EA4D4FA82AEC97143BA6AF">
    <w:name w:val="42CAA666A1EA4D4FA82AEC97143BA6AF"/>
    <w:rsid w:val="009C3FD2"/>
  </w:style>
  <w:style w:type="paragraph" w:customStyle="1" w:styleId="7B80CF217DC74DCB8897EF1E0BA7DC4F">
    <w:name w:val="7B80CF217DC74DCB8897EF1E0BA7DC4F"/>
    <w:rsid w:val="009C3F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Sukesh</dc:creator>
  <cp:lastModifiedBy>Karthika Sukesh</cp:lastModifiedBy>
  <cp:revision>29</cp:revision>
  <dcterms:created xsi:type="dcterms:W3CDTF">2025-07-27T00:58:00Z</dcterms:created>
  <dcterms:modified xsi:type="dcterms:W3CDTF">2025-07-29T20:25:00Z</dcterms:modified>
</cp:coreProperties>
</file>