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B0F20" w:themeColor="accent1" w:themeShade="7F"/>
  <w:body>
    <w:p w14:paraId="63B7B8B8" w14:textId="0ADB0652" w:rsidR="00956987" w:rsidRDefault="00956987" w:rsidP="00956987">
      <w:pPr>
        <w:jc w:val="center"/>
        <w:rPr>
          <w:rFonts w:ascii="Georgia" w:hAnsi="Georgia"/>
        </w:rPr>
      </w:pPr>
    </w:p>
    <w:p w14:paraId="3131C583" w14:textId="77777777" w:rsidR="00956987" w:rsidRDefault="00956987" w:rsidP="00956987">
      <w:pPr>
        <w:jc w:val="center"/>
        <w:rPr>
          <w:rFonts w:ascii="Georgia" w:hAnsi="Georgia"/>
        </w:rPr>
      </w:pPr>
    </w:p>
    <w:p w14:paraId="1F74A35F" w14:textId="77777777" w:rsidR="00956987" w:rsidRDefault="00956987" w:rsidP="00956987">
      <w:pPr>
        <w:jc w:val="center"/>
        <w:rPr>
          <w:rFonts w:ascii="Georgia" w:hAnsi="Georgia"/>
        </w:rPr>
      </w:pPr>
    </w:p>
    <w:p w14:paraId="617A1165" w14:textId="77777777" w:rsidR="00956987" w:rsidRDefault="00956987" w:rsidP="00956987">
      <w:pPr>
        <w:jc w:val="center"/>
        <w:rPr>
          <w:rFonts w:ascii="Georgia" w:hAnsi="Georgia"/>
        </w:rPr>
      </w:pPr>
    </w:p>
    <w:p w14:paraId="77453C75" w14:textId="77777777" w:rsidR="00956987" w:rsidRDefault="00956987" w:rsidP="00956987">
      <w:pPr>
        <w:jc w:val="center"/>
        <w:rPr>
          <w:rFonts w:ascii="Georgia" w:hAnsi="Georgia"/>
        </w:rPr>
      </w:pPr>
    </w:p>
    <w:p w14:paraId="0106B8E3" w14:textId="77777777" w:rsidR="00956987" w:rsidRDefault="00956987" w:rsidP="00956987">
      <w:pPr>
        <w:jc w:val="center"/>
        <w:rPr>
          <w:rFonts w:ascii="Georgia" w:hAnsi="Georgia"/>
        </w:rPr>
      </w:pPr>
    </w:p>
    <w:p w14:paraId="7497978F" w14:textId="0F78F67B" w:rsidR="00956987" w:rsidRDefault="00956987" w:rsidP="00956987">
      <w:pPr>
        <w:jc w:val="center"/>
        <w:rPr>
          <w:rFonts w:ascii="Georgia" w:hAnsi="Georgia"/>
        </w:rPr>
      </w:pPr>
    </w:p>
    <w:p w14:paraId="31802DE2" w14:textId="77777777" w:rsidR="00956987" w:rsidRDefault="00956987" w:rsidP="00956987">
      <w:pPr>
        <w:jc w:val="center"/>
        <w:rPr>
          <w:rFonts w:ascii="Georgia" w:hAnsi="Georgia"/>
        </w:rPr>
      </w:pPr>
    </w:p>
    <w:p w14:paraId="783BECBE" w14:textId="77777777" w:rsidR="00956987" w:rsidRDefault="00956987" w:rsidP="00956987">
      <w:pPr>
        <w:jc w:val="center"/>
        <w:rPr>
          <w:rFonts w:ascii="Georgia" w:hAnsi="Georgia"/>
        </w:rPr>
      </w:pPr>
    </w:p>
    <w:p w14:paraId="583F9102" w14:textId="77777777" w:rsidR="00956987" w:rsidRDefault="00956987" w:rsidP="00956987">
      <w:pPr>
        <w:jc w:val="center"/>
        <w:rPr>
          <w:rFonts w:ascii="Georgia" w:hAnsi="Georgia"/>
        </w:rPr>
      </w:pPr>
    </w:p>
    <w:p w14:paraId="4A3E0AF1" w14:textId="77777777" w:rsidR="00956987" w:rsidRDefault="00956987" w:rsidP="00956987">
      <w:pPr>
        <w:jc w:val="center"/>
        <w:rPr>
          <w:rFonts w:ascii="Georgia" w:hAnsi="Georgia"/>
        </w:rPr>
      </w:pPr>
    </w:p>
    <w:p w14:paraId="4EB0029D" w14:textId="77777777" w:rsidR="00956987" w:rsidRDefault="00956987" w:rsidP="00956987">
      <w:pPr>
        <w:jc w:val="center"/>
        <w:rPr>
          <w:rFonts w:ascii="Georgia" w:hAnsi="Georgia"/>
        </w:rPr>
      </w:pPr>
    </w:p>
    <w:p w14:paraId="13654B2A" w14:textId="77777777" w:rsidR="00956987" w:rsidRDefault="00956987" w:rsidP="00956987">
      <w:pPr>
        <w:jc w:val="center"/>
        <w:rPr>
          <w:rFonts w:ascii="Georgia" w:hAnsi="Georgia"/>
        </w:rPr>
      </w:pPr>
    </w:p>
    <w:p w14:paraId="3CB82F4D" w14:textId="77777777" w:rsidR="00956987" w:rsidRDefault="00956987" w:rsidP="00956987">
      <w:pPr>
        <w:jc w:val="center"/>
        <w:rPr>
          <w:rFonts w:ascii="Georgia" w:hAnsi="Georgia"/>
        </w:rPr>
      </w:pPr>
    </w:p>
    <w:p w14:paraId="4BEFA561" w14:textId="77777777" w:rsidR="00956987" w:rsidRDefault="00956987" w:rsidP="00956987">
      <w:pPr>
        <w:jc w:val="center"/>
        <w:rPr>
          <w:rFonts w:ascii="Georgia" w:hAnsi="Georgia"/>
        </w:rPr>
      </w:pPr>
    </w:p>
    <w:p w14:paraId="6D3DADAC" w14:textId="1131ADC2" w:rsidR="00B83A39" w:rsidRPr="00956987" w:rsidRDefault="00956987" w:rsidP="00956987">
      <w:pPr>
        <w:jc w:val="center"/>
        <w:rPr>
          <w:rFonts w:ascii="Georgia" w:hAnsi="Georgia"/>
          <w:sz w:val="48"/>
          <w:szCs w:val="48"/>
        </w:rPr>
      </w:pPr>
      <w:r w:rsidRPr="00956987">
        <w:rPr>
          <w:rFonts w:ascii="Georgia" w:hAnsi="Georgia"/>
          <w:sz w:val="48"/>
          <w:szCs w:val="48"/>
        </w:rPr>
        <w:t>FUNNEL ANALYSIS: SWIGGY</w:t>
      </w:r>
    </w:p>
    <w:p w14:paraId="39E3AC37" w14:textId="590C8054" w:rsidR="00956987" w:rsidRDefault="00956987" w:rsidP="00956987">
      <w:pPr>
        <w:pStyle w:val="ListParagraph"/>
        <w:rPr>
          <w:rFonts w:ascii="Georgia" w:hAnsi="Georgia"/>
          <w:sz w:val="32"/>
          <w:szCs w:val="32"/>
        </w:rPr>
      </w:pPr>
      <w:r w:rsidRPr="00956987">
        <w:rPr>
          <w:rFonts w:ascii="Georgia" w:hAnsi="Georgia"/>
          <w:sz w:val="32"/>
          <w:szCs w:val="32"/>
        </w:rPr>
        <w:t xml:space="preserve">                                      </w:t>
      </w:r>
      <w:r>
        <w:rPr>
          <w:rFonts w:ascii="Georgia" w:hAnsi="Georgia"/>
          <w:sz w:val="32"/>
          <w:szCs w:val="32"/>
        </w:rPr>
        <w:t xml:space="preserve">               </w:t>
      </w:r>
      <w:r w:rsidRPr="00956987">
        <w:rPr>
          <w:rFonts w:ascii="Georgia" w:hAnsi="Georgia"/>
          <w:sz w:val="32"/>
          <w:szCs w:val="32"/>
        </w:rPr>
        <w:t xml:space="preserve">   - Karthika Unny R</w:t>
      </w:r>
    </w:p>
    <w:p w14:paraId="4FA3F2C0" w14:textId="5FA4A097" w:rsidR="00956987" w:rsidRDefault="00956987" w:rsidP="00956987">
      <w:pPr>
        <w:pStyle w:val="ListParagraph"/>
        <w:rPr>
          <w:rFonts w:ascii="Georgia" w:hAnsi="Georgia"/>
          <w:sz w:val="32"/>
          <w:szCs w:val="32"/>
        </w:rPr>
      </w:pPr>
    </w:p>
    <w:p w14:paraId="49B1AFD3" w14:textId="40B30BDE" w:rsidR="00956987" w:rsidRDefault="00956987" w:rsidP="00956987">
      <w:pPr>
        <w:pStyle w:val="ListParagraph"/>
        <w:rPr>
          <w:rFonts w:ascii="Georgia" w:hAnsi="Georgia"/>
          <w:sz w:val="32"/>
          <w:szCs w:val="32"/>
        </w:rPr>
      </w:pPr>
    </w:p>
    <w:p w14:paraId="2FDB11CD" w14:textId="0246AA43" w:rsidR="00956987" w:rsidRDefault="00956987" w:rsidP="00956987">
      <w:pPr>
        <w:pStyle w:val="ListParagraph"/>
        <w:rPr>
          <w:rFonts w:ascii="Georgia" w:hAnsi="Georgia"/>
          <w:sz w:val="32"/>
          <w:szCs w:val="32"/>
        </w:rPr>
      </w:pPr>
    </w:p>
    <w:p w14:paraId="6BFE7613" w14:textId="1C04976A" w:rsidR="00956987" w:rsidRDefault="00956987" w:rsidP="00956987">
      <w:pPr>
        <w:pStyle w:val="ListParagraph"/>
        <w:rPr>
          <w:rFonts w:ascii="Georgia" w:hAnsi="Georgia"/>
          <w:sz w:val="32"/>
          <w:szCs w:val="32"/>
        </w:rPr>
      </w:pPr>
    </w:p>
    <w:p w14:paraId="77318643" w14:textId="41F8A07E" w:rsidR="00956987" w:rsidRDefault="00956987" w:rsidP="00956987">
      <w:pPr>
        <w:pStyle w:val="ListParagraph"/>
        <w:rPr>
          <w:rFonts w:ascii="Georgia" w:hAnsi="Georgia"/>
          <w:sz w:val="32"/>
          <w:szCs w:val="32"/>
        </w:rPr>
      </w:pPr>
    </w:p>
    <w:p w14:paraId="7A31C7D4" w14:textId="62CC09D9" w:rsidR="00956987" w:rsidRDefault="00956987" w:rsidP="00956987">
      <w:pPr>
        <w:pStyle w:val="ListParagraph"/>
        <w:rPr>
          <w:rFonts w:ascii="Georgia" w:hAnsi="Georgia"/>
          <w:sz w:val="32"/>
          <w:szCs w:val="32"/>
        </w:rPr>
      </w:pPr>
    </w:p>
    <w:p w14:paraId="48A2B128" w14:textId="247337E1" w:rsidR="00956987" w:rsidRDefault="00956987" w:rsidP="00956987">
      <w:pPr>
        <w:pStyle w:val="ListParagraph"/>
        <w:rPr>
          <w:rFonts w:ascii="Georgia" w:hAnsi="Georgia"/>
          <w:sz w:val="32"/>
          <w:szCs w:val="32"/>
        </w:rPr>
      </w:pPr>
    </w:p>
    <w:p w14:paraId="73337F3D" w14:textId="19A53276" w:rsidR="00956987" w:rsidRDefault="00956987" w:rsidP="00956987">
      <w:pPr>
        <w:pStyle w:val="ListParagraph"/>
        <w:rPr>
          <w:rFonts w:ascii="Georgia" w:hAnsi="Georgia"/>
          <w:sz w:val="32"/>
          <w:szCs w:val="32"/>
        </w:rPr>
      </w:pPr>
    </w:p>
    <w:p w14:paraId="718D9089" w14:textId="5EEED666" w:rsidR="00956987" w:rsidRDefault="00956987" w:rsidP="00956987">
      <w:pPr>
        <w:pStyle w:val="ListParagraph"/>
        <w:rPr>
          <w:rFonts w:ascii="Georgia" w:hAnsi="Georgia"/>
          <w:sz w:val="32"/>
          <w:szCs w:val="32"/>
        </w:rPr>
      </w:pPr>
    </w:p>
    <w:p w14:paraId="0BA3E000" w14:textId="28D5046B" w:rsidR="00956987" w:rsidRDefault="00956987" w:rsidP="00956987">
      <w:pPr>
        <w:pStyle w:val="ListParagraph"/>
        <w:rPr>
          <w:rFonts w:ascii="Georgia" w:hAnsi="Georgia"/>
          <w:sz w:val="32"/>
          <w:szCs w:val="32"/>
        </w:rPr>
      </w:pPr>
    </w:p>
    <w:p w14:paraId="0F173AFD" w14:textId="093EC5A5" w:rsidR="00956987" w:rsidRDefault="00956987" w:rsidP="00956987">
      <w:pPr>
        <w:pStyle w:val="ListParagraph"/>
        <w:rPr>
          <w:rFonts w:ascii="Georgia" w:hAnsi="Georgia"/>
          <w:sz w:val="32"/>
          <w:szCs w:val="32"/>
        </w:rPr>
      </w:pPr>
    </w:p>
    <w:p w14:paraId="4830F43A" w14:textId="19163222" w:rsidR="00956987" w:rsidRDefault="00956987" w:rsidP="00956987">
      <w:pPr>
        <w:pStyle w:val="ListParagraph"/>
        <w:rPr>
          <w:rFonts w:ascii="Georgia" w:hAnsi="Georgia"/>
          <w:sz w:val="32"/>
          <w:szCs w:val="32"/>
        </w:rPr>
      </w:pPr>
    </w:p>
    <w:p w14:paraId="038E0CC2" w14:textId="56B4E465" w:rsidR="00956987" w:rsidRDefault="00956987" w:rsidP="00956987">
      <w:pPr>
        <w:pStyle w:val="ListParagraph"/>
        <w:rPr>
          <w:rFonts w:ascii="Georgia" w:hAnsi="Georgia"/>
          <w:sz w:val="32"/>
          <w:szCs w:val="32"/>
        </w:rPr>
      </w:pPr>
    </w:p>
    <w:p w14:paraId="4C1EA6DF" w14:textId="4EF486DD" w:rsidR="00956987" w:rsidRDefault="00956987" w:rsidP="00956987">
      <w:pPr>
        <w:pStyle w:val="ListParagraph"/>
        <w:rPr>
          <w:rFonts w:ascii="Georgia" w:hAnsi="Georgia"/>
          <w:sz w:val="32"/>
          <w:szCs w:val="32"/>
        </w:rPr>
      </w:pPr>
    </w:p>
    <w:p w14:paraId="15E69B90" w14:textId="4AEA9D88" w:rsidR="00956987" w:rsidRDefault="00956987" w:rsidP="00956987">
      <w:pPr>
        <w:pStyle w:val="ListParagraph"/>
        <w:rPr>
          <w:rFonts w:ascii="Georgia" w:hAnsi="Georgia"/>
          <w:sz w:val="32"/>
          <w:szCs w:val="32"/>
        </w:rPr>
      </w:pPr>
    </w:p>
    <w:p w14:paraId="25AA496B" w14:textId="10CF4DA3" w:rsidR="00956987" w:rsidRDefault="00956987" w:rsidP="00956987">
      <w:pPr>
        <w:pStyle w:val="ListParagraph"/>
        <w:rPr>
          <w:rFonts w:ascii="Georgia" w:hAnsi="Georgia"/>
          <w:sz w:val="32"/>
          <w:szCs w:val="32"/>
        </w:rPr>
      </w:pPr>
    </w:p>
    <w:p w14:paraId="7BE22FCB" w14:textId="0BA57A5D" w:rsidR="00956987" w:rsidRPr="00DC583A" w:rsidRDefault="00956987" w:rsidP="00956987">
      <w:pPr>
        <w:pStyle w:val="ListParagraph"/>
        <w:jc w:val="center"/>
        <w:rPr>
          <w:rFonts w:ascii="Georgia" w:hAnsi="Georgia"/>
          <w:sz w:val="36"/>
          <w:szCs w:val="36"/>
        </w:rPr>
      </w:pPr>
      <w:r w:rsidRPr="00DC583A">
        <w:rPr>
          <w:rFonts w:ascii="Georgia" w:hAnsi="Georgia"/>
          <w:sz w:val="36"/>
          <w:szCs w:val="36"/>
        </w:rPr>
        <w:lastRenderedPageBreak/>
        <w:t>Introduction</w:t>
      </w:r>
    </w:p>
    <w:p w14:paraId="7BBCA409" w14:textId="0EEDEC6D" w:rsidR="00956987" w:rsidRDefault="00956987" w:rsidP="00956987">
      <w:pPr>
        <w:pStyle w:val="ListParagraph"/>
        <w:rPr>
          <w:rFonts w:ascii="Georgia" w:hAnsi="Georgia"/>
          <w:sz w:val="32"/>
          <w:szCs w:val="32"/>
        </w:rPr>
      </w:pPr>
    </w:p>
    <w:p w14:paraId="6E91FA08" w14:textId="7AD7C2CE" w:rsidR="00121E1F" w:rsidRDefault="00217D78" w:rsidP="004B70DF">
      <w:pPr>
        <w:pStyle w:val="ListParagraph"/>
        <w:jc w:val="both"/>
        <w:rPr>
          <w:rFonts w:ascii="Georgia" w:hAnsi="Georgia"/>
          <w:sz w:val="24"/>
          <w:szCs w:val="24"/>
        </w:rPr>
      </w:pPr>
      <w:r>
        <w:rPr>
          <w:rFonts w:ascii="Georgia" w:hAnsi="Georgia"/>
          <w:sz w:val="24"/>
          <w:szCs w:val="24"/>
        </w:rPr>
        <w:t xml:space="preserve">With Technological advancement and the presence of more people in various platforms, businesses have gone online and it has become imperative for businesses to use Technology to reach out to its </w:t>
      </w:r>
      <w:r w:rsidR="00B92128">
        <w:rPr>
          <w:rFonts w:ascii="Georgia" w:hAnsi="Georgia"/>
          <w:sz w:val="24"/>
          <w:szCs w:val="24"/>
        </w:rPr>
        <w:t>potential customers. The ease of doing business, the changing lifestyles of people, better use of technology by the people etc. have paved way for E-Commerce which has seen a boom especially since 2020.</w:t>
      </w:r>
    </w:p>
    <w:p w14:paraId="425963E7" w14:textId="7A5A738D" w:rsidR="004B70DF" w:rsidRDefault="004B70DF" w:rsidP="004B70DF">
      <w:pPr>
        <w:pStyle w:val="ListParagraph"/>
        <w:jc w:val="both"/>
        <w:rPr>
          <w:rFonts w:ascii="Georgia" w:hAnsi="Georgia"/>
          <w:sz w:val="24"/>
          <w:szCs w:val="24"/>
        </w:rPr>
      </w:pPr>
    </w:p>
    <w:p w14:paraId="7B0FD1DE" w14:textId="55C39982" w:rsidR="004B70DF" w:rsidRDefault="004B70DF" w:rsidP="004B70DF">
      <w:pPr>
        <w:pStyle w:val="ListParagraph"/>
        <w:jc w:val="both"/>
        <w:rPr>
          <w:rFonts w:ascii="Georgia" w:hAnsi="Georgia"/>
          <w:sz w:val="24"/>
          <w:szCs w:val="24"/>
        </w:rPr>
      </w:pPr>
      <w:r>
        <w:rPr>
          <w:rFonts w:ascii="Georgia" w:hAnsi="Georgia"/>
          <w:sz w:val="24"/>
          <w:szCs w:val="24"/>
        </w:rPr>
        <w:t>Even</w:t>
      </w:r>
      <w:r w:rsidR="00B95399">
        <w:rPr>
          <w:rFonts w:ascii="Georgia" w:hAnsi="Georgia"/>
          <w:sz w:val="24"/>
          <w:szCs w:val="24"/>
        </w:rPr>
        <w:t xml:space="preserve"> </w:t>
      </w:r>
      <w:r>
        <w:rPr>
          <w:rFonts w:ascii="Georgia" w:hAnsi="Georgia"/>
          <w:sz w:val="24"/>
          <w:szCs w:val="24"/>
        </w:rPr>
        <w:t xml:space="preserve">though a lot of companies are venturing into e-commerce post COVID, the Indian e-commerce market is </w:t>
      </w:r>
      <w:r w:rsidR="006F4090">
        <w:rPr>
          <w:rFonts w:ascii="Georgia" w:hAnsi="Georgia"/>
          <w:sz w:val="24"/>
          <w:szCs w:val="24"/>
        </w:rPr>
        <w:t xml:space="preserve">presently </w:t>
      </w:r>
      <w:r>
        <w:rPr>
          <w:rFonts w:ascii="Georgia" w:hAnsi="Georgia"/>
          <w:sz w:val="24"/>
          <w:szCs w:val="24"/>
        </w:rPr>
        <w:t>dominated by companies like Amazon, Flipkart, Myntra, Zomato, Swiggy etc.</w:t>
      </w:r>
    </w:p>
    <w:p w14:paraId="1EF4C19C" w14:textId="2EB43306" w:rsidR="004B70DF" w:rsidRDefault="004B70DF" w:rsidP="004B70DF">
      <w:pPr>
        <w:pStyle w:val="ListParagraph"/>
        <w:jc w:val="both"/>
        <w:rPr>
          <w:rFonts w:ascii="Georgia" w:hAnsi="Georgia"/>
          <w:sz w:val="24"/>
          <w:szCs w:val="24"/>
        </w:rPr>
      </w:pPr>
    </w:p>
    <w:p w14:paraId="3FDD82EF" w14:textId="68C19D95" w:rsidR="00B95399" w:rsidRDefault="006F4090" w:rsidP="00DC583A">
      <w:pPr>
        <w:pStyle w:val="ListParagraph"/>
        <w:jc w:val="both"/>
        <w:rPr>
          <w:rFonts w:ascii="Georgia" w:hAnsi="Georgia"/>
          <w:sz w:val="24"/>
          <w:szCs w:val="24"/>
        </w:rPr>
      </w:pPr>
      <w:r>
        <w:rPr>
          <w:rFonts w:ascii="Georgia" w:hAnsi="Georgia"/>
          <w:sz w:val="24"/>
          <w:szCs w:val="24"/>
        </w:rPr>
        <w:t xml:space="preserve">These companies </w:t>
      </w:r>
      <w:r w:rsidR="00A21245">
        <w:rPr>
          <w:rFonts w:ascii="Georgia" w:hAnsi="Georgia"/>
          <w:sz w:val="24"/>
          <w:szCs w:val="24"/>
        </w:rPr>
        <w:t>have more than a million transactions in a day, thereby generating enormous data every</w:t>
      </w:r>
      <w:r w:rsidR="00B95399">
        <w:rPr>
          <w:rFonts w:ascii="Georgia" w:hAnsi="Georgia"/>
          <w:sz w:val="24"/>
          <w:szCs w:val="24"/>
        </w:rPr>
        <w:t xml:space="preserve"> </w:t>
      </w:r>
      <w:r w:rsidR="00A21245">
        <w:rPr>
          <w:rFonts w:ascii="Georgia" w:hAnsi="Georgia"/>
          <w:sz w:val="24"/>
          <w:szCs w:val="24"/>
        </w:rPr>
        <w:t>day.</w:t>
      </w:r>
      <w:r w:rsidR="00B95399">
        <w:rPr>
          <w:rFonts w:ascii="Georgia" w:hAnsi="Georgia"/>
          <w:sz w:val="24"/>
          <w:szCs w:val="24"/>
        </w:rPr>
        <w:t xml:space="preserve"> </w:t>
      </w:r>
      <w:r w:rsidR="00A602AA">
        <w:rPr>
          <w:rFonts w:ascii="Georgia" w:hAnsi="Georgia"/>
          <w:sz w:val="24"/>
          <w:szCs w:val="24"/>
        </w:rPr>
        <w:t>The companies are required to make meaningful insights from the data to identify the cause of fluctuations in business.</w:t>
      </w:r>
      <w:r w:rsidR="00D42622">
        <w:rPr>
          <w:rFonts w:ascii="Georgia" w:hAnsi="Georgia"/>
          <w:sz w:val="24"/>
          <w:szCs w:val="24"/>
        </w:rPr>
        <w:t xml:space="preserve"> A case study of Swiggy is done to gather relevant insights on sales.</w:t>
      </w:r>
    </w:p>
    <w:p w14:paraId="61D899F2" w14:textId="4D96C243" w:rsidR="00A602AA" w:rsidRDefault="00A602AA" w:rsidP="00DC583A">
      <w:pPr>
        <w:pStyle w:val="ListParagraph"/>
        <w:jc w:val="both"/>
        <w:rPr>
          <w:rFonts w:ascii="Georgia" w:hAnsi="Georgia"/>
          <w:sz w:val="24"/>
          <w:szCs w:val="24"/>
        </w:rPr>
      </w:pPr>
    </w:p>
    <w:p w14:paraId="2BA76D04" w14:textId="4EB28BDE" w:rsidR="00A602AA" w:rsidRDefault="00A602AA" w:rsidP="00DC583A">
      <w:pPr>
        <w:pStyle w:val="ListParagraph"/>
        <w:jc w:val="both"/>
        <w:rPr>
          <w:rFonts w:ascii="Georgia" w:hAnsi="Georgia"/>
          <w:b/>
          <w:bCs/>
          <w:sz w:val="28"/>
          <w:szCs w:val="28"/>
        </w:rPr>
      </w:pPr>
      <w:r w:rsidRPr="00A602AA">
        <w:rPr>
          <w:rFonts w:ascii="Georgia" w:hAnsi="Georgia"/>
          <w:b/>
          <w:bCs/>
          <w:sz w:val="28"/>
          <w:szCs w:val="28"/>
        </w:rPr>
        <w:t xml:space="preserve">                       </w:t>
      </w:r>
      <w:r w:rsidR="008762DF">
        <w:rPr>
          <w:rFonts w:ascii="Georgia" w:hAnsi="Georgia"/>
          <w:b/>
          <w:bCs/>
          <w:sz w:val="28"/>
          <w:szCs w:val="28"/>
        </w:rPr>
        <w:t>What the Project is About?</w:t>
      </w:r>
    </w:p>
    <w:p w14:paraId="32AC99AB" w14:textId="77777777" w:rsidR="00B3153F" w:rsidRDefault="00B3153F" w:rsidP="00DC583A">
      <w:pPr>
        <w:pStyle w:val="ListParagraph"/>
        <w:jc w:val="both"/>
        <w:rPr>
          <w:rFonts w:ascii="Georgia" w:hAnsi="Georgia"/>
          <w:b/>
          <w:bCs/>
          <w:sz w:val="28"/>
          <w:szCs w:val="28"/>
        </w:rPr>
      </w:pPr>
    </w:p>
    <w:p w14:paraId="3070AF94" w14:textId="0AF7309E" w:rsidR="00B3153F" w:rsidRDefault="00B3153F" w:rsidP="00DC583A">
      <w:pPr>
        <w:pStyle w:val="ListParagraph"/>
        <w:jc w:val="both"/>
        <w:rPr>
          <w:rFonts w:ascii="Georgia" w:hAnsi="Georgia"/>
          <w:sz w:val="24"/>
          <w:szCs w:val="24"/>
        </w:rPr>
      </w:pPr>
      <w:r w:rsidRPr="00B3153F">
        <w:rPr>
          <w:rFonts w:ascii="Georgia" w:hAnsi="Georgia"/>
          <w:sz w:val="24"/>
          <w:szCs w:val="24"/>
        </w:rPr>
        <w:t xml:space="preserve">Swiggy is one </w:t>
      </w:r>
      <w:r>
        <w:rPr>
          <w:rFonts w:ascii="Georgia" w:hAnsi="Georgia"/>
          <w:sz w:val="24"/>
          <w:szCs w:val="24"/>
        </w:rPr>
        <w:t xml:space="preserve">of the largest food E-Commerce </w:t>
      </w:r>
      <w:r w:rsidR="00E45A97">
        <w:rPr>
          <w:rFonts w:ascii="Georgia" w:hAnsi="Georgia"/>
          <w:sz w:val="24"/>
          <w:szCs w:val="24"/>
        </w:rPr>
        <w:t>platforms</w:t>
      </w:r>
      <w:r>
        <w:rPr>
          <w:rFonts w:ascii="Georgia" w:hAnsi="Georgia"/>
          <w:sz w:val="24"/>
          <w:szCs w:val="24"/>
        </w:rPr>
        <w:t xml:space="preserve"> in India with more than 1 million active users on the platform.</w:t>
      </w:r>
    </w:p>
    <w:p w14:paraId="08DD6499" w14:textId="3068FCB4" w:rsidR="00B3153F" w:rsidRDefault="00B3153F" w:rsidP="00DC583A">
      <w:pPr>
        <w:pStyle w:val="ListParagraph"/>
        <w:jc w:val="both"/>
        <w:rPr>
          <w:rFonts w:ascii="Georgia" w:hAnsi="Georgia"/>
          <w:sz w:val="24"/>
          <w:szCs w:val="24"/>
        </w:rPr>
      </w:pPr>
    </w:p>
    <w:p w14:paraId="46B344EE" w14:textId="1E79616F" w:rsidR="00B3153F" w:rsidRDefault="00B3153F" w:rsidP="00DC583A">
      <w:pPr>
        <w:pStyle w:val="ListParagraph"/>
        <w:jc w:val="both"/>
        <w:rPr>
          <w:rFonts w:ascii="Georgia" w:hAnsi="Georgia"/>
          <w:sz w:val="24"/>
          <w:szCs w:val="24"/>
        </w:rPr>
      </w:pPr>
      <w:r>
        <w:rPr>
          <w:rFonts w:ascii="Georgia" w:hAnsi="Georgia"/>
          <w:sz w:val="24"/>
          <w:szCs w:val="24"/>
        </w:rPr>
        <w:t>As the growth manager</w:t>
      </w:r>
      <w:r w:rsidR="00CA4923">
        <w:rPr>
          <w:rFonts w:ascii="Georgia" w:hAnsi="Georgia"/>
          <w:sz w:val="24"/>
          <w:szCs w:val="24"/>
        </w:rPr>
        <w:t>, I am</w:t>
      </w:r>
      <w:r>
        <w:rPr>
          <w:rFonts w:ascii="Georgia" w:hAnsi="Georgia"/>
          <w:sz w:val="24"/>
          <w:szCs w:val="24"/>
        </w:rPr>
        <w:t xml:space="preserve"> asked to generate insights from the daily sales of Swiggy in 201</w:t>
      </w:r>
      <w:r w:rsidR="00CA4923">
        <w:rPr>
          <w:rFonts w:ascii="Georgia" w:hAnsi="Georgia"/>
          <w:sz w:val="24"/>
          <w:szCs w:val="24"/>
        </w:rPr>
        <w:t>9 using “Funnel Analysis”. I am provided with a workbook named Funnel Case study Data which has 3 worksheets namely:</w:t>
      </w:r>
    </w:p>
    <w:p w14:paraId="319B969F" w14:textId="38EE2D8D" w:rsidR="00CA4923" w:rsidRDefault="00CA4923" w:rsidP="00DC583A">
      <w:pPr>
        <w:pStyle w:val="ListParagraph"/>
        <w:jc w:val="both"/>
        <w:rPr>
          <w:rFonts w:ascii="Georgia" w:hAnsi="Georgia"/>
          <w:sz w:val="24"/>
          <w:szCs w:val="24"/>
        </w:rPr>
      </w:pPr>
    </w:p>
    <w:p w14:paraId="24564142" w14:textId="4535E537" w:rsidR="00CA4923" w:rsidRDefault="00CA4923" w:rsidP="00DC583A">
      <w:pPr>
        <w:pStyle w:val="ListParagraph"/>
        <w:jc w:val="both"/>
        <w:rPr>
          <w:rFonts w:ascii="Georgia" w:hAnsi="Georgia"/>
          <w:sz w:val="24"/>
          <w:szCs w:val="24"/>
        </w:rPr>
      </w:pPr>
      <w:r>
        <w:rPr>
          <w:rFonts w:ascii="Georgia" w:hAnsi="Georgia"/>
          <w:sz w:val="24"/>
          <w:szCs w:val="24"/>
        </w:rPr>
        <w:t>Session Details sheet which has the date wise session count.</w:t>
      </w:r>
    </w:p>
    <w:p w14:paraId="3FA75A6E" w14:textId="77777777" w:rsidR="00086C92" w:rsidRDefault="00086C92" w:rsidP="00DC583A">
      <w:pPr>
        <w:pStyle w:val="ListParagraph"/>
        <w:jc w:val="both"/>
        <w:rPr>
          <w:rFonts w:ascii="Georgia" w:hAnsi="Georgia"/>
          <w:sz w:val="24"/>
          <w:szCs w:val="24"/>
        </w:rPr>
      </w:pPr>
    </w:p>
    <w:p w14:paraId="319AE068" w14:textId="1244F393" w:rsidR="00CA4923" w:rsidRDefault="00CA4923" w:rsidP="00DC583A">
      <w:pPr>
        <w:pStyle w:val="ListParagraph"/>
        <w:jc w:val="both"/>
        <w:rPr>
          <w:rFonts w:ascii="Georgia" w:hAnsi="Georgia"/>
          <w:sz w:val="24"/>
          <w:szCs w:val="24"/>
        </w:rPr>
      </w:pPr>
      <w:r>
        <w:rPr>
          <w:rFonts w:ascii="Georgia" w:hAnsi="Georgia"/>
          <w:sz w:val="24"/>
          <w:szCs w:val="24"/>
        </w:rPr>
        <w:t xml:space="preserve">Channel wise </w:t>
      </w:r>
      <w:r w:rsidR="00086C92">
        <w:rPr>
          <w:rFonts w:ascii="Georgia" w:hAnsi="Georgia"/>
          <w:sz w:val="24"/>
          <w:szCs w:val="24"/>
        </w:rPr>
        <w:t>Traffic Sheet has traffic(listing) breakup at the date level.</w:t>
      </w:r>
    </w:p>
    <w:p w14:paraId="7A40F80F" w14:textId="77777777" w:rsidR="00086C92" w:rsidRDefault="00086C92" w:rsidP="00DC583A">
      <w:pPr>
        <w:pStyle w:val="ListParagraph"/>
        <w:jc w:val="both"/>
        <w:rPr>
          <w:rFonts w:ascii="Georgia" w:hAnsi="Georgia"/>
          <w:sz w:val="24"/>
          <w:szCs w:val="24"/>
        </w:rPr>
      </w:pPr>
    </w:p>
    <w:p w14:paraId="11AE389E" w14:textId="3B0B82C3" w:rsidR="00086C92" w:rsidRDefault="00086C92" w:rsidP="00DC583A">
      <w:pPr>
        <w:pStyle w:val="ListParagraph"/>
        <w:jc w:val="both"/>
        <w:rPr>
          <w:rFonts w:ascii="Georgia" w:hAnsi="Georgia"/>
          <w:sz w:val="24"/>
          <w:szCs w:val="24"/>
        </w:rPr>
      </w:pPr>
      <w:r>
        <w:rPr>
          <w:rFonts w:ascii="Georgia" w:hAnsi="Georgia"/>
          <w:sz w:val="24"/>
          <w:szCs w:val="24"/>
        </w:rPr>
        <w:t>Supporting data sheet has other info at the date level.</w:t>
      </w:r>
    </w:p>
    <w:p w14:paraId="43A452C0" w14:textId="12075669" w:rsidR="00086C92" w:rsidRDefault="00086C92" w:rsidP="00DC583A">
      <w:pPr>
        <w:pStyle w:val="ListParagraph"/>
        <w:jc w:val="both"/>
        <w:rPr>
          <w:rFonts w:ascii="Georgia" w:hAnsi="Georgia"/>
          <w:sz w:val="24"/>
          <w:szCs w:val="24"/>
        </w:rPr>
      </w:pPr>
    </w:p>
    <w:p w14:paraId="3E8AB8A3" w14:textId="6ADA0B6C" w:rsidR="00086C92" w:rsidRDefault="00086C92" w:rsidP="00DC583A">
      <w:pPr>
        <w:pStyle w:val="ListParagraph"/>
        <w:jc w:val="both"/>
        <w:rPr>
          <w:rFonts w:ascii="Georgia" w:hAnsi="Georgia"/>
          <w:sz w:val="24"/>
          <w:szCs w:val="24"/>
        </w:rPr>
      </w:pPr>
    </w:p>
    <w:tbl>
      <w:tblPr>
        <w:tblStyle w:val="TableGrid"/>
        <w:tblW w:w="0" w:type="auto"/>
        <w:tblInd w:w="720" w:type="dxa"/>
        <w:tblLook w:val="04A0" w:firstRow="1" w:lastRow="0" w:firstColumn="1" w:lastColumn="0" w:noHBand="0" w:noVBand="1"/>
      </w:tblPr>
      <w:tblGrid>
        <w:gridCol w:w="4148"/>
        <w:gridCol w:w="4148"/>
      </w:tblGrid>
      <w:tr w:rsidR="005C7D53" w14:paraId="6F63E576" w14:textId="77777777" w:rsidTr="00875DE4">
        <w:tc>
          <w:tcPr>
            <w:tcW w:w="4148" w:type="dxa"/>
          </w:tcPr>
          <w:p w14:paraId="0CA6599A" w14:textId="704E9924" w:rsidR="005C7D53" w:rsidRDefault="005C7D53" w:rsidP="005C7D53">
            <w:pPr>
              <w:pStyle w:val="ListParagraph"/>
              <w:ind w:left="0"/>
              <w:jc w:val="center"/>
              <w:rPr>
                <w:rFonts w:ascii="Georgia" w:hAnsi="Georgia"/>
                <w:sz w:val="24"/>
                <w:szCs w:val="24"/>
              </w:rPr>
            </w:pPr>
            <w:r>
              <w:rPr>
                <w:rFonts w:ascii="Georgia" w:hAnsi="Georgia"/>
                <w:sz w:val="24"/>
                <w:szCs w:val="24"/>
              </w:rPr>
              <w:t>Metric</w:t>
            </w:r>
          </w:p>
        </w:tc>
        <w:tc>
          <w:tcPr>
            <w:tcW w:w="4148" w:type="dxa"/>
          </w:tcPr>
          <w:p w14:paraId="64C83346" w14:textId="10F82978" w:rsidR="005C7D53" w:rsidRDefault="005C7D53" w:rsidP="005C7D53">
            <w:pPr>
              <w:pStyle w:val="ListParagraph"/>
              <w:ind w:left="0"/>
              <w:jc w:val="center"/>
              <w:rPr>
                <w:rFonts w:ascii="Georgia" w:hAnsi="Georgia"/>
                <w:sz w:val="24"/>
                <w:szCs w:val="24"/>
              </w:rPr>
            </w:pPr>
            <w:r>
              <w:rPr>
                <w:rFonts w:ascii="Georgia" w:hAnsi="Georgia"/>
                <w:sz w:val="24"/>
                <w:szCs w:val="24"/>
              </w:rPr>
              <w:t>Description</w:t>
            </w:r>
          </w:p>
        </w:tc>
      </w:tr>
      <w:tr w:rsidR="005C7D53" w14:paraId="34494E28" w14:textId="77777777" w:rsidTr="00875DE4">
        <w:tc>
          <w:tcPr>
            <w:tcW w:w="4148" w:type="dxa"/>
          </w:tcPr>
          <w:p w14:paraId="6666C252" w14:textId="4BAEDFFA" w:rsidR="005C7D53" w:rsidRDefault="005C7D53" w:rsidP="00DC583A">
            <w:pPr>
              <w:pStyle w:val="ListParagraph"/>
              <w:ind w:left="0"/>
              <w:jc w:val="both"/>
              <w:rPr>
                <w:rFonts w:ascii="Georgia" w:hAnsi="Georgia"/>
                <w:sz w:val="24"/>
                <w:szCs w:val="24"/>
              </w:rPr>
            </w:pPr>
            <w:r>
              <w:rPr>
                <w:rFonts w:ascii="Georgia" w:hAnsi="Georgia"/>
                <w:sz w:val="24"/>
                <w:szCs w:val="24"/>
              </w:rPr>
              <w:t>Count of Restaurants</w:t>
            </w:r>
          </w:p>
        </w:tc>
        <w:tc>
          <w:tcPr>
            <w:tcW w:w="4148" w:type="dxa"/>
          </w:tcPr>
          <w:p w14:paraId="0F39B7B5" w14:textId="5C6C04E5" w:rsidR="005C7D53" w:rsidRDefault="005C7D53" w:rsidP="00DC583A">
            <w:pPr>
              <w:pStyle w:val="ListParagraph"/>
              <w:ind w:left="0"/>
              <w:jc w:val="both"/>
              <w:rPr>
                <w:rFonts w:ascii="Georgia" w:hAnsi="Georgia"/>
                <w:sz w:val="24"/>
                <w:szCs w:val="24"/>
              </w:rPr>
            </w:pPr>
            <w:r>
              <w:rPr>
                <w:rFonts w:ascii="Georgia" w:hAnsi="Georgia"/>
                <w:sz w:val="24"/>
                <w:szCs w:val="24"/>
              </w:rPr>
              <w:t>No of Restaurants operating for the day</w:t>
            </w:r>
          </w:p>
        </w:tc>
      </w:tr>
      <w:tr w:rsidR="005C7D53" w14:paraId="5C0E8A8C" w14:textId="77777777" w:rsidTr="00875DE4">
        <w:tc>
          <w:tcPr>
            <w:tcW w:w="4148" w:type="dxa"/>
          </w:tcPr>
          <w:p w14:paraId="7B481F3B" w14:textId="70E13671" w:rsidR="005C7D53" w:rsidRDefault="005C7D53" w:rsidP="00DC583A">
            <w:pPr>
              <w:pStyle w:val="ListParagraph"/>
              <w:ind w:left="0"/>
              <w:jc w:val="both"/>
              <w:rPr>
                <w:rFonts w:ascii="Georgia" w:hAnsi="Georgia"/>
                <w:sz w:val="24"/>
                <w:szCs w:val="24"/>
              </w:rPr>
            </w:pPr>
            <w:r>
              <w:rPr>
                <w:rFonts w:ascii="Georgia" w:hAnsi="Georgia"/>
                <w:sz w:val="24"/>
                <w:szCs w:val="24"/>
              </w:rPr>
              <w:t>Average Discount</w:t>
            </w:r>
          </w:p>
        </w:tc>
        <w:tc>
          <w:tcPr>
            <w:tcW w:w="4148" w:type="dxa"/>
          </w:tcPr>
          <w:p w14:paraId="18E31E4F" w14:textId="5A8FBE91" w:rsidR="005C7D53" w:rsidRDefault="005C7D53" w:rsidP="00DC583A">
            <w:pPr>
              <w:pStyle w:val="ListParagraph"/>
              <w:ind w:left="0"/>
              <w:jc w:val="both"/>
              <w:rPr>
                <w:rFonts w:ascii="Georgia" w:hAnsi="Georgia"/>
                <w:sz w:val="24"/>
                <w:szCs w:val="24"/>
              </w:rPr>
            </w:pPr>
            <w:r>
              <w:rPr>
                <w:rFonts w:ascii="Georgia" w:hAnsi="Georgia"/>
                <w:sz w:val="24"/>
                <w:szCs w:val="24"/>
              </w:rPr>
              <w:t>Average discount given to all transacting customers</w:t>
            </w:r>
          </w:p>
        </w:tc>
      </w:tr>
      <w:tr w:rsidR="00875DE4" w14:paraId="041DDBDB" w14:textId="77777777" w:rsidTr="00875DE4">
        <w:tc>
          <w:tcPr>
            <w:tcW w:w="4148" w:type="dxa"/>
            <w:vAlign w:val="center"/>
          </w:tcPr>
          <w:p w14:paraId="34E6127F" w14:textId="313DD0DE" w:rsidR="00875DE4" w:rsidRDefault="00875DE4" w:rsidP="00875DE4">
            <w:pPr>
              <w:pStyle w:val="ListParagraph"/>
              <w:ind w:left="0"/>
              <w:jc w:val="both"/>
              <w:rPr>
                <w:rFonts w:ascii="Georgia" w:hAnsi="Georgia"/>
                <w:sz w:val="24"/>
                <w:szCs w:val="24"/>
              </w:rPr>
            </w:pPr>
            <w:r w:rsidRPr="001B39A5">
              <w:rPr>
                <w:rFonts w:ascii="Georgia" w:hAnsi="Georgia"/>
                <w:sz w:val="24"/>
                <w:szCs w:val="24"/>
              </w:rPr>
              <w:t>Out of stock Items per restaurant</w:t>
            </w:r>
          </w:p>
        </w:tc>
        <w:tc>
          <w:tcPr>
            <w:tcW w:w="4148" w:type="dxa"/>
          </w:tcPr>
          <w:p w14:paraId="796072B7" w14:textId="55D42853" w:rsidR="00875DE4" w:rsidRDefault="00875DE4" w:rsidP="00875DE4">
            <w:pPr>
              <w:pStyle w:val="ListParagraph"/>
              <w:ind w:left="0"/>
              <w:jc w:val="both"/>
              <w:rPr>
                <w:rFonts w:ascii="Georgia" w:hAnsi="Georgia"/>
                <w:sz w:val="24"/>
                <w:szCs w:val="24"/>
              </w:rPr>
            </w:pPr>
            <w:r w:rsidRPr="001B39A5">
              <w:rPr>
                <w:rFonts w:ascii="Georgia" w:hAnsi="Georgia"/>
                <w:sz w:val="24"/>
                <w:szCs w:val="24"/>
              </w:rPr>
              <w:t>Average out of stock items per restaurant (total out of stock items/total restaurants)</w:t>
            </w:r>
          </w:p>
        </w:tc>
      </w:tr>
      <w:tr w:rsidR="00875DE4" w14:paraId="4449C302" w14:textId="77777777" w:rsidTr="00875DE4">
        <w:tc>
          <w:tcPr>
            <w:tcW w:w="4148" w:type="dxa"/>
          </w:tcPr>
          <w:p w14:paraId="08882054" w14:textId="54E28A6B" w:rsidR="00875DE4" w:rsidRDefault="00875DE4" w:rsidP="00875DE4">
            <w:pPr>
              <w:pStyle w:val="ListParagraph"/>
              <w:ind w:left="0"/>
              <w:jc w:val="both"/>
              <w:rPr>
                <w:rFonts w:ascii="Georgia" w:hAnsi="Georgia"/>
                <w:sz w:val="24"/>
                <w:szCs w:val="24"/>
              </w:rPr>
            </w:pPr>
            <w:r w:rsidRPr="00875DE4">
              <w:rPr>
                <w:rFonts w:ascii="Georgia" w:hAnsi="Georgia"/>
                <w:sz w:val="24"/>
                <w:szCs w:val="24"/>
              </w:rPr>
              <w:t>Avg. Packaging charges</w:t>
            </w:r>
          </w:p>
        </w:tc>
        <w:tc>
          <w:tcPr>
            <w:tcW w:w="4148" w:type="dxa"/>
          </w:tcPr>
          <w:p w14:paraId="694CD9BB" w14:textId="71C6A7A4" w:rsidR="00875DE4" w:rsidRDefault="00875DE4" w:rsidP="00875DE4">
            <w:pPr>
              <w:pStyle w:val="ListParagraph"/>
              <w:ind w:left="0"/>
              <w:jc w:val="both"/>
              <w:rPr>
                <w:rFonts w:ascii="Georgia" w:hAnsi="Georgia"/>
                <w:sz w:val="24"/>
                <w:szCs w:val="24"/>
              </w:rPr>
            </w:pPr>
            <w:r w:rsidRPr="00875DE4">
              <w:rPr>
                <w:rFonts w:ascii="Georgia" w:eastAsia="Times New Roman" w:hAnsi="Georgia" w:cs="Segoe UI"/>
                <w:color w:val="FFFFFF" w:themeColor="background1"/>
                <w:sz w:val="24"/>
                <w:szCs w:val="24"/>
                <w:lang w:eastAsia="en-IN"/>
              </w:rPr>
              <w:t>On an average what is the packaging charges paid by customer while placing the order</w:t>
            </w:r>
          </w:p>
        </w:tc>
      </w:tr>
      <w:tr w:rsidR="00875DE4" w14:paraId="7AADF9FD" w14:textId="77777777" w:rsidTr="00875DE4">
        <w:tc>
          <w:tcPr>
            <w:tcW w:w="4148" w:type="dxa"/>
          </w:tcPr>
          <w:p w14:paraId="5CCB0907" w14:textId="77777777" w:rsidR="00875DE4" w:rsidRDefault="00875DE4" w:rsidP="00875DE4">
            <w:pPr>
              <w:pStyle w:val="ListParagraph"/>
              <w:ind w:left="0"/>
              <w:jc w:val="both"/>
              <w:rPr>
                <w:rFonts w:ascii="Georgia" w:hAnsi="Georgia"/>
                <w:sz w:val="24"/>
                <w:szCs w:val="24"/>
              </w:rPr>
            </w:pPr>
          </w:p>
        </w:tc>
        <w:tc>
          <w:tcPr>
            <w:tcW w:w="4148" w:type="dxa"/>
          </w:tcPr>
          <w:p w14:paraId="7426418F" w14:textId="77777777" w:rsidR="00875DE4" w:rsidRDefault="00875DE4" w:rsidP="00875DE4">
            <w:pPr>
              <w:pStyle w:val="ListParagraph"/>
              <w:ind w:left="0"/>
              <w:jc w:val="both"/>
              <w:rPr>
                <w:rFonts w:ascii="Georgia" w:hAnsi="Georgia"/>
                <w:sz w:val="24"/>
                <w:szCs w:val="24"/>
              </w:rPr>
            </w:pPr>
          </w:p>
        </w:tc>
      </w:tr>
      <w:tr w:rsidR="00875DE4" w14:paraId="0B77F606" w14:textId="77777777" w:rsidTr="00875DE4">
        <w:tc>
          <w:tcPr>
            <w:tcW w:w="4148" w:type="dxa"/>
          </w:tcPr>
          <w:p w14:paraId="77CFB0DD" w14:textId="10E2F8A7" w:rsidR="00875DE4" w:rsidRPr="00875DE4" w:rsidRDefault="00875DE4" w:rsidP="00A72BA4">
            <w:pPr>
              <w:pStyle w:val="ListParagraph"/>
              <w:ind w:left="0"/>
              <w:jc w:val="both"/>
              <w:rPr>
                <w:rFonts w:ascii="Georgia" w:hAnsi="Georgia"/>
                <w:color w:val="FFFFFF" w:themeColor="background1"/>
                <w:sz w:val="24"/>
                <w:szCs w:val="24"/>
              </w:rPr>
            </w:pPr>
            <w:r w:rsidRPr="00875DE4">
              <w:rPr>
                <w:rFonts w:ascii="Georgia" w:eastAsia="Times New Roman" w:hAnsi="Georgia" w:cs="Segoe UI"/>
                <w:color w:val="FFFFFF" w:themeColor="background1"/>
                <w:sz w:val="24"/>
                <w:szCs w:val="24"/>
                <w:lang w:eastAsia="en-IN"/>
              </w:rPr>
              <w:lastRenderedPageBreak/>
              <w:t>Avg. Delivery Charges</w:t>
            </w:r>
          </w:p>
        </w:tc>
        <w:tc>
          <w:tcPr>
            <w:tcW w:w="4148" w:type="dxa"/>
          </w:tcPr>
          <w:p w14:paraId="75C1160D" w14:textId="1CC1D706" w:rsidR="00875DE4" w:rsidRPr="00875DE4" w:rsidRDefault="00875DE4" w:rsidP="00A72BA4">
            <w:pPr>
              <w:pStyle w:val="ListParagraph"/>
              <w:ind w:left="0"/>
              <w:jc w:val="both"/>
              <w:rPr>
                <w:rFonts w:ascii="Georgia" w:hAnsi="Georgia"/>
                <w:color w:val="FFFFFF" w:themeColor="background1"/>
                <w:sz w:val="24"/>
                <w:szCs w:val="24"/>
              </w:rPr>
            </w:pPr>
            <w:r w:rsidRPr="00875DE4">
              <w:rPr>
                <w:rFonts w:ascii="Georgia" w:eastAsia="Times New Roman" w:hAnsi="Georgia" w:cs="Segoe UI"/>
                <w:color w:val="FFFFFF" w:themeColor="background1"/>
                <w:sz w:val="24"/>
                <w:szCs w:val="24"/>
                <w:lang w:eastAsia="en-IN"/>
              </w:rPr>
              <w:t>On an average what is the delivery charges paid by customer while placing the order</w:t>
            </w:r>
          </w:p>
        </w:tc>
      </w:tr>
      <w:tr w:rsidR="00875DE4" w14:paraId="4034A96C" w14:textId="77777777" w:rsidTr="00875DE4">
        <w:tc>
          <w:tcPr>
            <w:tcW w:w="4148" w:type="dxa"/>
          </w:tcPr>
          <w:p w14:paraId="41A0CFE8" w14:textId="2B502EE0" w:rsidR="00875DE4" w:rsidRPr="00875DE4" w:rsidRDefault="00875DE4" w:rsidP="00A72BA4">
            <w:pPr>
              <w:pStyle w:val="ListParagraph"/>
              <w:ind w:left="0"/>
              <w:jc w:val="both"/>
              <w:rPr>
                <w:rFonts w:ascii="Georgia" w:hAnsi="Georgia"/>
                <w:color w:val="FFFFFF" w:themeColor="background1"/>
                <w:sz w:val="24"/>
                <w:szCs w:val="24"/>
              </w:rPr>
            </w:pPr>
            <w:r w:rsidRPr="00875DE4">
              <w:rPr>
                <w:rFonts w:ascii="Georgia" w:eastAsia="Times New Roman" w:hAnsi="Georgia" w:cs="Segoe UI"/>
                <w:color w:val="FFFFFF" w:themeColor="background1"/>
                <w:sz w:val="24"/>
                <w:szCs w:val="24"/>
                <w:lang w:eastAsia="en-IN"/>
              </w:rPr>
              <w:t>Avg Cost for two</w:t>
            </w:r>
          </w:p>
        </w:tc>
        <w:tc>
          <w:tcPr>
            <w:tcW w:w="4148" w:type="dxa"/>
          </w:tcPr>
          <w:p w14:paraId="5154E07B" w14:textId="46F5ADFF" w:rsidR="00875DE4" w:rsidRPr="00875DE4" w:rsidRDefault="00875DE4" w:rsidP="00A72BA4">
            <w:pPr>
              <w:pStyle w:val="ListParagraph"/>
              <w:ind w:left="0"/>
              <w:jc w:val="both"/>
              <w:rPr>
                <w:rFonts w:ascii="Georgia" w:eastAsia="Times New Roman" w:hAnsi="Georgia" w:cs="Segoe UI"/>
                <w:color w:val="FFFFFF" w:themeColor="background1"/>
                <w:sz w:val="24"/>
                <w:szCs w:val="24"/>
                <w:lang w:eastAsia="en-IN"/>
              </w:rPr>
            </w:pPr>
            <w:r w:rsidRPr="00875DE4">
              <w:rPr>
                <w:rFonts w:ascii="Georgia" w:eastAsia="Times New Roman" w:hAnsi="Georgia" w:cs="Segoe UI"/>
                <w:color w:val="FFFFFF" w:themeColor="background1"/>
                <w:sz w:val="24"/>
                <w:szCs w:val="24"/>
                <w:lang w:eastAsia="en-IN"/>
              </w:rPr>
              <w:t>Cost for two is approximate spent for creating meal for two.</w:t>
            </w:r>
          </w:p>
        </w:tc>
      </w:tr>
      <w:tr w:rsidR="00875DE4" w14:paraId="2A61F423" w14:textId="77777777" w:rsidTr="00875DE4">
        <w:tc>
          <w:tcPr>
            <w:tcW w:w="4148" w:type="dxa"/>
          </w:tcPr>
          <w:p w14:paraId="1571B317" w14:textId="0ADFB8F6" w:rsidR="00875DE4" w:rsidRPr="00875DE4" w:rsidRDefault="00875DE4" w:rsidP="00A72BA4">
            <w:pPr>
              <w:pStyle w:val="ListParagraph"/>
              <w:ind w:left="0"/>
              <w:jc w:val="both"/>
              <w:rPr>
                <w:rFonts w:ascii="Georgia" w:eastAsia="Times New Roman" w:hAnsi="Georgia" w:cs="Segoe UI"/>
                <w:color w:val="FFFFFF" w:themeColor="background1"/>
                <w:sz w:val="24"/>
                <w:szCs w:val="24"/>
                <w:lang w:eastAsia="en-IN"/>
              </w:rPr>
            </w:pPr>
            <w:r w:rsidRPr="00875DE4">
              <w:rPr>
                <w:rFonts w:ascii="Georgia" w:eastAsia="Times New Roman" w:hAnsi="Georgia" w:cs="Segoe UI"/>
                <w:color w:val="FFFFFF" w:themeColor="background1"/>
                <w:sz w:val="24"/>
                <w:szCs w:val="24"/>
                <w:lang w:eastAsia="en-IN"/>
              </w:rPr>
              <w:t>Number of images per restaurant</w:t>
            </w:r>
          </w:p>
        </w:tc>
        <w:tc>
          <w:tcPr>
            <w:tcW w:w="4148" w:type="dxa"/>
          </w:tcPr>
          <w:p w14:paraId="45F02FAE" w14:textId="07040476" w:rsidR="00875DE4" w:rsidRPr="00875DE4" w:rsidRDefault="00875DE4" w:rsidP="00A72BA4">
            <w:pPr>
              <w:pStyle w:val="ListParagraph"/>
              <w:ind w:left="0"/>
              <w:jc w:val="both"/>
              <w:rPr>
                <w:rFonts w:ascii="Georgia" w:eastAsia="Times New Roman" w:hAnsi="Georgia" w:cs="Segoe UI"/>
                <w:color w:val="FFFFFF" w:themeColor="background1"/>
                <w:sz w:val="24"/>
                <w:szCs w:val="24"/>
                <w:lang w:eastAsia="en-IN"/>
              </w:rPr>
            </w:pPr>
            <w:r w:rsidRPr="00875DE4">
              <w:rPr>
                <w:rFonts w:ascii="Georgia" w:eastAsia="Times New Roman" w:hAnsi="Georgia" w:cs="Segoe UI"/>
                <w:color w:val="FFFFFF" w:themeColor="background1"/>
                <w:sz w:val="24"/>
                <w:szCs w:val="24"/>
                <w:lang w:eastAsia="en-IN"/>
              </w:rPr>
              <w:t>Count of images listed per restaurant on menu page</w:t>
            </w:r>
          </w:p>
        </w:tc>
      </w:tr>
      <w:tr w:rsidR="00875DE4" w14:paraId="3EB2E74A" w14:textId="77777777" w:rsidTr="00875DE4">
        <w:tc>
          <w:tcPr>
            <w:tcW w:w="4148" w:type="dxa"/>
          </w:tcPr>
          <w:p w14:paraId="797DB6C4" w14:textId="705FDEA4" w:rsidR="00875DE4" w:rsidRPr="00875DE4" w:rsidRDefault="00875DE4" w:rsidP="00A72BA4">
            <w:pPr>
              <w:pStyle w:val="ListParagraph"/>
              <w:ind w:left="0"/>
              <w:jc w:val="both"/>
              <w:rPr>
                <w:rFonts w:ascii="Georgia" w:eastAsia="Times New Roman" w:hAnsi="Georgia" w:cs="Segoe UI"/>
                <w:color w:val="FFFFFF" w:themeColor="background1"/>
                <w:sz w:val="24"/>
                <w:szCs w:val="24"/>
                <w:lang w:eastAsia="en-IN"/>
              </w:rPr>
            </w:pPr>
            <w:r w:rsidRPr="00875DE4">
              <w:rPr>
                <w:rFonts w:ascii="Georgia" w:eastAsia="Times New Roman" w:hAnsi="Georgia" w:cs="Segoe UI"/>
                <w:color w:val="FFFFFF" w:themeColor="background1"/>
                <w:sz w:val="24"/>
                <w:szCs w:val="24"/>
                <w:lang w:eastAsia="en-IN"/>
              </w:rPr>
              <w:t>Success Rate of payments</w:t>
            </w:r>
          </w:p>
        </w:tc>
        <w:tc>
          <w:tcPr>
            <w:tcW w:w="4148" w:type="dxa"/>
          </w:tcPr>
          <w:p w14:paraId="66D97037" w14:textId="232D6FAE" w:rsidR="00875DE4" w:rsidRPr="00875DE4" w:rsidRDefault="00875DE4" w:rsidP="00A72BA4">
            <w:pPr>
              <w:pStyle w:val="ListParagraph"/>
              <w:ind w:left="0"/>
              <w:jc w:val="both"/>
              <w:rPr>
                <w:rFonts w:ascii="Georgia" w:eastAsia="Times New Roman" w:hAnsi="Georgia" w:cs="Segoe UI"/>
                <w:color w:val="FFFFFF" w:themeColor="background1"/>
                <w:sz w:val="24"/>
                <w:szCs w:val="24"/>
                <w:lang w:eastAsia="en-IN"/>
              </w:rPr>
            </w:pPr>
            <w:r w:rsidRPr="00875DE4">
              <w:rPr>
                <w:rFonts w:ascii="Georgia" w:eastAsia="Times New Roman" w:hAnsi="Georgia" w:cs="Segoe UI"/>
                <w:color w:val="FFFFFF" w:themeColor="background1"/>
                <w:sz w:val="24"/>
                <w:szCs w:val="24"/>
                <w:lang w:eastAsia="en-IN"/>
              </w:rPr>
              <w:t>ratio of successful transactions and payments initiated</w:t>
            </w:r>
          </w:p>
        </w:tc>
      </w:tr>
    </w:tbl>
    <w:p w14:paraId="08EEFBFB" w14:textId="676AE676" w:rsidR="00DC583A" w:rsidRPr="00875DE4" w:rsidRDefault="00DC583A" w:rsidP="00875DE4">
      <w:pPr>
        <w:rPr>
          <w:rFonts w:ascii="Georgia" w:hAnsi="Georgia"/>
          <w:sz w:val="24"/>
          <w:szCs w:val="24"/>
        </w:rPr>
      </w:pPr>
    </w:p>
    <w:p w14:paraId="0B18373B" w14:textId="77777777" w:rsidR="00086C92" w:rsidRPr="00DC583A" w:rsidRDefault="00086C92" w:rsidP="00C42055">
      <w:pPr>
        <w:pStyle w:val="ListParagraph"/>
        <w:jc w:val="center"/>
        <w:rPr>
          <w:rFonts w:ascii="Georgia" w:hAnsi="Georgia"/>
          <w:sz w:val="24"/>
          <w:szCs w:val="24"/>
        </w:rPr>
      </w:pPr>
    </w:p>
    <w:p w14:paraId="4CD43035" w14:textId="5CCE373D" w:rsidR="00B95399" w:rsidRPr="00DC583A" w:rsidRDefault="00B95399" w:rsidP="00C42055">
      <w:pPr>
        <w:pStyle w:val="ListParagraph"/>
        <w:jc w:val="center"/>
        <w:rPr>
          <w:rFonts w:ascii="Georgia" w:hAnsi="Georgia"/>
          <w:b/>
          <w:bCs/>
          <w:sz w:val="28"/>
          <w:szCs w:val="28"/>
        </w:rPr>
      </w:pPr>
      <w:r w:rsidRPr="00DC583A">
        <w:rPr>
          <w:rFonts w:ascii="Georgia" w:hAnsi="Georgia"/>
          <w:b/>
          <w:bCs/>
          <w:sz w:val="28"/>
          <w:szCs w:val="28"/>
        </w:rPr>
        <w:t xml:space="preserve">METHOD </w:t>
      </w:r>
      <w:r w:rsidR="00C42055">
        <w:rPr>
          <w:rFonts w:ascii="Georgia" w:hAnsi="Georgia"/>
          <w:b/>
          <w:bCs/>
          <w:sz w:val="28"/>
          <w:szCs w:val="28"/>
        </w:rPr>
        <w:t>TO SOLVE THE CASE STUDY</w:t>
      </w:r>
    </w:p>
    <w:p w14:paraId="7AFAB3E4" w14:textId="25D48924" w:rsidR="003F0803" w:rsidRDefault="003F0803" w:rsidP="003F0803">
      <w:pPr>
        <w:tabs>
          <w:tab w:val="left" w:pos="3780"/>
        </w:tabs>
        <w:jc w:val="both"/>
        <w:rPr>
          <w:rFonts w:ascii="Georgia" w:hAnsi="Georgia"/>
          <w:sz w:val="24"/>
          <w:szCs w:val="24"/>
        </w:rPr>
      </w:pPr>
      <w:r>
        <w:rPr>
          <w:rFonts w:ascii="Georgia" w:hAnsi="Georgia"/>
          <w:sz w:val="24"/>
          <w:szCs w:val="24"/>
        </w:rPr>
        <w:t xml:space="preserve">            </w:t>
      </w:r>
      <w:r w:rsidR="00B95399">
        <w:rPr>
          <w:rFonts w:ascii="Georgia" w:hAnsi="Georgia"/>
          <w:sz w:val="24"/>
          <w:szCs w:val="24"/>
        </w:rPr>
        <w:t>The case study is solved using “FUNNEL ANALYSIS</w:t>
      </w:r>
      <w:r>
        <w:rPr>
          <w:rFonts w:ascii="Georgia" w:hAnsi="Georgia"/>
          <w:sz w:val="24"/>
          <w:szCs w:val="24"/>
        </w:rPr>
        <w:t>.</w:t>
      </w:r>
      <w:r w:rsidR="00B95399">
        <w:rPr>
          <w:rFonts w:ascii="Georgia" w:hAnsi="Georgia"/>
          <w:sz w:val="24"/>
          <w:szCs w:val="24"/>
        </w:rPr>
        <w:t>”</w:t>
      </w:r>
    </w:p>
    <w:p w14:paraId="2B0E95C7" w14:textId="77777777" w:rsidR="00DC583A" w:rsidRDefault="0061750F" w:rsidP="007645CB">
      <w:pPr>
        <w:tabs>
          <w:tab w:val="left" w:pos="3780"/>
        </w:tabs>
        <w:ind w:left="709"/>
        <w:jc w:val="both"/>
        <w:rPr>
          <w:rFonts w:ascii="Georgia" w:hAnsi="Georgia"/>
          <w:sz w:val="24"/>
          <w:szCs w:val="24"/>
        </w:rPr>
      </w:pPr>
      <w:r>
        <w:rPr>
          <w:rFonts w:ascii="Georgia" w:hAnsi="Georgia"/>
          <w:sz w:val="24"/>
          <w:szCs w:val="24"/>
        </w:rPr>
        <w:t xml:space="preserve">              </w:t>
      </w:r>
      <w:r w:rsidR="00DC583A">
        <w:rPr>
          <w:rFonts w:ascii="Georgia" w:hAnsi="Georgia"/>
          <w:sz w:val="24"/>
          <w:szCs w:val="24"/>
        </w:rPr>
        <w:t xml:space="preserve">                  </w:t>
      </w:r>
    </w:p>
    <w:p w14:paraId="73F2F008" w14:textId="1D231956" w:rsidR="00875DE4" w:rsidRDefault="0061750F" w:rsidP="008A7A65">
      <w:pPr>
        <w:tabs>
          <w:tab w:val="left" w:pos="3780"/>
        </w:tabs>
        <w:ind w:left="709"/>
        <w:jc w:val="center"/>
        <w:rPr>
          <w:rFonts w:ascii="Georgia" w:hAnsi="Georgia"/>
          <w:b/>
          <w:bCs/>
          <w:sz w:val="28"/>
          <w:szCs w:val="28"/>
        </w:rPr>
      </w:pPr>
      <w:r w:rsidRPr="00DC583A">
        <w:rPr>
          <w:rFonts w:ascii="Georgia" w:hAnsi="Georgia"/>
          <w:b/>
          <w:bCs/>
          <w:sz w:val="28"/>
          <w:szCs w:val="28"/>
        </w:rPr>
        <w:t>ABOUT FUNNEL ANALYSIS</w:t>
      </w:r>
    </w:p>
    <w:p w14:paraId="668FA965" w14:textId="4810E255" w:rsidR="008A7A65" w:rsidRPr="008A7A65" w:rsidRDefault="008A7A65" w:rsidP="00E45A97">
      <w:pPr>
        <w:tabs>
          <w:tab w:val="left" w:pos="3780"/>
        </w:tabs>
        <w:ind w:left="709"/>
        <w:jc w:val="both"/>
        <w:rPr>
          <w:rFonts w:ascii="Georgia" w:hAnsi="Georgia"/>
          <w:sz w:val="24"/>
          <w:szCs w:val="24"/>
        </w:rPr>
      </w:pPr>
      <w:r w:rsidRPr="008A7A65">
        <w:rPr>
          <w:rFonts w:ascii="Georgia" w:hAnsi="Georgia"/>
          <w:sz w:val="24"/>
          <w:szCs w:val="24"/>
        </w:rPr>
        <w:t>Funnel Analysis is the flow of process</w:t>
      </w:r>
      <w:r>
        <w:rPr>
          <w:rFonts w:ascii="Georgia" w:hAnsi="Georgia"/>
          <w:sz w:val="24"/>
          <w:szCs w:val="24"/>
        </w:rPr>
        <w:t xml:space="preserve"> in a business</w:t>
      </w:r>
      <w:r w:rsidRPr="008A7A65">
        <w:rPr>
          <w:rFonts w:ascii="Georgia" w:hAnsi="Georgia"/>
          <w:sz w:val="24"/>
          <w:szCs w:val="24"/>
        </w:rPr>
        <w:t xml:space="preserve"> by which a potential customer comes to know about the product/service to the successful completion of a final order. </w:t>
      </w:r>
    </w:p>
    <w:p w14:paraId="0EB1842D" w14:textId="0AC54F39" w:rsidR="007F54E8" w:rsidRDefault="008A7A65" w:rsidP="00E45A97">
      <w:pPr>
        <w:tabs>
          <w:tab w:val="left" w:pos="3780"/>
        </w:tabs>
        <w:ind w:left="709"/>
        <w:jc w:val="both"/>
        <w:rPr>
          <w:rFonts w:ascii="Georgia" w:hAnsi="Georgia"/>
          <w:sz w:val="24"/>
          <w:szCs w:val="24"/>
        </w:rPr>
      </w:pPr>
      <w:r>
        <w:rPr>
          <w:rFonts w:ascii="Georgia" w:hAnsi="Georgia"/>
          <w:sz w:val="24"/>
          <w:szCs w:val="24"/>
        </w:rPr>
        <w:t xml:space="preserve">As we know, </w:t>
      </w:r>
      <w:r w:rsidR="00E45A97">
        <w:rPr>
          <w:rFonts w:ascii="Georgia" w:hAnsi="Georgia"/>
          <w:sz w:val="24"/>
          <w:szCs w:val="24"/>
        </w:rPr>
        <w:t>a</w:t>
      </w:r>
      <w:r w:rsidR="007F54E8">
        <w:rPr>
          <w:rFonts w:ascii="Georgia" w:hAnsi="Georgia"/>
          <w:sz w:val="24"/>
          <w:szCs w:val="24"/>
        </w:rPr>
        <w:t xml:space="preserve">ll potential prospects will not turn to a successful order in </w:t>
      </w:r>
      <w:r>
        <w:rPr>
          <w:rFonts w:ascii="Georgia" w:hAnsi="Georgia"/>
          <w:sz w:val="24"/>
          <w:szCs w:val="24"/>
        </w:rPr>
        <w:t>a business</w:t>
      </w:r>
      <w:r w:rsidR="007F54E8">
        <w:rPr>
          <w:rFonts w:ascii="Georgia" w:hAnsi="Georgia"/>
          <w:sz w:val="24"/>
          <w:szCs w:val="24"/>
        </w:rPr>
        <w:t>. A</w:t>
      </w:r>
      <w:r>
        <w:rPr>
          <w:rFonts w:ascii="Georgia" w:hAnsi="Georgia"/>
          <w:sz w:val="24"/>
          <w:szCs w:val="24"/>
        </w:rPr>
        <w:t xml:space="preserve"> Business</w:t>
      </w:r>
      <w:r w:rsidR="007F54E8">
        <w:rPr>
          <w:rFonts w:ascii="Georgia" w:hAnsi="Georgia"/>
          <w:sz w:val="24"/>
          <w:szCs w:val="24"/>
        </w:rPr>
        <w:t xml:space="preserve"> Funnel depicts the journey of a Customer from the Awareness Stage to the </w:t>
      </w:r>
      <w:r>
        <w:rPr>
          <w:rFonts w:ascii="Georgia" w:hAnsi="Georgia"/>
          <w:sz w:val="24"/>
          <w:szCs w:val="24"/>
        </w:rPr>
        <w:t>Action Stage</w:t>
      </w:r>
      <w:r w:rsidR="007F54E8">
        <w:rPr>
          <w:rFonts w:ascii="Georgia" w:hAnsi="Georgia"/>
          <w:sz w:val="24"/>
          <w:szCs w:val="24"/>
        </w:rPr>
        <w:t>.</w:t>
      </w:r>
    </w:p>
    <w:p w14:paraId="408F3DF9" w14:textId="0439F776" w:rsidR="00CB0CAB" w:rsidRPr="00E45A97" w:rsidRDefault="00E45A97" w:rsidP="00E45A97">
      <w:pPr>
        <w:ind w:left="709" w:hanging="709"/>
        <w:jc w:val="both"/>
        <w:rPr>
          <w:rFonts w:ascii="Georgia" w:hAnsi="Georgia"/>
          <w:sz w:val="24"/>
          <w:szCs w:val="24"/>
        </w:rPr>
      </w:pPr>
      <w:r>
        <w:rPr>
          <w:rFonts w:ascii="Georgia" w:hAnsi="Georgia"/>
          <w:sz w:val="24"/>
          <w:szCs w:val="24"/>
        </w:rPr>
        <w:t xml:space="preserve">            </w:t>
      </w:r>
      <w:r w:rsidR="00CB0CAB" w:rsidRPr="00E45A97">
        <w:rPr>
          <w:rFonts w:ascii="Georgia" w:hAnsi="Georgia"/>
          <w:sz w:val="24"/>
          <w:szCs w:val="24"/>
        </w:rPr>
        <w:t xml:space="preserve">The First stage is the awareness stage where a person becomes aware of the </w:t>
      </w:r>
      <w:r>
        <w:rPr>
          <w:rFonts w:ascii="Georgia" w:hAnsi="Georgia"/>
          <w:sz w:val="24"/>
          <w:szCs w:val="24"/>
        </w:rPr>
        <w:t xml:space="preserve">    </w:t>
      </w:r>
      <w:r w:rsidR="00CB0CAB" w:rsidRPr="00E45A97">
        <w:rPr>
          <w:rFonts w:ascii="Georgia" w:hAnsi="Georgia"/>
          <w:sz w:val="24"/>
          <w:szCs w:val="24"/>
        </w:rPr>
        <w:t xml:space="preserve">brand’s presence through various modes of Advertisements </w:t>
      </w:r>
      <w:proofErr w:type="spellStart"/>
      <w:r w:rsidR="00CB0CAB" w:rsidRPr="00E45A97">
        <w:rPr>
          <w:rFonts w:ascii="Georgia" w:hAnsi="Georgia"/>
          <w:sz w:val="24"/>
          <w:szCs w:val="24"/>
        </w:rPr>
        <w:t>Eg</w:t>
      </w:r>
      <w:proofErr w:type="spellEnd"/>
      <w:r w:rsidR="00CB0CAB" w:rsidRPr="00E45A97">
        <w:rPr>
          <w:rFonts w:ascii="Georgia" w:hAnsi="Georgia"/>
          <w:sz w:val="24"/>
          <w:szCs w:val="24"/>
        </w:rPr>
        <w:t>: Social Media marketing, E-mail, offline marketing etc.</w:t>
      </w:r>
    </w:p>
    <w:p w14:paraId="524942D0" w14:textId="77777777" w:rsidR="00CB0CAB" w:rsidRDefault="00CB0CAB" w:rsidP="00E45A97">
      <w:pPr>
        <w:pStyle w:val="ListParagraph"/>
        <w:jc w:val="both"/>
        <w:rPr>
          <w:rFonts w:ascii="Georgia" w:hAnsi="Georgia"/>
          <w:sz w:val="24"/>
          <w:szCs w:val="24"/>
        </w:rPr>
      </w:pPr>
    </w:p>
    <w:p w14:paraId="5F94F8BB" w14:textId="1CBE4F7A" w:rsidR="00CB0CAB" w:rsidRDefault="00CB0CAB" w:rsidP="00E45A97">
      <w:pPr>
        <w:pStyle w:val="ListParagraph"/>
        <w:jc w:val="both"/>
        <w:rPr>
          <w:rFonts w:ascii="Georgia" w:hAnsi="Georgia"/>
          <w:sz w:val="24"/>
          <w:szCs w:val="24"/>
        </w:rPr>
      </w:pPr>
      <w:r>
        <w:rPr>
          <w:rFonts w:ascii="Georgia" w:hAnsi="Georgia"/>
          <w:sz w:val="24"/>
          <w:szCs w:val="24"/>
        </w:rPr>
        <w:t>The Number of people visiting the E-Commerce Site is referred to as “TRAFFIC”. They may be new/repeat customers.</w:t>
      </w:r>
    </w:p>
    <w:p w14:paraId="4BFBCE91" w14:textId="163062F3" w:rsidR="00CB0CAB" w:rsidRDefault="00CB0CAB" w:rsidP="00E45A97">
      <w:pPr>
        <w:pStyle w:val="ListParagraph"/>
        <w:jc w:val="both"/>
        <w:rPr>
          <w:rFonts w:ascii="Georgia" w:hAnsi="Georgia"/>
          <w:sz w:val="24"/>
          <w:szCs w:val="24"/>
        </w:rPr>
      </w:pPr>
    </w:p>
    <w:p w14:paraId="0B2FDB90" w14:textId="180899D9" w:rsidR="00CB0CAB" w:rsidRDefault="00CB0CAB" w:rsidP="00E45A97">
      <w:pPr>
        <w:pStyle w:val="ListParagraph"/>
        <w:jc w:val="both"/>
        <w:rPr>
          <w:rFonts w:ascii="Georgia" w:hAnsi="Georgia"/>
          <w:sz w:val="24"/>
          <w:szCs w:val="24"/>
        </w:rPr>
      </w:pPr>
      <w:r>
        <w:rPr>
          <w:rFonts w:ascii="Georgia" w:hAnsi="Georgia"/>
          <w:sz w:val="24"/>
          <w:szCs w:val="24"/>
        </w:rPr>
        <w:t>Once the customer reaches the home page, the funnel tracks the number of visits that gets converted to the final order. This process is called “CONVERSION”</w:t>
      </w:r>
    </w:p>
    <w:p w14:paraId="1D02E690" w14:textId="1353D5CB" w:rsidR="00CB0CAB" w:rsidRDefault="00CB0CAB" w:rsidP="00CB0CAB">
      <w:pPr>
        <w:pStyle w:val="ListParagraph"/>
        <w:jc w:val="both"/>
        <w:rPr>
          <w:rFonts w:ascii="Georgia" w:hAnsi="Georgia"/>
          <w:sz w:val="24"/>
          <w:szCs w:val="24"/>
        </w:rPr>
      </w:pPr>
    </w:p>
    <w:p w14:paraId="5B338A79" w14:textId="77777777" w:rsidR="00CB0CAB" w:rsidRPr="00CB0CAB" w:rsidRDefault="00CB0CAB" w:rsidP="00E45A97">
      <w:pPr>
        <w:ind w:left="709"/>
        <w:jc w:val="both"/>
        <w:rPr>
          <w:rFonts w:ascii="Georgia" w:hAnsi="Georgia"/>
          <w:sz w:val="24"/>
          <w:szCs w:val="24"/>
        </w:rPr>
      </w:pPr>
      <w:r w:rsidRPr="00CB0CAB">
        <w:rPr>
          <w:rFonts w:ascii="Georgia" w:hAnsi="Georgia"/>
          <w:sz w:val="24"/>
          <w:szCs w:val="24"/>
        </w:rPr>
        <w:t xml:space="preserve">As potential customers move from Listing Page to Final Order, there will be a drop off of people due to various reasons and the overall Conversion will be Order/Listing or can be given as </w:t>
      </w:r>
    </w:p>
    <w:p w14:paraId="6354388B" w14:textId="77777777" w:rsidR="00CB0CAB" w:rsidRDefault="00CB0CAB" w:rsidP="00CB0CAB">
      <w:pPr>
        <w:pStyle w:val="ListParagraph"/>
        <w:rPr>
          <w:rFonts w:ascii="Georgia" w:hAnsi="Georgia"/>
          <w:sz w:val="24"/>
          <w:szCs w:val="24"/>
        </w:rPr>
      </w:pPr>
    </w:p>
    <w:p w14:paraId="310A1E9D" w14:textId="77777777" w:rsidR="00CB0CAB" w:rsidRDefault="00CB0CAB" w:rsidP="00CB0CAB">
      <w:pPr>
        <w:pStyle w:val="ListParagraph"/>
        <w:rPr>
          <w:rFonts w:ascii="Georgia" w:hAnsi="Georgia"/>
          <w:sz w:val="24"/>
          <w:szCs w:val="24"/>
        </w:rPr>
      </w:pPr>
      <w:r>
        <w:rPr>
          <w:rFonts w:ascii="Georgia" w:hAnsi="Georgia"/>
          <w:sz w:val="24"/>
          <w:szCs w:val="24"/>
        </w:rPr>
        <w:t>Overall Conversion(L2O) = L2M*M2C*C2P*P2O</w:t>
      </w:r>
    </w:p>
    <w:p w14:paraId="6C453903" w14:textId="77777777" w:rsidR="00CB0CAB" w:rsidRDefault="00CB0CAB" w:rsidP="00CB0CAB">
      <w:pPr>
        <w:pStyle w:val="ListParagraph"/>
        <w:rPr>
          <w:rFonts w:ascii="Georgia" w:hAnsi="Georgia"/>
          <w:sz w:val="24"/>
          <w:szCs w:val="24"/>
        </w:rPr>
      </w:pPr>
    </w:p>
    <w:p w14:paraId="36A908F9" w14:textId="77777777" w:rsidR="00CB0CAB" w:rsidRDefault="00CB0CAB" w:rsidP="00CB0CAB">
      <w:pPr>
        <w:pStyle w:val="ListParagraph"/>
        <w:rPr>
          <w:rFonts w:ascii="Georgia" w:hAnsi="Georgia"/>
          <w:sz w:val="24"/>
          <w:szCs w:val="24"/>
        </w:rPr>
      </w:pPr>
      <w:r>
        <w:rPr>
          <w:rFonts w:ascii="Georgia" w:hAnsi="Georgia"/>
          <w:sz w:val="24"/>
          <w:szCs w:val="24"/>
        </w:rPr>
        <w:t>Where Menu Page/Listing Page is known as L2M</w:t>
      </w:r>
    </w:p>
    <w:p w14:paraId="0DCA0D0E" w14:textId="77777777" w:rsidR="00CB0CAB" w:rsidRDefault="00CB0CAB" w:rsidP="00CB0CAB">
      <w:pPr>
        <w:pStyle w:val="ListParagraph"/>
        <w:rPr>
          <w:rFonts w:ascii="Georgia" w:hAnsi="Georgia"/>
          <w:sz w:val="24"/>
          <w:szCs w:val="24"/>
        </w:rPr>
      </w:pPr>
      <w:r>
        <w:rPr>
          <w:rFonts w:ascii="Georgia" w:hAnsi="Georgia"/>
          <w:sz w:val="24"/>
          <w:szCs w:val="24"/>
        </w:rPr>
        <w:t xml:space="preserve">             Cart Page/ Menu Page is M2C</w:t>
      </w:r>
    </w:p>
    <w:p w14:paraId="1B638856" w14:textId="77777777" w:rsidR="00CB0CAB" w:rsidRDefault="00CB0CAB" w:rsidP="00CB0CAB">
      <w:pPr>
        <w:pStyle w:val="ListParagraph"/>
        <w:rPr>
          <w:rFonts w:ascii="Georgia" w:hAnsi="Georgia"/>
          <w:sz w:val="24"/>
          <w:szCs w:val="24"/>
        </w:rPr>
      </w:pPr>
      <w:r>
        <w:rPr>
          <w:rFonts w:ascii="Georgia" w:hAnsi="Georgia"/>
          <w:sz w:val="24"/>
          <w:szCs w:val="24"/>
        </w:rPr>
        <w:t xml:space="preserve">             Payment Page/Cart Page is C2P</w:t>
      </w:r>
    </w:p>
    <w:p w14:paraId="54721233" w14:textId="77777777" w:rsidR="00CB0CAB" w:rsidRDefault="00CB0CAB" w:rsidP="00CB0CAB">
      <w:pPr>
        <w:pStyle w:val="ListParagraph"/>
        <w:rPr>
          <w:rFonts w:ascii="Georgia" w:hAnsi="Georgia"/>
          <w:sz w:val="24"/>
          <w:szCs w:val="24"/>
        </w:rPr>
      </w:pPr>
      <w:r>
        <w:rPr>
          <w:rFonts w:ascii="Georgia" w:hAnsi="Georgia"/>
          <w:sz w:val="24"/>
          <w:szCs w:val="24"/>
        </w:rPr>
        <w:t xml:space="preserve">             Final Order/Payment Page is P2O</w:t>
      </w:r>
    </w:p>
    <w:p w14:paraId="123D780F" w14:textId="77777777" w:rsidR="00CB0CAB" w:rsidRDefault="00CB0CAB" w:rsidP="00CB0CAB">
      <w:pPr>
        <w:pStyle w:val="ListParagraph"/>
        <w:jc w:val="both"/>
        <w:rPr>
          <w:rFonts w:ascii="Georgia" w:hAnsi="Georgia"/>
          <w:sz w:val="24"/>
          <w:szCs w:val="24"/>
        </w:rPr>
      </w:pPr>
    </w:p>
    <w:p w14:paraId="5E24762D" w14:textId="1BDF6EE7" w:rsidR="00CB0CAB" w:rsidRDefault="00CB0CAB" w:rsidP="00CB0CAB">
      <w:pPr>
        <w:pStyle w:val="ListParagraph"/>
        <w:jc w:val="both"/>
        <w:rPr>
          <w:rFonts w:ascii="Georgia" w:hAnsi="Georgia"/>
          <w:sz w:val="24"/>
          <w:szCs w:val="24"/>
        </w:rPr>
      </w:pPr>
    </w:p>
    <w:p w14:paraId="65AE4DD6" w14:textId="6AECF43D" w:rsidR="00CB0CAB" w:rsidRDefault="00CB0CAB" w:rsidP="00CB0CAB">
      <w:pPr>
        <w:pStyle w:val="ListParagraph"/>
        <w:jc w:val="both"/>
        <w:rPr>
          <w:rFonts w:ascii="Georgia" w:hAnsi="Georgia"/>
          <w:sz w:val="24"/>
          <w:szCs w:val="24"/>
        </w:rPr>
      </w:pPr>
      <w:r>
        <w:rPr>
          <w:rFonts w:ascii="Georgia" w:hAnsi="Georgia"/>
          <w:noProof/>
          <w:sz w:val="24"/>
          <w:szCs w:val="24"/>
        </w:rPr>
        <w:drawing>
          <wp:inline distT="0" distB="0" distL="0" distR="0" wp14:anchorId="1F62BEC6" wp14:editId="2A3D7A16">
            <wp:extent cx="5570220" cy="3200400"/>
            <wp:effectExtent l="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950C8B0" w14:textId="77777777" w:rsidR="00CB0CAB" w:rsidRDefault="00CB0CAB" w:rsidP="00CB0CAB">
      <w:pPr>
        <w:pStyle w:val="ListParagraph"/>
        <w:rPr>
          <w:rFonts w:ascii="Georgia" w:hAnsi="Georgia"/>
          <w:sz w:val="24"/>
          <w:szCs w:val="24"/>
        </w:rPr>
      </w:pPr>
    </w:p>
    <w:p w14:paraId="58D57E6C" w14:textId="77777777" w:rsidR="003F0803" w:rsidRPr="00B92AA7" w:rsidRDefault="003F0803" w:rsidP="003F0803">
      <w:pPr>
        <w:ind w:left="567" w:hanging="567"/>
        <w:rPr>
          <w:rFonts w:ascii="Georgia" w:hAnsi="Georgia"/>
          <w:sz w:val="24"/>
          <w:szCs w:val="24"/>
        </w:rPr>
      </w:pPr>
      <w:r>
        <w:rPr>
          <w:rFonts w:ascii="Georgia" w:hAnsi="Georgia"/>
          <w:sz w:val="24"/>
          <w:szCs w:val="24"/>
        </w:rPr>
        <w:t xml:space="preserve">          </w:t>
      </w:r>
      <w:r w:rsidRPr="00B92AA7">
        <w:rPr>
          <w:rFonts w:ascii="Georgia" w:hAnsi="Georgia"/>
          <w:sz w:val="24"/>
          <w:szCs w:val="24"/>
        </w:rPr>
        <w:t xml:space="preserve">Any drop/hike in </w:t>
      </w:r>
      <w:proofErr w:type="spellStart"/>
      <w:r w:rsidRPr="00B92AA7">
        <w:rPr>
          <w:rFonts w:ascii="Georgia" w:hAnsi="Georgia"/>
          <w:sz w:val="24"/>
          <w:szCs w:val="24"/>
        </w:rPr>
        <w:t>Swiggy’s</w:t>
      </w:r>
      <w:proofErr w:type="spellEnd"/>
      <w:r w:rsidRPr="00B92AA7">
        <w:rPr>
          <w:rFonts w:ascii="Georgia" w:hAnsi="Georgia"/>
          <w:sz w:val="24"/>
          <w:szCs w:val="24"/>
        </w:rPr>
        <w:t xml:space="preserve"> sale on a particular day as can only be due to </w:t>
      </w:r>
      <w:proofErr w:type="gramStart"/>
      <w:r>
        <w:rPr>
          <w:rFonts w:ascii="Georgia" w:hAnsi="Georgia"/>
          <w:sz w:val="24"/>
          <w:szCs w:val="24"/>
        </w:rPr>
        <w:t xml:space="preserve">   </w:t>
      </w:r>
      <w:r w:rsidRPr="00B92AA7">
        <w:rPr>
          <w:rFonts w:ascii="Georgia" w:hAnsi="Georgia"/>
          <w:sz w:val="24"/>
          <w:szCs w:val="24"/>
        </w:rPr>
        <w:t>“</w:t>
      </w:r>
      <w:proofErr w:type="gramEnd"/>
      <w:r w:rsidRPr="00B92AA7">
        <w:rPr>
          <w:rFonts w:ascii="Georgia" w:hAnsi="Georgia"/>
          <w:sz w:val="24"/>
          <w:szCs w:val="24"/>
        </w:rPr>
        <w:t>Change in Traffic”, “Change in Conversion” OR “Change in Both Traffic &amp; Conversion”.</w:t>
      </w:r>
    </w:p>
    <w:p w14:paraId="257ADA74" w14:textId="77777777" w:rsidR="00B92AA7" w:rsidRDefault="00B92AA7" w:rsidP="00B92AA7">
      <w:pPr>
        <w:pStyle w:val="ListParagraph"/>
        <w:tabs>
          <w:tab w:val="left" w:pos="6024"/>
        </w:tabs>
        <w:rPr>
          <w:rFonts w:ascii="Georgia" w:hAnsi="Georgia"/>
          <w:sz w:val="24"/>
          <w:szCs w:val="24"/>
        </w:rPr>
      </w:pPr>
      <w:r>
        <w:rPr>
          <w:rFonts w:ascii="Georgia" w:hAnsi="Georgia"/>
          <w:noProof/>
          <w:sz w:val="24"/>
          <w:szCs w:val="24"/>
        </w:rPr>
        <mc:AlternateContent>
          <mc:Choice Requires="wps">
            <w:drawing>
              <wp:anchor distT="0" distB="0" distL="114300" distR="114300" simplePos="0" relativeHeight="251664384" behindDoc="0" locked="0" layoutInCell="1" allowOverlap="1" wp14:anchorId="5F0CD6A9" wp14:editId="0A93F31B">
                <wp:simplePos x="0" y="0"/>
                <wp:positionH relativeFrom="column">
                  <wp:posOffset>2194560</wp:posOffset>
                </wp:positionH>
                <wp:positionV relativeFrom="paragraph">
                  <wp:posOffset>879475</wp:posOffset>
                </wp:positionV>
                <wp:extent cx="1554480" cy="68580"/>
                <wp:effectExtent l="0" t="19050" r="45720" b="45720"/>
                <wp:wrapSquare wrapText="bothSides"/>
                <wp:docPr id="19" name="Arrow: Right 19"/>
                <wp:cNvGraphicFramePr/>
                <a:graphic xmlns:a="http://schemas.openxmlformats.org/drawingml/2006/main">
                  <a:graphicData uri="http://schemas.microsoft.com/office/word/2010/wordprocessingShape">
                    <wps:wsp>
                      <wps:cNvSpPr/>
                      <wps:spPr>
                        <a:xfrm>
                          <a:off x="0" y="0"/>
                          <a:ext cx="1554480" cy="68580"/>
                        </a:xfrm>
                        <a:prstGeom prst="rightArrow">
                          <a:avLst>
                            <a:gd name="adj1" fmla="val 50000"/>
                            <a:gd name="adj2" fmla="val 529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5807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172.8pt;margin-top:69.25pt;width:122.4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" adj="21096" fillcolor="#b71e42 [3204]" strokecolor="#5b0f20 [1604]" strokeweight="1.25pt">
                <w10:wrap type="square"/>
              </v:shape>
            </w:pict>
          </mc:Fallback>
        </mc:AlternateContent>
      </w:r>
      <w:r>
        <w:rPr>
          <w:rFonts w:ascii="Georgia" w:hAnsi="Georgia"/>
          <w:noProof/>
          <w:sz w:val="24"/>
          <w:szCs w:val="24"/>
        </w:rPr>
        <w:drawing>
          <wp:inline distT="0" distB="0" distL="0" distR="0" wp14:anchorId="68E200E3" wp14:editId="7316E465">
            <wp:extent cx="1493520" cy="1493520"/>
            <wp:effectExtent l="0" t="0" r="0" b="0"/>
            <wp:docPr id="18" name="Graphic 18" descr="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Group of peopl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93520" cy="1493520"/>
                    </a:xfrm>
                    <a:prstGeom prst="rect">
                      <a:avLst/>
                    </a:prstGeom>
                  </pic:spPr>
                </pic:pic>
              </a:graphicData>
            </a:graphic>
          </wp:inline>
        </w:drawing>
      </w:r>
      <w:r>
        <w:rPr>
          <w:rFonts w:ascii="Georgia" w:hAnsi="Georgia"/>
          <w:sz w:val="24"/>
          <w:szCs w:val="24"/>
        </w:rPr>
        <w:t xml:space="preserve">         </w:t>
      </w:r>
      <w:r>
        <w:rPr>
          <w:rFonts w:ascii="Georgia" w:hAnsi="Georgia"/>
          <w:sz w:val="24"/>
          <w:szCs w:val="24"/>
        </w:rPr>
        <w:tab/>
      </w:r>
      <w:r>
        <w:rPr>
          <w:rFonts w:ascii="Georgia" w:hAnsi="Georgia"/>
          <w:noProof/>
          <w:sz w:val="24"/>
          <w:szCs w:val="24"/>
        </w:rPr>
        <w:drawing>
          <wp:inline distT="0" distB="0" distL="0" distR="0" wp14:anchorId="27989910" wp14:editId="230D084F">
            <wp:extent cx="1219200" cy="1219200"/>
            <wp:effectExtent l="0" t="0" r="0" b="0"/>
            <wp:docPr id="20" name="Graphic 20"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Group"/>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19200" cy="1219200"/>
                    </a:xfrm>
                    <a:prstGeom prst="rect">
                      <a:avLst/>
                    </a:prstGeom>
                  </pic:spPr>
                </pic:pic>
              </a:graphicData>
            </a:graphic>
          </wp:inline>
        </w:drawing>
      </w:r>
    </w:p>
    <w:p w14:paraId="751B4BE2" w14:textId="77777777" w:rsidR="00B92AA7" w:rsidRDefault="00B92AA7" w:rsidP="00B92AA7">
      <w:pPr>
        <w:pStyle w:val="ListParagraph"/>
        <w:tabs>
          <w:tab w:val="left" w:pos="6024"/>
        </w:tabs>
        <w:rPr>
          <w:rFonts w:ascii="Georgia" w:hAnsi="Georgia"/>
          <w:sz w:val="24"/>
          <w:szCs w:val="24"/>
        </w:rPr>
      </w:pPr>
      <w:r>
        <w:rPr>
          <w:rFonts w:ascii="Georgia" w:hAnsi="Georgia"/>
          <w:sz w:val="24"/>
          <w:szCs w:val="24"/>
        </w:rPr>
        <w:t xml:space="preserve">          Traffic                            Overall Conversion                      Final Orders</w:t>
      </w:r>
    </w:p>
    <w:p w14:paraId="333B22B3" w14:textId="77777777" w:rsidR="00B92AA7" w:rsidRDefault="00B92AA7" w:rsidP="00B92AA7">
      <w:pPr>
        <w:pStyle w:val="ListParagraph"/>
        <w:rPr>
          <w:rFonts w:ascii="Georgia" w:hAnsi="Georgia"/>
          <w:sz w:val="24"/>
          <w:szCs w:val="24"/>
        </w:rPr>
      </w:pPr>
      <w:r>
        <w:rPr>
          <w:rFonts w:ascii="Georgia" w:hAnsi="Georgia"/>
          <w:noProof/>
          <w:sz w:val="24"/>
          <w:szCs w:val="24"/>
        </w:rPr>
        <mc:AlternateContent>
          <mc:Choice Requires="wps">
            <w:drawing>
              <wp:anchor distT="0" distB="0" distL="114300" distR="114300" simplePos="0" relativeHeight="251665408" behindDoc="0" locked="0" layoutInCell="1" allowOverlap="1" wp14:anchorId="19C63CBB" wp14:editId="65149152">
                <wp:simplePos x="0" y="0"/>
                <wp:positionH relativeFrom="column">
                  <wp:posOffset>975361</wp:posOffset>
                </wp:positionH>
                <wp:positionV relativeFrom="paragraph">
                  <wp:posOffset>130810</wp:posOffset>
                </wp:positionV>
                <wp:extent cx="45719" cy="906780"/>
                <wp:effectExtent l="19050" t="0" r="31115" b="45720"/>
                <wp:wrapNone/>
                <wp:docPr id="22" name="Arrow: Down 22"/>
                <wp:cNvGraphicFramePr/>
                <a:graphic xmlns:a="http://schemas.openxmlformats.org/drawingml/2006/main">
                  <a:graphicData uri="http://schemas.microsoft.com/office/word/2010/wordprocessingShape">
                    <wps:wsp>
                      <wps:cNvSpPr/>
                      <wps:spPr>
                        <a:xfrm>
                          <a:off x="0" y="0"/>
                          <a:ext cx="45719" cy="906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511C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76.8pt;margin-top:10.3pt;width:3.6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" adj="21055" fillcolor="#b71e42 [3204]" strokecolor="#5b0f20 [1604]" strokeweight="1.25pt"/>
            </w:pict>
          </mc:Fallback>
        </mc:AlternateContent>
      </w:r>
    </w:p>
    <w:p w14:paraId="7EAF01C5" w14:textId="77777777" w:rsidR="00B92AA7" w:rsidRDefault="00B92AA7" w:rsidP="00B92AA7">
      <w:pPr>
        <w:pStyle w:val="ListParagraph"/>
        <w:rPr>
          <w:rFonts w:ascii="Georgia" w:hAnsi="Georgia"/>
          <w:sz w:val="24"/>
          <w:szCs w:val="24"/>
        </w:rPr>
      </w:pPr>
    </w:p>
    <w:p w14:paraId="1AE3CD1E" w14:textId="77777777" w:rsidR="00B92AA7" w:rsidRDefault="00B92AA7" w:rsidP="00B92AA7">
      <w:pPr>
        <w:pStyle w:val="ListParagraph"/>
        <w:rPr>
          <w:rFonts w:ascii="Georgia" w:hAnsi="Georgia"/>
          <w:sz w:val="24"/>
          <w:szCs w:val="24"/>
        </w:rPr>
      </w:pPr>
    </w:p>
    <w:p w14:paraId="3040B6C4" w14:textId="77777777" w:rsidR="00B92AA7" w:rsidRDefault="00B92AA7" w:rsidP="00B92AA7">
      <w:pPr>
        <w:pStyle w:val="ListParagraph"/>
        <w:rPr>
          <w:rFonts w:ascii="Georgia" w:hAnsi="Georgia"/>
          <w:sz w:val="24"/>
          <w:szCs w:val="24"/>
        </w:rPr>
      </w:pPr>
    </w:p>
    <w:p w14:paraId="3DB03FE4" w14:textId="77777777" w:rsidR="00B92AA7" w:rsidRDefault="00B92AA7" w:rsidP="00B92AA7">
      <w:pPr>
        <w:pStyle w:val="ListParagraph"/>
        <w:rPr>
          <w:rFonts w:ascii="Georgia" w:hAnsi="Georgia"/>
          <w:sz w:val="24"/>
          <w:szCs w:val="24"/>
        </w:rPr>
      </w:pPr>
    </w:p>
    <w:p w14:paraId="2D8FDAA2" w14:textId="77777777" w:rsidR="00B92AA7" w:rsidRDefault="00B92AA7" w:rsidP="00B92AA7">
      <w:pPr>
        <w:pStyle w:val="ListParagraph"/>
        <w:rPr>
          <w:rFonts w:ascii="Georgia" w:hAnsi="Georgia"/>
          <w:sz w:val="24"/>
          <w:szCs w:val="24"/>
        </w:rPr>
      </w:pPr>
    </w:p>
    <w:p w14:paraId="02C3334D" w14:textId="77777777" w:rsidR="00B92AA7" w:rsidRDefault="00B92AA7" w:rsidP="00B92AA7">
      <w:pPr>
        <w:pStyle w:val="ListParagraph"/>
        <w:rPr>
          <w:rFonts w:ascii="Georgia" w:hAnsi="Georgia"/>
          <w:sz w:val="24"/>
          <w:szCs w:val="24"/>
        </w:rPr>
      </w:pPr>
      <w:r>
        <w:rPr>
          <w:rFonts w:ascii="Georgia" w:hAnsi="Georgia"/>
          <w:noProof/>
          <w:sz w:val="24"/>
          <w:szCs w:val="24"/>
        </w:rPr>
        <w:drawing>
          <wp:inline distT="0" distB="0" distL="0" distR="0" wp14:anchorId="6117EA40" wp14:editId="6C0CE2B8">
            <wp:extent cx="914400" cy="914400"/>
            <wp:effectExtent l="0" t="0" r="0" b="0"/>
            <wp:docPr id="21" name="Graphic 21" descr="Group of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Group of women"/>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1593B82A" w14:textId="77777777" w:rsidR="00B92AA7" w:rsidRDefault="00B92AA7" w:rsidP="00B92AA7">
      <w:pPr>
        <w:pStyle w:val="ListParagraph"/>
        <w:rPr>
          <w:rFonts w:ascii="Georgia" w:hAnsi="Georgia"/>
          <w:sz w:val="24"/>
          <w:szCs w:val="24"/>
        </w:rPr>
      </w:pPr>
      <w:r>
        <w:rPr>
          <w:rFonts w:ascii="Georgia" w:hAnsi="Georgia"/>
          <w:sz w:val="24"/>
          <w:szCs w:val="24"/>
        </w:rPr>
        <w:t xml:space="preserve">      Drop off</w:t>
      </w:r>
    </w:p>
    <w:p w14:paraId="44C4D071" w14:textId="77777777" w:rsidR="00B92AA7" w:rsidRDefault="00B92AA7" w:rsidP="00956987">
      <w:pPr>
        <w:pStyle w:val="ListParagraph"/>
        <w:rPr>
          <w:rFonts w:ascii="Georgia" w:hAnsi="Georgia"/>
          <w:sz w:val="24"/>
          <w:szCs w:val="24"/>
        </w:rPr>
      </w:pPr>
    </w:p>
    <w:p w14:paraId="115F9CF0" w14:textId="1C145791" w:rsidR="00677292" w:rsidRDefault="00677292" w:rsidP="00956987">
      <w:pPr>
        <w:pStyle w:val="ListParagraph"/>
        <w:rPr>
          <w:rFonts w:ascii="Georgia" w:hAnsi="Georgia"/>
          <w:sz w:val="24"/>
          <w:szCs w:val="24"/>
        </w:rPr>
      </w:pPr>
    </w:p>
    <w:p w14:paraId="09F3FAF1" w14:textId="373108E4" w:rsidR="00B92AA7" w:rsidRDefault="003F0803" w:rsidP="00B92AA7">
      <w:pPr>
        <w:rPr>
          <w:rFonts w:ascii="Georgia" w:hAnsi="Georgia"/>
          <w:b/>
          <w:bCs/>
          <w:sz w:val="24"/>
          <w:szCs w:val="24"/>
        </w:rPr>
      </w:pPr>
      <w:r>
        <w:rPr>
          <w:rFonts w:ascii="Georgia" w:hAnsi="Georgia"/>
          <w:sz w:val="24"/>
          <w:szCs w:val="24"/>
        </w:rPr>
        <w:lastRenderedPageBreak/>
        <w:t xml:space="preserve">                     </w:t>
      </w:r>
      <w:r w:rsidR="0021735B" w:rsidRPr="003F0803">
        <w:rPr>
          <w:rFonts w:ascii="Georgia" w:hAnsi="Georgia"/>
          <w:sz w:val="24"/>
          <w:szCs w:val="24"/>
        </w:rPr>
        <w:t xml:space="preserve">i.e.   </w:t>
      </w:r>
      <w:r w:rsidR="000B6CC1" w:rsidRPr="003F0803">
        <w:rPr>
          <w:rFonts w:ascii="Georgia" w:hAnsi="Georgia"/>
          <w:b/>
          <w:bCs/>
          <w:sz w:val="24"/>
          <w:szCs w:val="24"/>
        </w:rPr>
        <w:t>Total</w:t>
      </w:r>
      <w:r w:rsidR="000B6CC1" w:rsidRPr="003F0803">
        <w:rPr>
          <w:rFonts w:ascii="Georgia" w:hAnsi="Georgia"/>
          <w:sz w:val="24"/>
          <w:szCs w:val="24"/>
        </w:rPr>
        <w:t xml:space="preserve"> </w:t>
      </w:r>
      <w:r w:rsidR="0021735B" w:rsidRPr="003F0803">
        <w:rPr>
          <w:rFonts w:ascii="Georgia" w:hAnsi="Georgia"/>
          <w:b/>
          <w:bCs/>
          <w:sz w:val="24"/>
          <w:szCs w:val="24"/>
        </w:rPr>
        <w:t>Orders = Traffic* Overall Conversion</w:t>
      </w:r>
    </w:p>
    <w:p w14:paraId="6F2EEEEA" w14:textId="77777777" w:rsidR="00CB0CAB" w:rsidRPr="009F29D6" w:rsidRDefault="00CB0CAB" w:rsidP="00B92AA7">
      <w:pPr>
        <w:rPr>
          <w:rFonts w:ascii="Georgia" w:hAnsi="Georgia"/>
          <w:b/>
          <w:bCs/>
          <w:sz w:val="24"/>
          <w:szCs w:val="24"/>
        </w:rPr>
      </w:pPr>
    </w:p>
    <w:p w14:paraId="0399956E" w14:textId="77777777" w:rsidR="003F0803" w:rsidRDefault="003F0803" w:rsidP="003F0803">
      <w:pPr>
        <w:pStyle w:val="ListParagraph"/>
        <w:jc w:val="both"/>
        <w:rPr>
          <w:rFonts w:ascii="Georgia" w:hAnsi="Georgia"/>
          <w:sz w:val="24"/>
          <w:szCs w:val="24"/>
        </w:rPr>
      </w:pPr>
    </w:p>
    <w:p w14:paraId="3606463F" w14:textId="1F684218" w:rsidR="003F0803" w:rsidRPr="009F29D6" w:rsidRDefault="003F0803" w:rsidP="003F0803">
      <w:pPr>
        <w:pStyle w:val="ListParagraph"/>
        <w:jc w:val="both"/>
        <w:rPr>
          <w:rFonts w:ascii="Georgia" w:hAnsi="Georgia"/>
          <w:b/>
          <w:bCs/>
          <w:sz w:val="28"/>
          <w:szCs w:val="28"/>
        </w:rPr>
      </w:pPr>
      <w:r>
        <w:rPr>
          <w:rFonts w:ascii="Georgia" w:hAnsi="Georgia"/>
          <w:sz w:val="24"/>
          <w:szCs w:val="24"/>
        </w:rPr>
        <w:t xml:space="preserve">                       </w:t>
      </w:r>
      <w:r w:rsidR="009F29D6">
        <w:rPr>
          <w:rFonts w:ascii="Georgia" w:hAnsi="Georgia"/>
          <w:sz w:val="24"/>
          <w:szCs w:val="24"/>
        </w:rPr>
        <w:t xml:space="preserve">  </w:t>
      </w:r>
      <w:r>
        <w:rPr>
          <w:rFonts w:ascii="Georgia" w:hAnsi="Georgia"/>
          <w:sz w:val="24"/>
          <w:szCs w:val="24"/>
        </w:rPr>
        <w:t xml:space="preserve">         </w:t>
      </w:r>
      <w:r w:rsidR="006F06EB">
        <w:rPr>
          <w:rFonts w:ascii="Georgia" w:hAnsi="Georgia"/>
          <w:b/>
          <w:bCs/>
          <w:sz w:val="28"/>
          <w:szCs w:val="28"/>
        </w:rPr>
        <w:t>HOW I SOLVE</w:t>
      </w:r>
      <w:r w:rsidR="00C42055">
        <w:rPr>
          <w:rFonts w:ascii="Georgia" w:hAnsi="Georgia"/>
          <w:b/>
          <w:bCs/>
          <w:sz w:val="28"/>
          <w:szCs w:val="28"/>
        </w:rPr>
        <w:t>D</w:t>
      </w:r>
      <w:r w:rsidR="006F06EB">
        <w:rPr>
          <w:rFonts w:ascii="Georgia" w:hAnsi="Georgia"/>
          <w:b/>
          <w:bCs/>
          <w:sz w:val="28"/>
          <w:szCs w:val="28"/>
        </w:rPr>
        <w:t xml:space="preserve"> THE CASE STUDY?</w:t>
      </w:r>
    </w:p>
    <w:p w14:paraId="29C1BBF3" w14:textId="77777777" w:rsidR="003F0803" w:rsidRDefault="003F0803" w:rsidP="003F0803">
      <w:pPr>
        <w:pStyle w:val="ListParagraph"/>
        <w:jc w:val="both"/>
        <w:rPr>
          <w:rFonts w:ascii="Georgia" w:hAnsi="Georgia"/>
          <w:sz w:val="24"/>
          <w:szCs w:val="24"/>
        </w:rPr>
      </w:pPr>
    </w:p>
    <w:p w14:paraId="77525BEA" w14:textId="45E6D300" w:rsidR="009F29D6" w:rsidRDefault="006F06EB" w:rsidP="006F06EB">
      <w:pPr>
        <w:pStyle w:val="ListParagraph"/>
        <w:jc w:val="both"/>
        <w:rPr>
          <w:rFonts w:ascii="Georgia" w:hAnsi="Georgia"/>
          <w:sz w:val="24"/>
          <w:szCs w:val="24"/>
        </w:rPr>
      </w:pPr>
      <w:r>
        <w:rPr>
          <w:rFonts w:ascii="Georgia" w:hAnsi="Georgia"/>
          <w:sz w:val="24"/>
          <w:szCs w:val="24"/>
        </w:rPr>
        <w:t xml:space="preserve">The Objective of the study </w:t>
      </w:r>
      <w:r w:rsidR="00CB0CAB">
        <w:rPr>
          <w:rFonts w:ascii="Georgia" w:hAnsi="Georgia"/>
          <w:sz w:val="24"/>
          <w:szCs w:val="24"/>
        </w:rPr>
        <w:t>is</w:t>
      </w:r>
      <w:r>
        <w:rPr>
          <w:rFonts w:ascii="Georgia" w:hAnsi="Georgia"/>
          <w:sz w:val="24"/>
          <w:szCs w:val="24"/>
        </w:rPr>
        <w:t xml:space="preserve"> to find the cause for increase or decrease in sales in comparison to the same day in the previous week. A drop or hike below/above 20% is considered normal.</w:t>
      </w:r>
    </w:p>
    <w:p w14:paraId="1D3BF2D1" w14:textId="254F05EC" w:rsidR="006F06EB" w:rsidRDefault="006F06EB" w:rsidP="006F06EB">
      <w:pPr>
        <w:pStyle w:val="ListParagraph"/>
        <w:jc w:val="both"/>
        <w:rPr>
          <w:rFonts w:ascii="Georgia" w:hAnsi="Georgia"/>
          <w:sz w:val="24"/>
          <w:szCs w:val="24"/>
        </w:rPr>
      </w:pPr>
    </w:p>
    <w:p w14:paraId="63A2FEAE" w14:textId="0064DFE6" w:rsidR="006F06EB" w:rsidRDefault="006F06EB" w:rsidP="006F06EB">
      <w:pPr>
        <w:pStyle w:val="ListParagraph"/>
        <w:jc w:val="both"/>
        <w:rPr>
          <w:rFonts w:ascii="Georgia" w:hAnsi="Georgia"/>
          <w:sz w:val="24"/>
          <w:szCs w:val="24"/>
        </w:rPr>
      </w:pPr>
      <w:r>
        <w:rPr>
          <w:rFonts w:ascii="Georgia" w:hAnsi="Georgia"/>
          <w:sz w:val="24"/>
          <w:szCs w:val="24"/>
        </w:rPr>
        <w:t xml:space="preserve">Using the data given, </w:t>
      </w:r>
      <w:proofErr w:type="gramStart"/>
      <w:r>
        <w:rPr>
          <w:rFonts w:ascii="Georgia" w:hAnsi="Georgia"/>
          <w:sz w:val="24"/>
          <w:szCs w:val="24"/>
        </w:rPr>
        <w:t>Change</w:t>
      </w:r>
      <w:proofErr w:type="gramEnd"/>
      <w:r>
        <w:rPr>
          <w:rFonts w:ascii="Georgia" w:hAnsi="Georgia"/>
          <w:sz w:val="24"/>
          <w:szCs w:val="24"/>
        </w:rPr>
        <w:t xml:space="preserve"> in the order value was calculated to identify the Week on Week Change. In case of a substantial difference</w:t>
      </w:r>
      <w:r w:rsidR="001C61E9">
        <w:rPr>
          <w:rFonts w:ascii="Georgia" w:hAnsi="Georgia"/>
          <w:sz w:val="24"/>
          <w:szCs w:val="24"/>
        </w:rPr>
        <w:t>, it was identified whether the reason was because of Traffic/Conversion.</w:t>
      </w:r>
    </w:p>
    <w:p w14:paraId="38EE2471" w14:textId="22F8CB23" w:rsidR="00C42055" w:rsidRDefault="00C42055" w:rsidP="006F06EB">
      <w:pPr>
        <w:pStyle w:val="ListParagraph"/>
        <w:jc w:val="both"/>
        <w:rPr>
          <w:rFonts w:ascii="Georgia" w:hAnsi="Georgia"/>
          <w:sz w:val="24"/>
          <w:szCs w:val="24"/>
        </w:rPr>
      </w:pPr>
    </w:p>
    <w:p w14:paraId="7C8C6986" w14:textId="58B0D701" w:rsidR="003F0803" w:rsidRPr="00E83757" w:rsidRDefault="00C42055" w:rsidP="00C70BE3">
      <w:pPr>
        <w:pStyle w:val="ListParagraph"/>
        <w:jc w:val="both"/>
        <w:rPr>
          <w:rFonts w:ascii="Georgia" w:hAnsi="Georgia"/>
          <w:sz w:val="24"/>
          <w:szCs w:val="24"/>
        </w:rPr>
      </w:pPr>
      <w:r>
        <w:rPr>
          <w:rFonts w:ascii="Georgia" w:hAnsi="Georgia"/>
          <w:sz w:val="24"/>
          <w:szCs w:val="24"/>
        </w:rPr>
        <w:t>Once that was identified, it was further drilled down to further see in detail which element of Traffic/Conversion was responsible for the change in sales.</w:t>
      </w:r>
    </w:p>
    <w:p w14:paraId="01C2CDB1" w14:textId="60163BCC" w:rsidR="00C70BE3" w:rsidRDefault="001F39D6" w:rsidP="00C70BE3">
      <w:pPr>
        <w:ind w:left="709" w:hanging="567"/>
        <w:jc w:val="both"/>
        <w:rPr>
          <w:rFonts w:ascii="Georgia" w:hAnsi="Georgia"/>
          <w:sz w:val="24"/>
          <w:szCs w:val="24"/>
        </w:rPr>
      </w:pPr>
      <w:r w:rsidRPr="001F39D6">
        <w:rPr>
          <w:rFonts w:ascii="Georgia" w:hAnsi="Georgia"/>
          <w:sz w:val="24"/>
          <w:szCs w:val="24"/>
        </w:rPr>
        <w:t xml:space="preserve">          </w:t>
      </w:r>
      <w:r w:rsidR="003F0803" w:rsidRPr="001F39D6">
        <w:rPr>
          <w:rFonts w:ascii="Georgia" w:hAnsi="Georgia"/>
          <w:sz w:val="24"/>
          <w:szCs w:val="24"/>
        </w:rPr>
        <w:t xml:space="preserve">Hypothesis for Increase/Decrease in the number of Orders on comparison </w:t>
      </w:r>
      <w:r w:rsidR="00CB0CAB">
        <w:rPr>
          <w:rFonts w:ascii="Georgia" w:hAnsi="Georgia"/>
          <w:sz w:val="24"/>
          <w:szCs w:val="24"/>
        </w:rPr>
        <w:t xml:space="preserve">   </w:t>
      </w:r>
      <w:r w:rsidR="00C70BE3">
        <w:rPr>
          <w:rFonts w:ascii="Georgia" w:hAnsi="Georgia"/>
          <w:sz w:val="24"/>
          <w:szCs w:val="24"/>
        </w:rPr>
        <w:t xml:space="preserve">     </w:t>
      </w:r>
      <w:r w:rsidR="003F0803" w:rsidRPr="001F39D6">
        <w:rPr>
          <w:rFonts w:ascii="Georgia" w:hAnsi="Georgia"/>
          <w:sz w:val="24"/>
          <w:szCs w:val="24"/>
        </w:rPr>
        <w:t xml:space="preserve">with the orders of same day last week is made and substantiated with the </w:t>
      </w:r>
      <w:r w:rsidR="00CB0CAB">
        <w:rPr>
          <w:rFonts w:ascii="Georgia" w:hAnsi="Georgia"/>
          <w:sz w:val="24"/>
          <w:szCs w:val="24"/>
        </w:rPr>
        <w:t xml:space="preserve">  </w:t>
      </w:r>
      <w:r w:rsidR="003F0803" w:rsidRPr="001F39D6">
        <w:rPr>
          <w:rFonts w:ascii="Georgia" w:hAnsi="Georgia"/>
          <w:sz w:val="24"/>
          <w:szCs w:val="24"/>
        </w:rPr>
        <w:t>details in Supporting Data.</w:t>
      </w:r>
      <w:r w:rsidRPr="001F39D6">
        <w:rPr>
          <w:rFonts w:ascii="Georgia" w:hAnsi="Georgia"/>
          <w:sz w:val="24"/>
          <w:szCs w:val="24"/>
        </w:rPr>
        <w:t xml:space="preserve"> </w:t>
      </w:r>
    </w:p>
    <w:p w14:paraId="466D67DE" w14:textId="5000E49D" w:rsidR="001F39D6" w:rsidRPr="001F39D6" w:rsidRDefault="00C70BE3" w:rsidP="00C70BE3">
      <w:pPr>
        <w:ind w:left="709" w:hanging="567"/>
        <w:jc w:val="both"/>
        <w:rPr>
          <w:rFonts w:ascii="Georgia" w:hAnsi="Georgia"/>
          <w:sz w:val="24"/>
          <w:szCs w:val="24"/>
        </w:rPr>
      </w:pPr>
      <w:r>
        <w:rPr>
          <w:rFonts w:ascii="Georgia" w:hAnsi="Georgia"/>
          <w:sz w:val="24"/>
          <w:szCs w:val="24"/>
        </w:rPr>
        <w:t xml:space="preserve">          </w:t>
      </w:r>
      <w:r w:rsidR="001F39D6" w:rsidRPr="001F39D6">
        <w:rPr>
          <w:rFonts w:ascii="Georgia" w:hAnsi="Georgia"/>
          <w:sz w:val="24"/>
          <w:szCs w:val="24"/>
        </w:rPr>
        <w:t xml:space="preserve">The calculations are done in the supporting excel file and the </w:t>
      </w:r>
      <w:r w:rsidR="00CB0CAB">
        <w:rPr>
          <w:rFonts w:ascii="Georgia" w:hAnsi="Georgia"/>
          <w:sz w:val="24"/>
          <w:szCs w:val="24"/>
        </w:rPr>
        <w:t>final inferences</w:t>
      </w:r>
      <w:r w:rsidR="001F39D6" w:rsidRPr="001F39D6">
        <w:rPr>
          <w:rFonts w:ascii="Georgia" w:hAnsi="Georgia"/>
          <w:sz w:val="24"/>
          <w:szCs w:val="24"/>
        </w:rPr>
        <w:t xml:space="preserve"> </w:t>
      </w:r>
      <w:r>
        <w:rPr>
          <w:rFonts w:ascii="Georgia" w:hAnsi="Georgia"/>
          <w:sz w:val="24"/>
          <w:szCs w:val="24"/>
        </w:rPr>
        <w:t xml:space="preserve">       </w:t>
      </w:r>
      <w:r w:rsidR="001F39D6" w:rsidRPr="001F39D6">
        <w:rPr>
          <w:rFonts w:ascii="Georgia" w:hAnsi="Georgia"/>
          <w:sz w:val="24"/>
          <w:szCs w:val="24"/>
        </w:rPr>
        <w:t>are attached here.</w:t>
      </w:r>
    </w:p>
    <w:p w14:paraId="230D5AC2" w14:textId="525F9BD8" w:rsidR="009F29D6" w:rsidRDefault="009F29D6" w:rsidP="003F0803">
      <w:pPr>
        <w:tabs>
          <w:tab w:val="left" w:pos="3780"/>
        </w:tabs>
        <w:ind w:left="709"/>
        <w:jc w:val="both"/>
        <w:rPr>
          <w:rFonts w:ascii="Georgia" w:hAnsi="Georgia"/>
          <w:sz w:val="24"/>
          <w:szCs w:val="24"/>
        </w:rPr>
      </w:pPr>
    </w:p>
    <w:p w14:paraId="38EA7F5E" w14:textId="0535E591" w:rsidR="009F29D6" w:rsidRPr="0004757C" w:rsidRDefault="009F29D6" w:rsidP="009F29D6">
      <w:pPr>
        <w:tabs>
          <w:tab w:val="left" w:pos="3780"/>
        </w:tabs>
        <w:ind w:left="709"/>
        <w:jc w:val="center"/>
        <w:rPr>
          <w:rFonts w:ascii="Georgia" w:hAnsi="Georgia"/>
          <w:b/>
          <w:bCs/>
          <w:sz w:val="28"/>
          <w:szCs w:val="28"/>
        </w:rPr>
      </w:pPr>
      <w:r w:rsidRPr="0004757C">
        <w:rPr>
          <w:rFonts w:ascii="Georgia" w:hAnsi="Georgia"/>
          <w:b/>
          <w:bCs/>
          <w:sz w:val="28"/>
          <w:szCs w:val="28"/>
        </w:rPr>
        <w:t xml:space="preserve">ANALYSIS </w:t>
      </w:r>
      <w:r w:rsidR="00292855" w:rsidRPr="0004757C">
        <w:rPr>
          <w:rFonts w:ascii="Georgia" w:hAnsi="Georgia"/>
          <w:b/>
          <w:bCs/>
          <w:sz w:val="28"/>
          <w:szCs w:val="28"/>
        </w:rPr>
        <w:t>&amp; INFERENCES</w:t>
      </w:r>
    </w:p>
    <w:p w14:paraId="2201E813" w14:textId="77777777" w:rsidR="009F29D6" w:rsidRPr="009F29D6" w:rsidRDefault="009F29D6" w:rsidP="009F29D6">
      <w:pPr>
        <w:tabs>
          <w:tab w:val="left" w:pos="3780"/>
        </w:tabs>
        <w:ind w:left="709"/>
        <w:rPr>
          <w:rFonts w:ascii="Georgia" w:hAnsi="Georgia"/>
          <w:sz w:val="28"/>
          <w:szCs w:val="28"/>
        </w:rPr>
      </w:pPr>
    </w:p>
    <w:p w14:paraId="2FE8A11D" w14:textId="43037A1E" w:rsidR="00B92AA7" w:rsidRDefault="009F29D6" w:rsidP="009F29D6">
      <w:pPr>
        <w:rPr>
          <w:rFonts w:ascii="Georgia" w:hAnsi="Georgia"/>
          <w:sz w:val="24"/>
          <w:szCs w:val="24"/>
        </w:rPr>
      </w:pPr>
      <w:r w:rsidRPr="0004757C">
        <w:rPr>
          <w:rFonts w:ascii="Georgia" w:hAnsi="Georgia"/>
          <w:b/>
          <w:bCs/>
          <w:sz w:val="24"/>
          <w:szCs w:val="24"/>
        </w:rPr>
        <w:t>CASE 1:</w:t>
      </w:r>
      <w:r>
        <w:rPr>
          <w:rFonts w:ascii="Georgia" w:hAnsi="Georgia"/>
          <w:sz w:val="24"/>
          <w:szCs w:val="24"/>
        </w:rPr>
        <w:t xml:space="preserve"> Where hike/drop in Orders</w:t>
      </w:r>
      <w:r w:rsidR="003E6825">
        <w:rPr>
          <w:rFonts w:ascii="Georgia" w:hAnsi="Georgia"/>
          <w:sz w:val="24"/>
          <w:szCs w:val="24"/>
        </w:rPr>
        <w:t xml:space="preserve"> when compared to the same day last week</w:t>
      </w:r>
      <w:r>
        <w:rPr>
          <w:rFonts w:ascii="Georgia" w:hAnsi="Georgia"/>
          <w:sz w:val="24"/>
          <w:szCs w:val="24"/>
        </w:rPr>
        <w:t xml:space="preserve"> due to Traffic</w:t>
      </w:r>
    </w:p>
    <w:p w14:paraId="7916CB1A" w14:textId="77777777" w:rsidR="009F29D6" w:rsidRPr="009F29D6" w:rsidRDefault="009F29D6" w:rsidP="009F29D6">
      <w:pPr>
        <w:rPr>
          <w:rFonts w:ascii="Georgia" w:hAnsi="Georgia"/>
          <w:sz w:val="24"/>
          <w:szCs w:val="24"/>
        </w:rPr>
      </w:pPr>
      <w:r>
        <w:rPr>
          <w:rFonts w:ascii="Georgia" w:hAnsi="Georgia"/>
          <w:sz w:val="24"/>
          <w:szCs w:val="24"/>
        </w:rPr>
        <w:t xml:space="preserve">       </w:t>
      </w:r>
    </w:p>
    <w:tbl>
      <w:tblPr>
        <w:tblStyle w:val="TableGrid"/>
        <w:tblW w:w="0" w:type="auto"/>
        <w:tblLook w:val="04A0" w:firstRow="1" w:lastRow="0" w:firstColumn="1" w:lastColumn="0" w:noHBand="0" w:noVBand="1"/>
      </w:tblPr>
      <w:tblGrid>
        <w:gridCol w:w="1106"/>
        <w:gridCol w:w="1011"/>
        <w:gridCol w:w="2273"/>
        <w:gridCol w:w="2268"/>
        <w:gridCol w:w="2358"/>
      </w:tblGrid>
      <w:tr w:rsidR="009F29D6" w14:paraId="7BDB3284" w14:textId="77777777" w:rsidTr="00C70BE3">
        <w:tc>
          <w:tcPr>
            <w:tcW w:w="1106" w:type="dxa"/>
            <w:shd w:val="clear" w:color="auto" w:fill="AFA596" w:themeFill="background2" w:themeFillShade="BF"/>
          </w:tcPr>
          <w:p w14:paraId="5F35C0F6" w14:textId="0819F277" w:rsidR="009F29D6" w:rsidRPr="00133BB2" w:rsidRDefault="009F29D6" w:rsidP="009F29D6">
            <w:pPr>
              <w:rPr>
                <w:rFonts w:ascii="Georgia" w:hAnsi="Georgia"/>
                <w:sz w:val="24"/>
                <w:szCs w:val="24"/>
              </w:rPr>
            </w:pPr>
            <w:r w:rsidRPr="00133BB2">
              <w:rPr>
                <w:rFonts w:ascii="Georgia" w:hAnsi="Georgia"/>
                <w:sz w:val="24"/>
                <w:szCs w:val="24"/>
              </w:rPr>
              <w:t>Date</w:t>
            </w:r>
          </w:p>
        </w:tc>
        <w:tc>
          <w:tcPr>
            <w:tcW w:w="1011" w:type="dxa"/>
            <w:shd w:val="clear" w:color="auto" w:fill="AFA596" w:themeFill="background2" w:themeFillShade="BF"/>
          </w:tcPr>
          <w:p w14:paraId="2C3895C7" w14:textId="7D04F1A1" w:rsidR="009F29D6" w:rsidRPr="00133BB2" w:rsidRDefault="000926ED" w:rsidP="009F29D6">
            <w:pPr>
              <w:rPr>
                <w:rFonts w:ascii="Georgia" w:hAnsi="Georgia"/>
                <w:sz w:val="24"/>
                <w:szCs w:val="24"/>
              </w:rPr>
            </w:pPr>
            <w:r w:rsidRPr="00133BB2">
              <w:rPr>
                <w:rFonts w:ascii="Georgia" w:hAnsi="Georgia"/>
                <w:sz w:val="24"/>
                <w:szCs w:val="24"/>
              </w:rPr>
              <w:t>Order Change</w:t>
            </w:r>
          </w:p>
        </w:tc>
        <w:tc>
          <w:tcPr>
            <w:tcW w:w="2273" w:type="dxa"/>
            <w:shd w:val="clear" w:color="auto" w:fill="AFA596" w:themeFill="background2" w:themeFillShade="BF"/>
          </w:tcPr>
          <w:p w14:paraId="11D6C92A" w14:textId="05D8E716" w:rsidR="009F29D6" w:rsidRPr="00133BB2" w:rsidRDefault="000926ED" w:rsidP="009F29D6">
            <w:pPr>
              <w:rPr>
                <w:rFonts w:ascii="Georgia" w:hAnsi="Georgia"/>
                <w:sz w:val="24"/>
                <w:szCs w:val="24"/>
              </w:rPr>
            </w:pPr>
            <w:r w:rsidRPr="00133BB2">
              <w:rPr>
                <w:rFonts w:ascii="Georgia" w:hAnsi="Georgia"/>
                <w:sz w:val="24"/>
                <w:szCs w:val="24"/>
              </w:rPr>
              <w:t>Reason</w:t>
            </w:r>
          </w:p>
        </w:tc>
        <w:tc>
          <w:tcPr>
            <w:tcW w:w="2268" w:type="dxa"/>
            <w:shd w:val="clear" w:color="auto" w:fill="AFA596" w:themeFill="background2" w:themeFillShade="BF"/>
          </w:tcPr>
          <w:p w14:paraId="77F009E0" w14:textId="35F5221F" w:rsidR="009F29D6" w:rsidRPr="00133BB2" w:rsidRDefault="004503CB" w:rsidP="009F29D6">
            <w:pPr>
              <w:rPr>
                <w:rFonts w:ascii="Georgia" w:hAnsi="Georgia"/>
                <w:sz w:val="24"/>
                <w:szCs w:val="24"/>
              </w:rPr>
            </w:pPr>
            <w:r w:rsidRPr="00133BB2">
              <w:rPr>
                <w:rFonts w:ascii="Georgia" w:hAnsi="Georgia"/>
                <w:sz w:val="24"/>
                <w:szCs w:val="24"/>
              </w:rPr>
              <w:t>Supporting Data</w:t>
            </w:r>
          </w:p>
        </w:tc>
        <w:tc>
          <w:tcPr>
            <w:tcW w:w="2358" w:type="dxa"/>
            <w:shd w:val="clear" w:color="auto" w:fill="AFA596" w:themeFill="background2" w:themeFillShade="BF"/>
          </w:tcPr>
          <w:p w14:paraId="4EB7CA5D" w14:textId="3C5E78D2" w:rsidR="009F29D6" w:rsidRPr="00133BB2" w:rsidRDefault="000926ED" w:rsidP="009F29D6">
            <w:pPr>
              <w:rPr>
                <w:rFonts w:ascii="Georgia" w:hAnsi="Georgia"/>
                <w:sz w:val="24"/>
                <w:szCs w:val="24"/>
              </w:rPr>
            </w:pPr>
            <w:r w:rsidRPr="00133BB2">
              <w:rPr>
                <w:rFonts w:ascii="Georgia" w:hAnsi="Georgia"/>
                <w:sz w:val="24"/>
                <w:szCs w:val="24"/>
              </w:rPr>
              <w:t xml:space="preserve">Comparison </w:t>
            </w:r>
            <w:r w:rsidR="00D14769" w:rsidRPr="00133BB2">
              <w:rPr>
                <w:rFonts w:ascii="Georgia" w:hAnsi="Georgia"/>
                <w:sz w:val="24"/>
                <w:szCs w:val="24"/>
              </w:rPr>
              <w:t xml:space="preserve">Metric </w:t>
            </w:r>
            <w:r w:rsidRPr="00133BB2">
              <w:rPr>
                <w:rFonts w:ascii="Georgia" w:hAnsi="Georgia"/>
                <w:sz w:val="24"/>
                <w:szCs w:val="24"/>
              </w:rPr>
              <w:t>to Validate the Hypothesis</w:t>
            </w:r>
          </w:p>
        </w:tc>
      </w:tr>
      <w:tr w:rsidR="009F29D6" w14:paraId="4A8307D1" w14:textId="77777777" w:rsidTr="00D14769">
        <w:tc>
          <w:tcPr>
            <w:tcW w:w="1106" w:type="dxa"/>
          </w:tcPr>
          <w:p w14:paraId="232DDEE7" w14:textId="68D2231E" w:rsidR="009F29D6" w:rsidRDefault="000926ED" w:rsidP="009F29D6">
            <w:pPr>
              <w:rPr>
                <w:rFonts w:ascii="Georgia" w:hAnsi="Georgia"/>
                <w:sz w:val="24"/>
                <w:szCs w:val="24"/>
              </w:rPr>
            </w:pPr>
            <w:r>
              <w:rPr>
                <w:rFonts w:ascii="Georgia" w:hAnsi="Georgia"/>
                <w:sz w:val="24"/>
                <w:szCs w:val="24"/>
              </w:rPr>
              <w:t>10</w:t>
            </w:r>
            <w:r w:rsidR="003E6825" w:rsidRPr="003E6825">
              <w:rPr>
                <w:rFonts w:ascii="Georgia" w:hAnsi="Georgia"/>
                <w:sz w:val="24"/>
                <w:szCs w:val="24"/>
                <w:vertAlign w:val="superscript"/>
              </w:rPr>
              <w:t>th</w:t>
            </w:r>
            <w:r w:rsidR="003E6825">
              <w:rPr>
                <w:rFonts w:ascii="Georgia" w:hAnsi="Georgia"/>
                <w:sz w:val="24"/>
                <w:szCs w:val="24"/>
              </w:rPr>
              <w:t xml:space="preserve"> Jan</w:t>
            </w:r>
            <w:r w:rsidR="00D14769">
              <w:rPr>
                <w:rFonts w:ascii="Georgia" w:hAnsi="Georgia"/>
                <w:sz w:val="24"/>
                <w:szCs w:val="24"/>
              </w:rPr>
              <w:t>,’19</w:t>
            </w:r>
          </w:p>
        </w:tc>
        <w:tc>
          <w:tcPr>
            <w:tcW w:w="1011" w:type="dxa"/>
          </w:tcPr>
          <w:p w14:paraId="31CCFB97" w14:textId="0CF66C20" w:rsidR="009F29D6" w:rsidRDefault="003E6825" w:rsidP="009F29D6">
            <w:pPr>
              <w:rPr>
                <w:rFonts w:ascii="Georgia" w:hAnsi="Georgia"/>
                <w:sz w:val="24"/>
                <w:szCs w:val="24"/>
              </w:rPr>
            </w:pPr>
            <w:r>
              <w:rPr>
                <w:rFonts w:ascii="Georgia" w:hAnsi="Georgia"/>
                <w:sz w:val="24"/>
                <w:szCs w:val="24"/>
              </w:rPr>
              <w:t>-45%</w:t>
            </w:r>
          </w:p>
        </w:tc>
        <w:tc>
          <w:tcPr>
            <w:tcW w:w="2273" w:type="dxa"/>
          </w:tcPr>
          <w:p w14:paraId="443D68CF" w14:textId="700B057A" w:rsidR="003E6825" w:rsidRDefault="003E6825" w:rsidP="009F29D6">
            <w:pPr>
              <w:rPr>
                <w:rFonts w:ascii="Georgia" w:hAnsi="Georgia"/>
                <w:sz w:val="24"/>
                <w:szCs w:val="24"/>
              </w:rPr>
            </w:pPr>
            <w:r>
              <w:rPr>
                <w:rFonts w:ascii="Georgia" w:hAnsi="Georgia"/>
                <w:sz w:val="24"/>
                <w:szCs w:val="24"/>
              </w:rPr>
              <w:t>Facebook,</w:t>
            </w:r>
            <w:r w:rsidR="00560A88">
              <w:rPr>
                <w:rFonts w:ascii="Georgia" w:hAnsi="Georgia"/>
                <w:sz w:val="24"/>
                <w:szCs w:val="24"/>
              </w:rPr>
              <w:t xml:space="preserve"> </w:t>
            </w:r>
            <w:r>
              <w:rPr>
                <w:rFonts w:ascii="Georgia" w:hAnsi="Georgia"/>
                <w:sz w:val="24"/>
                <w:szCs w:val="24"/>
              </w:rPr>
              <w:t xml:space="preserve">Twitter </w:t>
            </w:r>
          </w:p>
          <w:p w14:paraId="1FDCA820" w14:textId="71DE072A" w:rsidR="009F29D6" w:rsidRDefault="003E6825" w:rsidP="009F29D6">
            <w:pPr>
              <w:rPr>
                <w:rFonts w:ascii="Georgia" w:hAnsi="Georgia"/>
                <w:sz w:val="24"/>
                <w:szCs w:val="24"/>
              </w:rPr>
            </w:pPr>
            <w:r>
              <w:rPr>
                <w:rFonts w:ascii="Georgia" w:hAnsi="Georgia"/>
                <w:sz w:val="24"/>
                <w:szCs w:val="24"/>
              </w:rPr>
              <w:t>&amp; You</w:t>
            </w:r>
            <w:r w:rsidR="00560A88">
              <w:rPr>
                <w:rFonts w:ascii="Georgia" w:hAnsi="Georgia"/>
                <w:sz w:val="24"/>
                <w:szCs w:val="24"/>
              </w:rPr>
              <w:t xml:space="preserve"> </w:t>
            </w:r>
            <w:r>
              <w:rPr>
                <w:rFonts w:ascii="Georgia" w:hAnsi="Georgia"/>
                <w:sz w:val="24"/>
                <w:szCs w:val="24"/>
              </w:rPr>
              <w:t>tube traffic down</w:t>
            </w:r>
          </w:p>
        </w:tc>
        <w:tc>
          <w:tcPr>
            <w:tcW w:w="2268" w:type="dxa"/>
          </w:tcPr>
          <w:p w14:paraId="6F2A860D" w14:textId="0EA5B2C6" w:rsidR="009F29D6" w:rsidRDefault="003E6825" w:rsidP="009F29D6">
            <w:pPr>
              <w:rPr>
                <w:rFonts w:ascii="Georgia" w:hAnsi="Georgia"/>
                <w:sz w:val="24"/>
                <w:szCs w:val="24"/>
              </w:rPr>
            </w:pPr>
            <w:r>
              <w:rPr>
                <w:rFonts w:ascii="Georgia" w:hAnsi="Georgia"/>
                <w:sz w:val="24"/>
                <w:szCs w:val="24"/>
              </w:rPr>
              <w:t xml:space="preserve"> Avg</w:t>
            </w:r>
            <w:r w:rsidR="00E45A97">
              <w:rPr>
                <w:rFonts w:ascii="Georgia" w:hAnsi="Georgia"/>
                <w:sz w:val="24"/>
                <w:szCs w:val="24"/>
              </w:rPr>
              <w:t>.</w:t>
            </w:r>
            <w:r>
              <w:rPr>
                <w:rFonts w:ascii="Georgia" w:hAnsi="Georgia"/>
                <w:sz w:val="24"/>
                <w:szCs w:val="24"/>
              </w:rPr>
              <w:t xml:space="preserve"> Cost for 2</w:t>
            </w:r>
            <w:r w:rsidR="007528E7">
              <w:rPr>
                <w:rFonts w:ascii="Georgia" w:hAnsi="Georgia"/>
                <w:sz w:val="24"/>
                <w:szCs w:val="24"/>
              </w:rPr>
              <w:t xml:space="preserve"> up by Rs.23</w:t>
            </w:r>
          </w:p>
        </w:tc>
        <w:tc>
          <w:tcPr>
            <w:tcW w:w="2358" w:type="dxa"/>
          </w:tcPr>
          <w:p w14:paraId="4D6583ED" w14:textId="66A99B44" w:rsidR="009F29D6" w:rsidRDefault="00D14769" w:rsidP="009F29D6">
            <w:pPr>
              <w:rPr>
                <w:rFonts w:ascii="Georgia" w:hAnsi="Georgia"/>
                <w:sz w:val="24"/>
                <w:szCs w:val="24"/>
              </w:rPr>
            </w:pPr>
            <w:r>
              <w:rPr>
                <w:rFonts w:ascii="Georgia" w:hAnsi="Georgia"/>
                <w:sz w:val="24"/>
                <w:szCs w:val="24"/>
              </w:rPr>
              <w:t>Wtd. Avg. of Annual Avg Cost for 2</w:t>
            </w:r>
          </w:p>
        </w:tc>
      </w:tr>
      <w:tr w:rsidR="00484F20" w14:paraId="46FDD752" w14:textId="77777777" w:rsidTr="00D14769">
        <w:tc>
          <w:tcPr>
            <w:tcW w:w="1106" w:type="dxa"/>
          </w:tcPr>
          <w:p w14:paraId="0E7AB0C0" w14:textId="77D33542" w:rsidR="00484F20" w:rsidRDefault="00484F20" w:rsidP="009F29D6">
            <w:pPr>
              <w:rPr>
                <w:rFonts w:ascii="Georgia" w:hAnsi="Georgia"/>
                <w:sz w:val="24"/>
                <w:szCs w:val="24"/>
              </w:rPr>
            </w:pPr>
            <w:r>
              <w:rPr>
                <w:rFonts w:ascii="Georgia" w:hAnsi="Georgia"/>
                <w:sz w:val="24"/>
                <w:szCs w:val="24"/>
              </w:rPr>
              <w:t>17</w:t>
            </w:r>
            <w:r w:rsidRPr="00484F20">
              <w:rPr>
                <w:rFonts w:ascii="Georgia" w:hAnsi="Georgia"/>
                <w:sz w:val="24"/>
                <w:szCs w:val="24"/>
                <w:vertAlign w:val="superscript"/>
              </w:rPr>
              <w:t>th</w:t>
            </w:r>
            <w:r>
              <w:rPr>
                <w:rFonts w:ascii="Georgia" w:hAnsi="Georgia"/>
                <w:sz w:val="24"/>
                <w:szCs w:val="24"/>
              </w:rPr>
              <w:t xml:space="preserve"> Jan,’19</w:t>
            </w:r>
          </w:p>
        </w:tc>
        <w:tc>
          <w:tcPr>
            <w:tcW w:w="1011" w:type="dxa"/>
          </w:tcPr>
          <w:p w14:paraId="13DB7ECF" w14:textId="5743D7BD" w:rsidR="00484F20" w:rsidRDefault="00484F20" w:rsidP="009F29D6">
            <w:pPr>
              <w:rPr>
                <w:rFonts w:ascii="Georgia" w:hAnsi="Georgia"/>
                <w:sz w:val="24"/>
                <w:szCs w:val="24"/>
              </w:rPr>
            </w:pPr>
            <w:r>
              <w:rPr>
                <w:rFonts w:ascii="Georgia" w:hAnsi="Georgia"/>
                <w:sz w:val="24"/>
                <w:szCs w:val="24"/>
              </w:rPr>
              <w:t>106%</w:t>
            </w:r>
          </w:p>
        </w:tc>
        <w:tc>
          <w:tcPr>
            <w:tcW w:w="2273" w:type="dxa"/>
          </w:tcPr>
          <w:p w14:paraId="669C827F" w14:textId="3EE79E5B" w:rsidR="00484F20" w:rsidRDefault="00484F20" w:rsidP="009F29D6">
            <w:pPr>
              <w:rPr>
                <w:rFonts w:ascii="Georgia" w:hAnsi="Georgia"/>
                <w:sz w:val="24"/>
                <w:szCs w:val="24"/>
              </w:rPr>
            </w:pPr>
            <w:r>
              <w:rPr>
                <w:rFonts w:ascii="Georgia" w:hAnsi="Georgia"/>
                <w:sz w:val="24"/>
                <w:szCs w:val="24"/>
              </w:rPr>
              <w:t>Facebook Traffic Hike</w:t>
            </w:r>
          </w:p>
        </w:tc>
        <w:tc>
          <w:tcPr>
            <w:tcW w:w="2268" w:type="dxa"/>
          </w:tcPr>
          <w:p w14:paraId="5DF5D756" w14:textId="77777777" w:rsidR="00484F20" w:rsidRDefault="006F5351" w:rsidP="009F29D6">
            <w:pPr>
              <w:rPr>
                <w:rFonts w:ascii="Georgia" w:hAnsi="Georgia"/>
                <w:sz w:val="24"/>
                <w:szCs w:val="24"/>
              </w:rPr>
            </w:pPr>
            <w:r>
              <w:rPr>
                <w:rFonts w:ascii="Georgia" w:hAnsi="Georgia"/>
                <w:sz w:val="24"/>
                <w:szCs w:val="24"/>
              </w:rPr>
              <w:t>Restaurant Count up by 9511</w:t>
            </w:r>
          </w:p>
          <w:p w14:paraId="1D471DED" w14:textId="05C817CC" w:rsidR="006F5351" w:rsidRDefault="006F5351" w:rsidP="009F29D6">
            <w:pPr>
              <w:rPr>
                <w:rFonts w:ascii="Georgia" w:hAnsi="Georgia"/>
                <w:sz w:val="24"/>
                <w:szCs w:val="24"/>
              </w:rPr>
            </w:pPr>
            <w:r>
              <w:rPr>
                <w:rFonts w:ascii="Georgia" w:hAnsi="Georgia"/>
                <w:sz w:val="24"/>
                <w:szCs w:val="24"/>
              </w:rPr>
              <w:t>Avg</w:t>
            </w:r>
            <w:r w:rsidR="00E45A97">
              <w:rPr>
                <w:rFonts w:ascii="Georgia" w:hAnsi="Georgia"/>
                <w:sz w:val="24"/>
                <w:szCs w:val="24"/>
              </w:rPr>
              <w:t>.</w:t>
            </w:r>
            <w:r>
              <w:rPr>
                <w:rFonts w:ascii="Georgia" w:hAnsi="Georgia"/>
                <w:sz w:val="24"/>
                <w:szCs w:val="24"/>
              </w:rPr>
              <w:t xml:space="preserve"> Cost for 2 down by Rs.11</w:t>
            </w:r>
          </w:p>
        </w:tc>
        <w:tc>
          <w:tcPr>
            <w:tcW w:w="2358" w:type="dxa"/>
          </w:tcPr>
          <w:p w14:paraId="462DB636" w14:textId="77777777" w:rsidR="00484F20" w:rsidRDefault="006F5351" w:rsidP="009F29D6">
            <w:pPr>
              <w:rPr>
                <w:rFonts w:ascii="Georgia" w:hAnsi="Georgia"/>
                <w:sz w:val="24"/>
                <w:szCs w:val="24"/>
              </w:rPr>
            </w:pPr>
            <w:r>
              <w:rPr>
                <w:rFonts w:ascii="Georgia" w:hAnsi="Georgia"/>
                <w:sz w:val="24"/>
                <w:szCs w:val="24"/>
              </w:rPr>
              <w:t>Avg. Annual Restaurant Count</w:t>
            </w:r>
          </w:p>
          <w:p w14:paraId="4C53D421" w14:textId="62B41D9E" w:rsidR="006F5351" w:rsidRDefault="006F5351" w:rsidP="009F29D6">
            <w:pPr>
              <w:rPr>
                <w:rFonts w:ascii="Georgia" w:hAnsi="Georgia"/>
                <w:sz w:val="24"/>
                <w:szCs w:val="24"/>
              </w:rPr>
            </w:pPr>
            <w:r>
              <w:rPr>
                <w:rFonts w:ascii="Georgia" w:hAnsi="Georgia"/>
                <w:sz w:val="24"/>
                <w:szCs w:val="24"/>
              </w:rPr>
              <w:t>Wtd. Avg. of Annual Avg Cost for 2</w:t>
            </w:r>
          </w:p>
        </w:tc>
      </w:tr>
      <w:tr w:rsidR="00484F20" w14:paraId="455BE1DA" w14:textId="77777777" w:rsidTr="00D14769">
        <w:tc>
          <w:tcPr>
            <w:tcW w:w="1106" w:type="dxa"/>
          </w:tcPr>
          <w:p w14:paraId="100D800C" w14:textId="76999981" w:rsidR="00484F20" w:rsidRDefault="006F5351" w:rsidP="009F29D6">
            <w:pPr>
              <w:rPr>
                <w:rFonts w:ascii="Georgia" w:hAnsi="Georgia"/>
                <w:sz w:val="24"/>
                <w:szCs w:val="24"/>
              </w:rPr>
            </w:pPr>
            <w:r>
              <w:rPr>
                <w:rFonts w:ascii="Georgia" w:hAnsi="Georgia"/>
                <w:sz w:val="24"/>
                <w:szCs w:val="24"/>
              </w:rPr>
              <w:t>22</w:t>
            </w:r>
            <w:r w:rsidRPr="006F5351">
              <w:rPr>
                <w:rFonts w:ascii="Georgia" w:hAnsi="Georgia"/>
                <w:sz w:val="24"/>
                <w:szCs w:val="24"/>
                <w:vertAlign w:val="superscript"/>
              </w:rPr>
              <w:t>nd</w:t>
            </w:r>
            <w:r>
              <w:rPr>
                <w:rFonts w:ascii="Georgia" w:hAnsi="Georgia"/>
                <w:sz w:val="24"/>
                <w:szCs w:val="24"/>
              </w:rPr>
              <w:t xml:space="preserve"> Jan,’19</w:t>
            </w:r>
          </w:p>
        </w:tc>
        <w:tc>
          <w:tcPr>
            <w:tcW w:w="1011" w:type="dxa"/>
          </w:tcPr>
          <w:p w14:paraId="70F60A53" w14:textId="3F156A56" w:rsidR="00484F20" w:rsidRDefault="006F5351" w:rsidP="009F29D6">
            <w:pPr>
              <w:rPr>
                <w:rFonts w:ascii="Georgia" w:hAnsi="Georgia"/>
                <w:sz w:val="24"/>
                <w:szCs w:val="24"/>
              </w:rPr>
            </w:pPr>
            <w:r>
              <w:rPr>
                <w:rFonts w:ascii="Georgia" w:hAnsi="Georgia"/>
                <w:sz w:val="24"/>
                <w:szCs w:val="24"/>
              </w:rPr>
              <w:t>85%</w:t>
            </w:r>
          </w:p>
        </w:tc>
        <w:tc>
          <w:tcPr>
            <w:tcW w:w="2273" w:type="dxa"/>
          </w:tcPr>
          <w:p w14:paraId="29F6F44F" w14:textId="331A87FB" w:rsidR="00484F20" w:rsidRDefault="006F5351" w:rsidP="009F29D6">
            <w:pPr>
              <w:rPr>
                <w:rFonts w:ascii="Georgia" w:hAnsi="Georgia"/>
                <w:sz w:val="24"/>
                <w:szCs w:val="24"/>
              </w:rPr>
            </w:pPr>
            <w:r>
              <w:rPr>
                <w:rFonts w:ascii="Georgia" w:hAnsi="Georgia"/>
                <w:sz w:val="24"/>
                <w:szCs w:val="24"/>
              </w:rPr>
              <w:t>Twitter traffic hike</w:t>
            </w:r>
          </w:p>
        </w:tc>
        <w:tc>
          <w:tcPr>
            <w:tcW w:w="2268" w:type="dxa"/>
          </w:tcPr>
          <w:p w14:paraId="020752BE" w14:textId="4743A039" w:rsidR="00484F20" w:rsidRDefault="006F5351" w:rsidP="009F29D6">
            <w:pPr>
              <w:rPr>
                <w:rFonts w:ascii="Georgia" w:hAnsi="Georgia"/>
                <w:sz w:val="24"/>
                <w:szCs w:val="24"/>
              </w:rPr>
            </w:pPr>
            <w:r>
              <w:rPr>
                <w:rFonts w:ascii="Georgia" w:hAnsi="Georgia"/>
                <w:sz w:val="24"/>
                <w:szCs w:val="24"/>
              </w:rPr>
              <w:t>Packaging Charge down by Rs.3</w:t>
            </w:r>
          </w:p>
        </w:tc>
        <w:tc>
          <w:tcPr>
            <w:tcW w:w="2358" w:type="dxa"/>
          </w:tcPr>
          <w:p w14:paraId="6DFE06E8" w14:textId="400B5AC3" w:rsidR="00484F20" w:rsidRDefault="00E5493F" w:rsidP="009F29D6">
            <w:pPr>
              <w:rPr>
                <w:rFonts w:ascii="Georgia" w:hAnsi="Georgia"/>
                <w:sz w:val="24"/>
                <w:szCs w:val="24"/>
              </w:rPr>
            </w:pPr>
            <w:r>
              <w:rPr>
                <w:rFonts w:ascii="Georgia" w:hAnsi="Georgia"/>
                <w:sz w:val="24"/>
                <w:szCs w:val="24"/>
              </w:rPr>
              <w:t>Wtd</w:t>
            </w:r>
            <w:r w:rsidR="00E45A97">
              <w:rPr>
                <w:rFonts w:ascii="Georgia" w:hAnsi="Georgia"/>
                <w:sz w:val="24"/>
                <w:szCs w:val="24"/>
              </w:rPr>
              <w:t>.</w:t>
            </w:r>
            <w:r>
              <w:rPr>
                <w:rFonts w:ascii="Georgia" w:hAnsi="Georgia"/>
                <w:sz w:val="24"/>
                <w:szCs w:val="24"/>
              </w:rPr>
              <w:t xml:space="preserve"> Avg</w:t>
            </w:r>
            <w:r w:rsidR="00E45A97">
              <w:rPr>
                <w:rFonts w:ascii="Georgia" w:hAnsi="Georgia"/>
                <w:sz w:val="24"/>
                <w:szCs w:val="24"/>
              </w:rPr>
              <w:t>.</w:t>
            </w:r>
            <w:r>
              <w:rPr>
                <w:rFonts w:ascii="Georgia" w:hAnsi="Georgia"/>
                <w:sz w:val="24"/>
                <w:szCs w:val="24"/>
              </w:rPr>
              <w:t xml:space="preserve"> of Average Annual Packing Charges</w:t>
            </w:r>
          </w:p>
        </w:tc>
      </w:tr>
      <w:tr w:rsidR="009F29D6" w14:paraId="062F92E8" w14:textId="77777777" w:rsidTr="00D14769">
        <w:tc>
          <w:tcPr>
            <w:tcW w:w="1106" w:type="dxa"/>
          </w:tcPr>
          <w:p w14:paraId="1FCFCC46" w14:textId="609A1A13" w:rsidR="009F29D6" w:rsidRDefault="00D14769" w:rsidP="009F29D6">
            <w:pPr>
              <w:rPr>
                <w:rFonts w:ascii="Georgia" w:hAnsi="Georgia"/>
                <w:sz w:val="24"/>
                <w:szCs w:val="24"/>
              </w:rPr>
            </w:pPr>
            <w:r>
              <w:rPr>
                <w:rFonts w:ascii="Georgia" w:hAnsi="Georgia"/>
                <w:sz w:val="24"/>
                <w:szCs w:val="24"/>
              </w:rPr>
              <w:t>20</w:t>
            </w:r>
            <w:r w:rsidRPr="00D14769">
              <w:rPr>
                <w:rFonts w:ascii="Georgia" w:hAnsi="Georgia"/>
                <w:sz w:val="24"/>
                <w:szCs w:val="24"/>
                <w:vertAlign w:val="superscript"/>
              </w:rPr>
              <w:t>th</w:t>
            </w:r>
            <w:r>
              <w:rPr>
                <w:rFonts w:ascii="Georgia" w:hAnsi="Georgia"/>
                <w:sz w:val="24"/>
                <w:szCs w:val="24"/>
              </w:rPr>
              <w:t xml:space="preserve"> Jun,’19</w:t>
            </w:r>
          </w:p>
        </w:tc>
        <w:tc>
          <w:tcPr>
            <w:tcW w:w="1011" w:type="dxa"/>
          </w:tcPr>
          <w:p w14:paraId="01DC49C3" w14:textId="1B444BEC" w:rsidR="009F29D6" w:rsidRDefault="00D14769" w:rsidP="009F29D6">
            <w:pPr>
              <w:rPr>
                <w:rFonts w:ascii="Georgia" w:hAnsi="Georgia"/>
                <w:sz w:val="24"/>
                <w:szCs w:val="24"/>
              </w:rPr>
            </w:pPr>
            <w:r>
              <w:rPr>
                <w:rFonts w:ascii="Georgia" w:hAnsi="Georgia"/>
                <w:sz w:val="24"/>
                <w:szCs w:val="24"/>
              </w:rPr>
              <w:t>-54%</w:t>
            </w:r>
          </w:p>
        </w:tc>
        <w:tc>
          <w:tcPr>
            <w:tcW w:w="2273" w:type="dxa"/>
          </w:tcPr>
          <w:p w14:paraId="7B067762" w14:textId="140240D9" w:rsidR="009F29D6" w:rsidRDefault="00DF4094" w:rsidP="009F29D6">
            <w:pPr>
              <w:rPr>
                <w:rFonts w:ascii="Georgia" w:hAnsi="Georgia"/>
                <w:sz w:val="24"/>
                <w:szCs w:val="24"/>
              </w:rPr>
            </w:pPr>
            <w:r>
              <w:rPr>
                <w:rFonts w:ascii="Georgia" w:hAnsi="Georgia"/>
                <w:sz w:val="24"/>
                <w:szCs w:val="24"/>
              </w:rPr>
              <w:t>Overall,</w:t>
            </w:r>
            <w:r w:rsidR="00D14769">
              <w:rPr>
                <w:rFonts w:ascii="Georgia" w:hAnsi="Georgia"/>
                <w:sz w:val="24"/>
                <w:szCs w:val="24"/>
              </w:rPr>
              <w:t xml:space="preserve"> 53% Traffic Down in all</w:t>
            </w:r>
          </w:p>
        </w:tc>
        <w:tc>
          <w:tcPr>
            <w:tcW w:w="2268" w:type="dxa"/>
          </w:tcPr>
          <w:p w14:paraId="421ED7A0" w14:textId="7F06D9D7" w:rsidR="009F29D6" w:rsidRDefault="00D14769" w:rsidP="009F29D6">
            <w:pPr>
              <w:rPr>
                <w:rFonts w:ascii="Georgia" w:hAnsi="Georgia"/>
                <w:sz w:val="24"/>
                <w:szCs w:val="24"/>
              </w:rPr>
            </w:pPr>
            <w:r>
              <w:rPr>
                <w:rFonts w:ascii="Georgia" w:hAnsi="Georgia"/>
                <w:sz w:val="24"/>
                <w:szCs w:val="24"/>
              </w:rPr>
              <w:t>Restaurant Count down by 13,881</w:t>
            </w:r>
          </w:p>
        </w:tc>
        <w:tc>
          <w:tcPr>
            <w:tcW w:w="2358" w:type="dxa"/>
          </w:tcPr>
          <w:p w14:paraId="3442EA9F" w14:textId="46A3B386" w:rsidR="009F29D6" w:rsidRDefault="00D14769" w:rsidP="009F29D6">
            <w:pPr>
              <w:rPr>
                <w:rFonts w:ascii="Georgia" w:hAnsi="Georgia"/>
                <w:sz w:val="24"/>
                <w:szCs w:val="24"/>
              </w:rPr>
            </w:pPr>
            <w:r>
              <w:rPr>
                <w:rFonts w:ascii="Georgia" w:hAnsi="Georgia"/>
                <w:sz w:val="24"/>
                <w:szCs w:val="24"/>
              </w:rPr>
              <w:t>Avg. Annual Restaurant Count</w:t>
            </w:r>
          </w:p>
        </w:tc>
      </w:tr>
      <w:tr w:rsidR="009F29D6" w14:paraId="42653D05" w14:textId="77777777" w:rsidTr="00D14769">
        <w:tc>
          <w:tcPr>
            <w:tcW w:w="1106" w:type="dxa"/>
          </w:tcPr>
          <w:p w14:paraId="6A238A26" w14:textId="7A05DA28" w:rsidR="009F29D6" w:rsidRDefault="00D14769" w:rsidP="009F29D6">
            <w:pPr>
              <w:rPr>
                <w:rFonts w:ascii="Georgia" w:hAnsi="Georgia"/>
                <w:sz w:val="24"/>
                <w:szCs w:val="24"/>
              </w:rPr>
            </w:pPr>
            <w:r>
              <w:rPr>
                <w:rFonts w:ascii="Georgia" w:hAnsi="Georgia"/>
                <w:sz w:val="24"/>
                <w:szCs w:val="24"/>
              </w:rPr>
              <w:lastRenderedPageBreak/>
              <w:t>27</w:t>
            </w:r>
            <w:r w:rsidRPr="00D14769">
              <w:rPr>
                <w:rFonts w:ascii="Georgia" w:hAnsi="Georgia"/>
                <w:sz w:val="24"/>
                <w:szCs w:val="24"/>
                <w:vertAlign w:val="superscript"/>
              </w:rPr>
              <w:t>th</w:t>
            </w:r>
            <w:r>
              <w:rPr>
                <w:rFonts w:ascii="Georgia" w:hAnsi="Georgia"/>
                <w:sz w:val="24"/>
                <w:szCs w:val="24"/>
              </w:rPr>
              <w:t xml:space="preserve"> Jun,’19</w:t>
            </w:r>
          </w:p>
        </w:tc>
        <w:tc>
          <w:tcPr>
            <w:tcW w:w="1011" w:type="dxa"/>
          </w:tcPr>
          <w:p w14:paraId="7077B2A9" w14:textId="5083155A" w:rsidR="009F29D6" w:rsidRDefault="00D14769" w:rsidP="009F29D6">
            <w:pPr>
              <w:rPr>
                <w:rFonts w:ascii="Georgia" w:hAnsi="Georgia"/>
                <w:sz w:val="24"/>
                <w:szCs w:val="24"/>
              </w:rPr>
            </w:pPr>
            <w:r>
              <w:rPr>
                <w:rFonts w:ascii="Georgia" w:hAnsi="Georgia"/>
                <w:sz w:val="24"/>
                <w:szCs w:val="24"/>
              </w:rPr>
              <w:t>115%</w:t>
            </w:r>
          </w:p>
        </w:tc>
        <w:tc>
          <w:tcPr>
            <w:tcW w:w="2273" w:type="dxa"/>
          </w:tcPr>
          <w:p w14:paraId="3B0DFBF3" w14:textId="0AF92124" w:rsidR="009F29D6" w:rsidRDefault="00D14769" w:rsidP="009F29D6">
            <w:pPr>
              <w:rPr>
                <w:rFonts w:ascii="Georgia" w:hAnsi="Georgia"/>
                <w:sz w:val="24"/>
                <w:szCs w:val="24"/>
              </w:rPr>
            </w:pPr>
            <w:r>
              <w:rPr>
                <w:rFonts w:ascii="Georgia" w:hAnsi="Georgia"/>
                <w:sz w:val="24"/>
                <w:szCs w:val="24"/>
              </w:rPr>
              <w:t>Traffic up by 119% in all</w:t>
            </w:r>
          </w:p>
        </w:tc>
        <w:tc>
          <w:tcPr>
            <w:tcW w:w="2268" w:type="dxa"/>
          </w:tcPr>
          <w:p w14:paraId="22876B2D" w14:textId="16C804E0" w:rsidR="009F29D6" w:rsidRDefault="00D14769" w:rsidP="009F29D6">
            <w:pPr>
              <w:rPr>
                <w:rFonts w:ascii="Georgia" w:hAnsi="Georgia"/>
                <w:sz w:val="24"/>
                <w:szCs w:val="24"/>
              </w:rPr>
            </w:pPr>
            <w:r>
              <w:rPr>
                <w:rFonts w:ascii="Georgia" w:hAnsi="Georgia"/>
                <w:sz w:val="24"/>
                <w:szCs w:val="24"/>
              </w:rPr>
              <w:t>Avg Cost for 2</w:t>
            </w:r>
            <w:r w:rsidR="007528E7">
              <w:rPr>
                <w:rFonts w:ascii="Georgia" w:hAnsi="Georgia"/>
                <w:sz w:val="24"/>
                <w:szCs w:val="24"/>
              </w:rPr>
              <w:t xml:space="preserve"> down by Rs.21</w:t>
            </w:r>
          </w:p>
        </w:tc>
        <w:tc>
          <w:tcPr>
            <w:tcW w:w="2358" w:type="dxa"/>
          </w:tcPr>
          <w:p w14:paraId="40276547" w14:textId="6845939F" w:rsidR="009F29D6" w:rsidRDefault="007528E7" w:rsidP="009F29D6">
            <w:pPr>
              <w:rPr>
                <w:rFonts w:ascii="Georgia" w:hAnsi="Georgia"/>
                <w:sz w:val="24"/>
                <w:szCs w:val="24"/>
              </w:rPr>
            </w:pPr>
            <w:r>
              <w:rPr>
                <w:rFonts w:ascii="Georgia" w:hAnsi="Georgia"/>
                <w:sz w:val="24"/>
                <w:szCs w:val="24"/>
              </w:rPr>
              <w:t>Wtd. Avg. of Annual Avg</w:t>
            </w:r>
            <w:r w:rsidR="00E45A97">
              <w:rPr>
                <w:rFonts w:ascii="Georgia" w:hAnsi="Georgia"/>
                <w:sz w:val="24"/>
                <w:szCs w:val="24"/>
              </w:rPr>
              <w:t>.</w:t>
            </w:r>
            <w:r>
              <w:rPr>
                <w:rFonts w:ascii="Georgia" w:hAnsi="Georgia"/>
                <w:sz w:val="24"/>
                <w:szCs w:val="24"/>
              </w:rPr>
              <w:t xml:space="preserve"> Cost for 2</w:t>
            </w:r>
          </w:p>
        </w:tc>
      </w:tr>
      <w:tr w:rsidR="009F29D6" w14:paraId="7F5253B8" w14:textId="77777777" w:rsidTr="00D14769">
        <w:tc>
          <w:tcPr>
            <w:tcW w:w="1106" w:type="dxa"/>
          </w:tcPr>
          <w:p w14:paraId="40E2B5B1" w14:textId="1AA0B53B" w:rsidR="009F29D6" w:rsidRDefault="009F29D6" w:rsidP="009F29D6">
            <w:pPr>
              <w:rPr>
                <w:rFonts w:ascii="Georgia" w:hAnsi="Georgia"/>
                <w:sz w:val="24"/>
                <w:szCs w:val="24"/>
              </w:rPr>
            </w:pPr>
          </w:p>
        </w:tc>
        <w:tc>
          <w:tcPr>
            <w:tcW w:w="1011" w:type="dxa"/>
          </w:tcPr>
          <w:p w14:paraId="54612F13" w14:textId="77777777" w:rsidR="009F29D6" w:rsidRDefault="009F29D6" w:rsidP="009F29D6">
            <w:pPr>
              <w:rPr>
                <w:rFonts w:ascii="Georgia" w:hAnsi="Georgia"/>
                <w:sz w:val="24"/>
                <w:szCs w:val="24"/>
              </w:rPr>
            </w:pPr>
          </w:p>
        </w:tc>
        <w:tc>
          <w:tcPr>
            <w:tcW w:w="2273" w:type="dxa"/>
          </w:tcPr>
          <w:p w14:paraId="2F57DBB2" w14:textId="77777777" w:rsidR="009F29D6" w:rsidRDefault="009F29D6" w:rsidP="009F29D6">
            <w:pPr>
              <w:rPr>
                <w:rFonts w:ascii="Georgia" w:hAnsi="Georgia"/>
                <w:sz w:val="24"/>
                <w:szCs w:val="24"/>
              </w:rPr>
            </w:pPr>
          </w:p>
        </w:tc>
        <w:tc>
          <w:tcPr>
            <w:tcW w:w="2268" w:type="dxa"/>
          </w:tcPr>
          <w:p w14:paraId="589415CD" w14:textId="77777777" w:rsidR="009F29D6" w:rsidRDefault="009F29D6" w:rsidP="009F29D6">
            <w:pPr>
              <w:rPr>
                <w:rFonts w:ascii="Georgia" w:hAnsi="Georgia"/>
                <w:sz w:val="24"/>
                <w:szCs w:val="24"/>
              </w:rPr>
            </w:pPr>
          </w:p>
        </w:tc>
        <w:tc>
          <w:tcPr>
            <w:tcW w:w="2358" w:type="dxa"/>
          </w:tcPr>
          <w:p w14:paraId="44154705" w14:textId="77777777" w:rsidR="009F29D6" w:rsidRDefault="009F29D6" w:rsidP="009F29D6">
            <w:pPr>
              <w:rPr>
                <w:rFonts w:ascii="Georgia" w:hAnsi="Georgia"/>
                <w:sz w:val="24"/>
                <w:szCs w:val="24"/>
              </w:rPr>
            </w:pPr>
          </w:p>
        </w:tc>
      </w:tr>
    </w:tbl>
    <w:p w14:paraId="4B0B4363" w14:textId="244D21DC" w:rsidR="009F29D6" w:rsidRDefault="009F29D6" w:rsidP="009F29D6">
      <w:pPr>
        <w:rPr>
          <w:rFonts w:ascii="Georgia" w:hAnsi="Georgia"/>
          <w:sz w:val="24"/>
          <w:szCs w:val="24"/>
        </w:rPr>
      </w:pPr>
    </w:p>
    <w:p w14:paraId="57CF6B60" w14:textId="4C5C7D67" w:rsidR="00E5493F" w:rsidRDefault="00E5493F" w:rsidP="00E5493F">
      <w:pPr>
        <w:rPr>
          <w:rFonts w:ascii="Georgia" w:hAnsi="Georgia"/>
          <w:sz w:val="24"/>
          <w:szCs w:val="24"/>
        </w:rPr>
      </w:pPr>
      <w:r w:rsidRPr="0004757C">
        <w:rPr>
          <w:rFonts w:ascii="Georgia" w:hAnsi="Georgia"/>
          <w:b/>
          <w:bCs/>
          <w:sz w:val="24"/>
          <w:szCs w:val="24"/>
        </w:rPr>
        <w:t>CASE 2:</w:t>
      </w:r>
      <w:r>
        <w:rPr>
          <w:rFonts w:ascii="Georgia" w:hAnsi="Georgia"/>
          <w:sz w:val="24"/>
          <w:szCs w:val="24"/>
        </w:rPr>
        <w:t xml:space="preserve"> Where hike/drop in Orders when compared to the same day last week due to Conversion</w:t>
      </w:r>
    </w:p>
    <w:tbl>
      <w:tblPr>
        <w:tblStyle w:val="TableGrid"/>
        <w:tblW w:w="0" w:type="auto"/>
        <w:tblLook w:val="04A0" w:firstRow="1" w:lastRow="0" w:firstColumn="1" w:lastColumn="0" w:noHBand="0" w:noVBand="1"/>
      </w:tblPr>
      <w:tblGrid>
        <w:gridCol w:w="1106"/>
        <w:gridCol w:w="1011"/>
        <w:gridCol w:w="1422"/>
        <w:gridCol w:w="3119"/>
        <w:gridCol w:w="2358"/>
      </w:tblGrid>
      <w:tr w:rsidR="00E5493F" w:rsidRPr="001F53C2" w14:paraId="0FF608E6" w14:textId="77777777" w:rsidTr="00133BB2">
        <w:tc>
          <w:tcPr>
            <w:tcW w:w="1106" w:type="dxa"/>
            <w:shd w:val="clear" w:color="auto" w:fill="AFA596" w:themeFill="background2" w:themeFillShade="BF"/>
          </w:tcPr>
          <w:p w14:paraId="7F6247A7" w14:textId="77777777" w:rsidR="00E5493F" w:rsidRPr="00133BB2" w:rsidRDefault="00E5493F" w:rsidP="00DF2FD8">
            <w:pPr>
              <w:rPr>
                <w:rFonts w:ascii="Georgia" w:hAnsi="Georgia"/>
                <w:sz w:val="24"/>
                <w:szCs w:val="24"/>
              </w:rPr>
            </w:pPr>
            <w:r w:rsidRPr="00133BB2">
              <w:rPr>
                <w:rFonts w:ascii="Georgia" w:hAnsi="Georgia"/>
                <w:sz w:val="24"/>
                <w:szCs w:val="24"/>
              </w:rPr>
              <w:t>Date</w:t>
            </w:r>
          </w:p>
        </w:tc>
        <w:tc>
          <w:tcPr>
            <w:tcW w:w="1011" w:type="dxa"/>
            <w:shd w:val="clear" w:color="auto" w:fill="AFA596" w:themeFill="background2" w:themeFillShade="BF"/>
          </w:tcPr>
          <w:p w14:paraId="7863D790" w14:textId="77777777" w:rsidR="00E5493F" w:rsidRPr="00133BB2" w:rsidRDefault="00E5493F" w:rsidP="00DF2FD8">
            <w:pPr>
              <w:rPr>
                <w:rFonts w:ascii="Georgia" w:hAnsi="Georgia"/>
                <w:sz w:val="24"/>
                <w:szCs w:val="24"/>
              </w:rPr>
            </w:pPr>
            <w:r w:rsidRPr="00133BB2">
              <w:rPr>
                <w:rFonts w:ascii="Georgia" w:hAnsi="Georgia"/>
                <w:sz w:val="24"/>
                <w:szCs w:val="24"/>
              </w:rPr>
              <w:t>Order Change</w:t>
            </w:r>
          </w:p>
        </w:tc>
        <w:tc>
          <w:tcPr>
            <w:tcW w:w="1422" w:type="dxa"/>
            <w:shd w:val="clear" w:color="auto" w:fill="AFA596" w:themeFill="background2" w:themeFillShade="BF"/>
          </w:tcPr>
          <w:p w14:paraId="29519FEE" w14:textId="77777777" w:rsidR="00E5493F" w:rsidRPr="00133BB2" w:rsidRDefault="00E5493F" w:rsidP="00DF2FD8">
            <w:pPr>
              <w:rPr>
                <w:rFonts w:ascii="Georgia" w:hAnsi="Georgia"/>
                <w:sz w:val="24"/>
                <w:szCs w:val="24"/>
              </w:rPr>
            </w:pPr>
            <w:r w:rsidRPr="00133BB2">
              <w:rPr>
                <w:rFonts w:ascii="Georgia" w:hAnsi="Georgia"/>
                <w:sz w:val="24"/>
                <w:szCs w:val="24"/>
              </w:rPr>
              <w:t>Reason</w:t>
            </w:r>
          </w:p>
        </w:tc>
        <w:tc>
          <w:tcPr>
            <w:tcW w:w="3119" w:type="dxa"/>
            <w:shd w:val="clear" w:color="auto" w:fill="AFA596" w:themeFill="background2" w:themeFillShade="BF"/>
          </w:tcPr>
          <w:p w14:paraId="3B71479A" w14:textId="618D2885" w:rsidR="00E5493F" w:rsidRPr="00133BB2" w:rsidRDefault="000621D8" w:rsidP="00DF2FD8">
            <w:pPr>
              <w:rPr>
                <w:rFonts w:ascii="Georgia" w:hAnsi="Georgia"/>
                <w:sz w:val="24"/>
                <w:szCs w:val="24"/>
              </w:rPr>
            </w:pPr>
            <w:r w:rsidRPr="00133BB2">
              <w:rPr>
                <w:rFonts w:ascii="Georgia" w:hAnsi="Georgia"/>
                <w:sz w:val="24"/>
                <w:szCs w:val="24"/>
              </w:rPr>
              <w:t>Supporting Data</w:t>
            </w:r>
          </w:p>
        </w:tc>
        <w:tc>
          <w:tcPr>
            <w:tcW w:w="2358" w:type="dxa"/>
            <w:shd w:val="clear" w:color="auto" w:fill="AFA596" w:themeFill="background2" w:themeFillShade="BF"/>
          </w:tcPr>
          <w:p w14:paraId="03D4A622" w14:textId="77777777" w:rsidR="00E5493F" w:rsidRPr="00133BB2" w:rsidRDefault="00E5493F" w:rsidP="00DF2FD8">
            <w:pPr>
              <w:rPr>
                <w:rFonts w:ascii="Georgia" w:hAnsi="Georgia"/>
                <w:sz w:val="24"/>
                <w:szCs w:val="24"/>
              </w:rPr>
            </w:pPr>
            <w:r w:rsidRPr="00133BB2">
              <w:rPr>
                <w:rFonts w:ascii="Georgia" w:hAnsi="Georgia"/>
                <w:sz w:val="24"/>
                <w:szCs w:val="24"/>
              </w:rPr>
              <w:t>Comparison Metric to Validate the Hypothesis</w:t>
            </w:r>
          </w:p>
        </w:tc>
      </w:tr>
      <w:tr w:rsidR="00E5493F" w:rsidRPr="001F53C2" w14:paraId="3BE2E68B" w14:textId="77777777" w:rsidTr="00626C0D">
        <w:tc>
          <w:tcPr>
            <w:tcW w:w="1106" w:type="dxa"/>
          </w:tcPr>
          <w:p w14:paraId="6CC008EA" w14:textId="5DDA6FF0" w:rsidR="00E5493F" w:rsidRPr="001F53C2" w:rsidRDefault="00E5493F" w:rsidP="00DF2FD8">
            <w:pPr>
              <w:rPr>
                <w:rFonts w:ascii="Georgia" w:hAnsi="Georgia"/>
                <w:sz w:val="24"/>
                <w:szCs w:val="24"/>
              </w:rPr>
            </w:pPr>
            <w:r w:rsidRPr="001F53C2">
              <w:rPr>
                <w:rFonts w:ascii="Georgia" w:hAnsi="Georgia"/>
                <w:sz w:val="24"/>
                <w:szCs w:val="24"/>
              </w:rPr>
              <w:t>21</w:t>
            </w:r>
            <w:r w:rsidRPr="001F53C2">
              <w:rPr>
                <w:rFonts w:ascii="Georgia" w:hAnsi="Georgia"/>
                <w:sz w:val="24"/>
                <w:szCs w:val="24"/>
                <w:vertAlign w:val="superscript"/>
              </w:rPr>
              <w:t>st</w:t>
            </w:r>
            <w:r w:rsidRPr="001F53C2">
              <w:rPr>
                <w:rFonts w:ascii="Georgia" w:hAnsi="Georgia"/>
                <w:sz w:val="24"/>
                <w:szCs w:val="24"/>
              </w:rPr>
              <w:t xml:space="preserve"> Jan,’19</w:t>
            </w:r>
          </w:p>
        </w:tc>
        <w:tc>
          <w:tcPr>
            <w:tcW w:w="1011" w:type="dxa"/>
          </w:tcPr>
          <w:p w14:paraId="1E22DD0A" w14:textId="6F0A11A6" w:rsidR="00E5493F" w:rsidRPr="001F53C2" w:rsidRDefault="00E5493F" w:rsidP="00DF2FD8">
            <w:pPr>
              <w:rPr>
                <w:rFonts w:ascii="Georgia" w:hAnsi="Georgia"/>
                <w:sz w:val="24"/>
                <w:szCs w:val="24"/>
              </w:rPr>
            </w:pPr>
            <w:r w:rsidRPr="001F53C2">
              <w:rPr>
                <w:rFonts w:ascii="Georgia" w:hAnsi="Georgia"/>
                <w:sz w:val="24"/>
                <w:szCs w:val="24"/>
              </w:rPr>
              <w:t>23%</w:t>
            </w:r>
          </w:p>
        </w:tc>
        <w:tc>
          <w:tcPr>
            <w:tcW w:w="1422" w:type="dxa"/>
          </w:tcPr>
          <w:p w14:paraId="0C813E28" w14:textId="77777777" w:rsidR="00E5493F" w:rsidRPr="00875DE4" w:rsidRDefault="00E5493F" w:rsidP="00626C0D">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Marginal increase in the overall Conversion</w:t>
            </w:r>
          </w:p>
          <w:p w14:paraId="57286F41" w14:textId="3947688D" w:rsidR="00E5493F" w:rsidRPr="00875DE4" w:rsidRDefault="00E5493F" w:rsidP="00626C0D">
            <w:pPr>
              <w:rPr>
                <w:rFonts w:ascii="Georgia" w:hAnsi="Georgia"/>
                <w:color w:val="FFFFFF" w:themeColor="background1"/>
                <w:sz w:val="24"/>
                <w:szCs w:val="24"/>
              </w:rPr>
            </w:pPr>
          </w:p>
        </w:tc>
        <w:tc>
          <w:tcPr>
            <w:tcW w:w="3119" w:type="dxa"/>
          </w:tcPr>
          <w:p w14:paraId="2D93E98C" w14:textId="70255F66" w:rsidR="00E5493F" w:rsidRPr="00875DE4" w:rsidRDefault="00E5493F" w:rsidP="00626C0D">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No. of images per restaurant increased by 2</w:t>
            </w:r>
          </w:p>
          <w:p w14:paraId="4540E74E" w14:textId="13F857A7" w:rsidR="00E5493F" w:rsidRPr="00875DE4" w:rsidRDefault="00E5493F" w:rsidP="00626C0D">
            <w:pPr>
              <w:jc w:val="both"/>
              <w:rPr>
                <w:rFonts w:ascii="Georgia" w:hAnsi="Georgia"/>
                <w:color w:val="FFFFFF" w:themeColor="background1"/>
                <w:sz w:val="24"/>
                <w:szCs w:val="24"/>
              </w:rPr>
            </w:pPr>
          </w:p>
        </w:tc>
        <w:tc>
          <w:tcPr>
            <w:tcW w:w="2358" w:type="dxa"/>
          </w:tcPr>
          <w:p w14:paraId="4C575B9E" w14:textId="6B8F2EEC" w:rsidR="00E5493F" w:rsidRPr="00D76484" w:rsidRDefault="00E5493F" w:rsidP="00626C0D">
            <w:pPr>
              <w:jc w:val="both"/>
              <w:rPr>
                <w:rFonts w:ascii="Georgia" w:hAnsi="Georgia" w:cs="Calibri"/>
                <w:color w:val="FFFFFF" w:themeColor="background1"/>
                <w:sz w:val="24"/>
                <w:szCs w:val="24"/>
              </w:rPr>
            </w:pPr>
            <w:r w:rsidRPr="00D76484">
              <w:rPr>
                <w:rFonts w:ascii="Georgia" w:hAnsi="Georgia" w:cs="Calibri"/>
                <w:color w:val="FFFFFF" w:themeColor="background1"/>
                <w:sz w:val="24"/>
                <w:szCs w:val="24"/>
              </w:rPr>
              <w:t>Average Annual No. of images per Restaurant</w:t>
            </w:r>
          </w:p>
          <w:p w14:paraId="65F67B3E" w14:textId="413471A3" w:rsidR="00E5493F" w:rsidRPr="001F53C2" w:rsidRDefault="00E5493F" w:rsidP="00626C0D">
            <w:pPr>
              <w:jc w:val="both"/>
              <w:rPr>
                <w:rFonts w:ascii="Georgia" w:hAnsi="Georgia"/>
                <w:sz w:val="24"/>
                <w:szCs w:val="24"/>
              </w:rPr>
            </w:pPr>
          </w:p>
        </w:tc>
      </w:tr>
      <w:tr w:rsidR="00E5493F" w:rsidRPr="001F53C2" w14:paraId="1542F629" w14:textId="77777777" w:rsidTr="00626C0D">
        <w:tc>
          <w:tcPr>
            <w:tcW w:w="1106" w:type="dxa"/>
          </w:tcPr>
          <w:p w14:paraId="0AB3475A" w14:textId="6C0E2928" w:rsidR="00E5493F" w:rsidRPr="001F53C2" w:rsidRDefault="00E5493F" w:rsidP="00DF2FD8">
            <w:pPr>
              <w:rPr>
                <w:rFonts w:ascii="Georgia" w:hAnsi="Georgia"/>
                <w:sz w:val="24"/>
                <w:szCs w:val="24"/>
              </w:rPr>
            </w:pPr>
            <w:r w:rsidRPr="001F53C2">
              <w:rPr>
                <w:rFonts w:ascii="Georgia" w:hAnsi="Georgia"/>
                <w:sz w:val="24"/>
                <w:szCs w:val="24"/>
              </w:rPr>
              <w:t>5</w:t>
            </w:r>
            <w:r w:rsidRPr="001F53C2">
              <w:rPr>
                <w:rFonts w:ascii="Georgia" w:hAnsi="Georgia"/>
                <w:sz w:val="24"/>
                <w:szCs w:val="24"/>
                <w:vertAlign w:val="superscript"/>
              </w:rPr>
              <w:t>th</w:t>
            </w:r>
            <w:r w:rsidRPr="001F53C2">
              <w:rPr>
                <w:rFonts w:ascii="Georgia" w:hAnsi="Georgia"/>
                <w:sz w:val="24"/>
                <w:szCs w:val="24"/>
              </w:rPr>
              <w:t xml:space="preserve"> Feb,’19</w:t>
            </w:r>
          </w:p>
        </w:tc>
        <w:tc>
          <w:tcPr>
            <w:tcW w:w="1011" w:type="dxa"/>
          </w:tcPr>
          <w:p w14:paraId="1AC50DE8" w14:textId="57CEC7BD" w:rsidR="00E5493F" w:rsidRPr="001F53C2" w:rsidRDefault="00E5493F" w:rsidP="00DF2FD8">
            <w:pPr>
              <w:rPr>
                <w:rFonts w:ascii="Georgia" w:hAnsi="Georgia"/>
                <w:sz w:val="24"/>
                <w:szCs w:val="24"/>
              </w:rPr>
            </w:pPr>
            <w:r w:rsidRPr="001F53C2">
              <w:rPr>
                <w:rFonts w:ascii="Georgia" w:hAnsi="Georgia"/>
                <w:sz w:val="24"/>
                <w:szCs w:val="24"/>
              </w:rPr>
              <w:t>115%</w:t>
            </w:r>
          </w:p>
        </w:tc>
        <w:tc>
          <w:tcPr>
            <w:tcW w:w="1422" w:type="dxa"/>
          </w:tcPr>
          <w:p w14:paraId="14B33854" w14:textId="67724D5D" w:rsidR="00E5493F" w:rsidRPr="00875DE4" w:rsidRDefault="00E5493F" w:rsidP="00626C0D">
            <w:pPr>
              <w:rPr>
                <w:rFonts w:ascii="Georgia" w:hAnsi="Georgia"/>
                <w:color w:val="FFFFFF" w:themeColor="background1"/>
                <w:sz w:val="24"/>
                <w:szCs w:val="24"/>
              </w:rPr>
            </w:pPr>
            <w:r w:rsidRPr="00875DE4">
              <w:rPr>
                <w:rFonts w:ascii="Georgia" w:hAnsi="Georgia"/>
                <w:color w:val="FFFFFF" w:themeColor="background1"/>
                <w:sz w:val="24"/>
                <w:szCs w:val="24"/>
              </w:rPr>
              <w:t>L2M hike</w:t>
            </w:r>
          </w:p>
        </w:tc>
        <w:tc>
          <w:tcPr>
            <w:tcW w:w="3119" w:type="dxa"/>
          </w:tcPr>
          <w:p w14:paraId="7C458C0E" w14:textId="1BC85900" w:rsidR="00E5493F" w:rsidRPr="00875DE4" w:rsidRDefault="00E5493F" w:rsidP="00626C0D">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Restaurant Count up by 49%</w:t>
            </w:r>
            <w:r w:rsidR="00560A88">
              <w:rPr>
                <w:rFonts w:ascii="Georgia" w:hAnsi="Georgia" w:cs="Calibri"/>
                <w:color w:val="FFFFFF" w:themeColor="background1"/>
                <w:sz w:val="24"/>
                <w:szCs w:val="24"/>
              </w:rPr>
              <w:t xml:space="preserve"> </w:t>
            </w:r>
            <w:r w:rsidRPr="00875DE4">
              <w:rPr>
                <w:rFonts w:ascii="Georgia" w:hAnsi="Georgia" w:cs="Calibri"/>
                <w:color w:val="FFFFFF" w:themeColor="background1"/>
                <w:sz w:val="24"/>
                <w:szCs w:val="24"/>
              </w:rPr>
              <w:t>Wow.</w:t>
            </w:r>
            <w:r w:rsidR="00560A88">
              <w:rPr>
                <w:rFonts w:ascii="Georgia" w:hAnsi="Georgia" w:cs="Calibri"/>
                <w:color w:val="FFFFFF" w:themeColor="background1"/>
                <w:sz w:val="24"/>
                <w:szCs w:val="24"/>
              </w:rPr>
              <w:t xml:space="preserve"> </w:t>
            </w:r>
            <w:r w:rsidRPr="00875DE4">
              <w:rPr>
                <w:rFonts w:ascii="Georgia" w:hAnsi="Georgia" w:cs="Calibri"/>
                <w:color w:val="FFFFFF" w:themeColor="background1"/>
                <w:sz w:val="24"/>
                <w:szCs w:val="24"/>
              </w:rPr>
              <w:t>Restaurant Count up by 14,076</w:t>
            </w:r>
          </w:p>
          <w:p w14:paraId="0E0AD628" w14:textId="7AAC9979" w:rsidR="00E5493F" w:rsidRPr="00875DE4" w:rsidRDefault="00E5493F" w:rsidP="00626C0D">
            <w:pPr>
              <w:jc w:val="both"/>
              <w:rPr>
                <w:rFonts w:ascii="Georgia" w:hAnsi="Georgia"/>
                <w:color w:val="FFFFFF" w:themeColor="background1"/>
                <w:sz w:val="24"/>
                <w:szCs w:val="24"/>
              </w:rPr>
            </w:pPr>
          </w:p>
        </w:tc>
        <w:tc>
          <w:tcPr>
            <w:tcW w:w="2358" w:type="dxa"/>
          </w:tcPr>
          <w:p w14:paraId="65F22359" w14:textId="65EF357A" w:rsidR="00E5493F" w:rsidRPr="001F53C2" w:rsidRDefault="00E5493F" w:rsidP="00626C0D">
            <w:pPr>
              <w:jc w:val="both"/>
              <w:rPr>
                <w:rFonts w:ascii="Georgia" w:hAnsi="Georgia"/>
                <w:sz w:val="24"/>
                <w:szCs w:val="24"/>
              </w:rPr>
            </w:pPr>
            <w:r w:rsidRPr="001F53C2">
              <w:rPr>
                <w:rFonts w:ascii="Georgia" w:hAnsi="Georgia"/>
                <w:sz w:val="24"/>
                <w:szCs w:val="24"/>
              </w:rPr>
              <w:t xml:space="preserve">WoW Change &amp; </w:t>
            </w:r>
            <w:r w:rsidR="00626C0D" w:rsidRPr="001F53C2">
              <w:rPr>
                <w:rFonts w:ascii="Georgia" w:hAnsi="Georgia"/>
                <w:sz w:val="24"/>
                <w:szCs w:val="24"/>
              </w:rPr>
              <w:t>Avg. Annual Restaurant Count</w:t>
            </w:r>
          </w:p>
        </w:tc>
      </w:tr>
      <w:tr w:rsidR="00E5493F" w:rsidRPr="001F53C2" w14:paraId="6D417A6E" w14:textId="77777777" w:rsidTr="00626C0D">
        <w:tc>
          <w:tcPr>
            <w:tcW w:w="1106" w:type="dxa"/>
          </w:tcPr>
          <w:p w14:paraId="44EA3ACB" w14:textId="1C2ACC8B" w:rsidR="00E5493F" w:rsidRPr="001F53C2" w:rsidRDefault="00626C0D" w:rsidP="00DF2FD8">
            <w:pPr>
              <w:rPr>
                <w:rFonts w:ascii="Georgia" w:hAnsi="Georgia"/>
                <w:sz w:val="24"/>
                <w:szCs w:val="24"/>
              </w:rPr>
            </w:pPr>
            <w:r w:rsidRPr="001F53C2">
              <w:rPr>
                <w:rFonts w:ascii="Georgia" w:hAnsi="Georgia"/>
                <w:sz w:val="24"/>
                <w:szCs w:val="24"/>
              </w:rPr>
              <w:t>19</w:t>
            </w:r>
            <w:r w:rsidRPr="001F53C2">
              <w:rPr>
                <w:rFonts w:ascii="Georgia" w:hAnsi="Georgia"/>
                <w:sz w:val="24"/>
                <w:szCs w:val="24"/>
                <w:vertAlign w:val="superscript"/>
              </w:rPr>
              <w:t>th</w:t>
            </w:r>
            <w:r w:rsidRPr="001F53C2">
              <w:rPr>
                <w:rFonts w:ascii="Georgia" w:hAnsi="Georgia"/>
                <w:sz w:val="24"/>
                <w:szCs w:val="24"/>
              </w:rPr>
              <w:t xml:space="preserve"> Feb,’19</w:t>
            </w:r>
          </w:p>
        </w:tc>
        <w:tc>
          <w:tcPr>
            <w:tcW w:w="1011" w:type="dxa"/>
          </w:tcPr>
          <w:p w14:paraId="68DE448D" w14:textId="2A36A19A" w:rsidR="00E5493F" w:rsidRPr="001F53C2" w:rsidRDefault="00626C0D" w:rsidP="00DF2FD8">
            <w:pPr>
              <w:rPr>
                <w:rFonts w:ascii="Georgia" w:hAnsi="Georgia"/>
                <w:sz w:val="24"/>
                <w:szCs w:val="24"/>
              </w:rPr>
            </w:pPr>
            <w:r w:rsidRPr="001F53C2">
              <w:rPr>
                <w:rFonts w:ascii="Georgia" w:hAnsi="Georgia"/>
                <w:sz w:val="24"/>
                <w:szCs w:val="24"/>
              </w:rPr>
              <w:t>-56%</w:t>
            </w:r>
          </w:p>
        </w:tc>
        <w:tc>
          <w:tcPr>
            <w:tcW w:w="1422" w:type="dxa"/>
          </w:tcPr>
          <w:p w14:paraId="31F8C804" w14:textId="77D3C627" w:rsidR="00E5493F" w:rsidRPr="001F53C2" w:rsidRDefault="00BF52EA" w:rsidP="00DF2FD8">
            <w:pPr>
              <w:rPr>
                <w:rFonts w:ascii="Georgia" w:hAnsi="Georgia"/>
                <w:sz w:val="24"/>
                <w:szCs w:val="24"/>
              </w:rPr>
            </w:pPr>
            <w:r w:rsidRPr="001F53C2">
              <w:rPr>
                <w:rFonts w:ascii="Georgia" w:hAnsi="Georgia"/>
                <w:sz w:val="24"/>
                <w:szCs w:val="24"/>
              </w:rPr>
              <w:t>M2C drop</w:t>
            </w:r>
          </w:p>
        </w:tc>
        <w:tc>
          <w:tcPr>
            <w:tcW w:w="3119" w:type="dxa"/>
          </w:tcPr>
          <w:p w14:paraId="301DFF6C" w14:textId="5462D190" w:rsidR="00E5493F" w:rsidRPr="001F53C2" w:rsidRDefault="00BF52EA" w:rsidP="00DF2FD8">
            <w:pPr>
              <w:rPr>
                <w:rFonts w:ascii="Georgia" w:hAnsi="Georgia"/>
                <w:sz w:val="24"/>
                <w:szCs w:val="24"/>
              </w:rPr>
            </w:pPr>
            <w:r w:rsidRPr="001F53C2">
              <w:rPr>
                <w:rFonts w:ascii="Georgia" w:hAnsi="Georgia"/>
                <w:sz w:val="24"/>
                <w:szCs w:val="24"/>
              </w:rPr>
              <w:t>Average Delivery Charge up by Re.1</w:t>
            </w:r>
            <w:r w:rsidR="00573C19" w:rsidRPr="001F53C2">
              <w:rPr>
                <w:rFonts w:ascii="Georgia" w:hAnsi="Georgia"/>
                <w:sz w:val="24"/>
                <w:szCs w:val="24"/>
              </w:rPr>
              <w:t xml:space="preserve">. </w:t>
            </w:r>
            <w:proofErr w:type="gramStart"/>
            <w:r w:rsidR="00E45A97">
              <w:rPr>
                <w:rFonts w:ascii="Georgia" w:hAnsi="Georgia"/>
                <w:sz w:val="24"/>
                <w:szCs w:val="24"/>
              </w:rPr>
              <w:t>a</w:t>
            </w:r>
            <w:r w:rsidR="00573C19" w:rsidRPr="001F53C2">
              <w:rPr>
                <w:rFonts w:ascii="Georgia" w:hAnsi="Georgia"/>
                <w:sz w:val="24"/>
                <w:szCs w:val="24"/>
              </w:rPr>
              <w:t>lso</w:t>
            </w:r>
            <w:proofErr w:type="gramEnd"/>
            <w:r w:rsidR="00573C19" w:rsidRPr="001F53C2">
              <w:rPr>
                <w:rFonts w:ascii="Georgia" w:hAnsi="Georgia"/>
                <w:sz w:val="24"/>
                <w:szCs w:val="24"/>
              </w:rPr>
              <w:t xml:space="preserve"> a 12% hike in packaging charge &amp; 16% hike in delivery charge WoW</w:t>
            </w:r>
          </w:p>
        </w:tc>
        <w:tc>
          <w:tcPr>
            <w:tcW w:w="2358" w:type="dxa"/>
          </w:tcPr>
          <w:p w14:paraId="09DC8E08" w14:textId="35B8A405" w:rsidR="00E5493F" w:rsidRPr="001F53C2" w:rsidRDefault="00573C19" w:rsidP="00DF2FD8">
            <w:pPr>
              <w:rPr>
                <w:rFonts w:ascii="Georgia" w:hAnsi="Georgia"/>
                <w:sz w:val="24"/>
                <w:szCs w:val="24"/>
              </w:rPr>
            </w:pPr>
            <w:r w:rsidRPr="001F53C2">
              <w:rPr>
                <w:rFonts w:ascii="Georgia" w:hAnsi="Georgia"/>
                <w:sz w:val="24"/>
                <w:szCs w:val="24"/>
              </w:rPr>
              <w:t>Wtd. Avg. of Annual Delivery Charge &amp; WoW Change</w:t>
            </w:r>
          </w:p>
        </w:tc>
      </w:tr>
      <w:tr w:rsidR="00E5493F" w:rsidRPr="001F53C2" w14:paraId="1FA31DBC" w14:textId="77777777" w:rsidTr="00626C0D">
        <w:tc>
          <w:tcPr>
            <w:tcW w:w="1106" w:type="dxa"/>
          </w:tcPr>
          <w:p w14:paraId="0402D0A4" w14:textId="1BC78D98" w:rsidR="00E5493F" w:rsidRPr="001F53C2" w:rsidRDefault="000621D8" w:rsidP="00DF2FD8">
            <w:pPr>
              <w:rPr>
                <w:rFonts w:ascii="Georgia" w:hAnsi="Georgia"/>
                <w:sz w:val="24"/>
                <w:szCs w:val="24"/>
              </w:rPr>
            </w:pPr>
            <w:r w:rsidRPr="001F53C2">
              <w:rPr>
                <w:rFonts w:ascii="Georgia" w:hAnsi="Georgia"/>
                <w:sz w:val="24"/>
                <w:szCs w:val="24"/>
              </w:rPr>
              <w:t>26</w:t>
            </w:r>
            <w:r w:rsidRPr="001F53C2">
              <w:rPr>
                <w:rFonts w:ascii="Georgia" w:hAnsi="Georgia"/>
                <w:sz w:val="24"/>
                <w:szCs w:val="24"/>
                <w:vertAlign w:val="superscript"/>
              </w:rPr>
              <w:t>th</w:t>
            </w:r>
            <w:r w:rsidRPr="001F53C2">
              <w:rPr>
                <w:rFonts w:ascii="Georgia" w:hAnsi="Georgia"/>
                <w:sz w:val="24"/>
                <w:szCs w:val="24"/>
              </w:rPr>
              <w:t xml:space="preserve"> Feb,’19</w:t>
            </w:r>
          </w:p>
        </w:tc>
        <w:tc>
          <w:tcPr>
            <w:tcW w:w="1011" w:type="dxa"/>
          </w:tcPr>
          <w:p w14:paraId="7B0ACEA9" w14:textId="32059F13" w:rsidR="00E5493F" w:rsidRPr="001F53C2" w:rsidRDefault="000621D8" w:rsidP="00DF2FD8">
            <w:pPr>
              <w:rPr>
                <w:rFonts w:ascii="Georgia" w:hAnsi="Georgia"/>
                <w:sz w:val="24"/>
                <w:szCs w:val="24"/>
              </w:rPr>
            </w:pPr>
            <w:r w:rsidRPr="001F53C2">
              <w:rPr>
                <w:rFonts w:ascii="Georgia" w:hAnsi="Georgia"/>
                <w:sz w:val="24"/>
                <w:szCs w:val="24"/>
              </w:rPr>
              <w:t>120%</w:t>
            </w:r>
          </w:p>
        </w:tc>
        <w:tc>
          <w:tcPr>
            <w:tcW w:w="1422" w:type="dxa"/>
          </w:tcPr>
          <w:p w14:paraId="68A7143D" w14:textId="7E12E099" w:rsidR="00E5493F" w:rsidRPr="001F53C2" w:rsidRDefault="000621D8" w:rsidP="00DF2FD8">
            <w:pPr>
              <w:rPr>
                <w:rFonts w:ascii="Georgia" w:hAnsi="Georgia"/>
                <w:sz w:val="24"/>
                <w:szCs w:val="24"/>
              </w:rPr>
            </w:pPr>
            <w:r w:rsidRPr="001F53C2">
              <w:rPr>
                <w:rFonts w:ascii="Georgia" w:hAnsi="Georgia"/>
                <w:sz w:val="24"/>
                <w:szCs w:val="24"/>
              </w:rPr>
              <w:t>M2C hike</w:t>
            </w:r>
          </w:p>
        </w:tc>
        <w:tc>
          <w:tcPr>
            <w:tcW w:w="3119" w:type="dxa"/>
          </w:tcPr>
          <w:p w14:paraId="6CC06942" w14:textId="6E0E5B73" w:rsidR="00E5493F" w:rsidRPr="001F53C2" w:rsidRDefault="000621D8" w:rsidP="00DF2FD8">
            <w:pPr>
              <w:rPr>
                <w:rFonts w:ascii="Georgia" w:hAnsi="Georgia"/>
                <w:sz w:val="24"/>
                <w:szCs w:val="24"/>
              </w:rPr>
            </w:pPr>
            <w:r w:rsidRPr="001F53C2">
              <w:rPr>
                <w:rFonts w:ascii="Georgia" w:hAnsi="Georgia"/>
                <w:sz w:val="24"/>
                <w:szCs w:val="24"/>
              </w:rPr>
              <w:t xml:space="preserve">Avg Cost for 2 down by Rs.7. Out of Stock items </w:t>
            </w:r>
            <w:r w:rsidR="007665ED" w:rsidRPr="001F53C2">
              <w:rPr>
                <w:rFonts w:ascii="Georgia" w:hAnsi="Georgia"/>
                <w:sz w:val="24"/>
                <w:szCs w:val="24"/>
              </w:rPr>
              <w:t xml:space="preserve">per restaurant </w:t>
            </w:r>
            <w:r w:rsidRPr="001F53C2">
              <w:rPr>
                <w:rFonts w:ascii="Georgia" w:hAnsi="Georgia"/>
                <w:sz w:val="24"/>
                <w:szCs w:val="24"/>
              </w:rPr>
              <w:t>down by 2. Also</w:t>
            </w:r>
            <w:r w:rsidR="00E45A97">
              <w:rPr>
                <w:rFonts w:ascii="Georgia" w:hAnsi="Georgia"/>
                <w:sz w:val="24"/>
                <w:szCs w:val="24"/>
              </w:rPr>
              <w:t>,</w:t>
            </w:r>
            <w:r w:rsidRPr="001F53C2">
              <w:rPr>
                <w:rFonts w:ascii="Georgia" w:hAnsi="Georgia"/>
                <w:sz w:val="24"/>
                <w:szCs w:val="24"/>
              </w:rPr>
              <w:t xml:space="preserve"> a WoW drop of 11% in Avg. Packaging Charges</w:t>
            </w:r>
          </w:p>
        </w:tc>
        <w:tc>
          <w:tcPr>
            <w:tcW w:w="2358" w:type="dxa"/>
          </w:tcPr>
          <w:p w14:paraId="76AC3181" w14:textId="77777777" w:rsidR="007665ED" w:rsidRPr="001F53C2" w:rsidRDefault="000621D8" w:rsidP="00DF2FD8">
            <w:pPr>
              <w:rPr>
                <w:rFonts w:ascii="Georgia" w:hAnsi="Georgia"/>
                <w:sz w:val="24"/>
                <w:szCs w:val="24"/>
              </w:rPr>
            </w:pPr>
            <w:r w:rsidRPr="001F53C2">
              <w:rPr>
                <w:rFonts w:ascii="Georgia" w:hAnsi="Georgia"/>
                <w:sz w:val="24"/>
                <w:szCs w:val="24"/>
              </w:rPr>
              <w:t>Wtd. Avg. of Annual Avg Cost for 2</w:t>
            </w:r>
            <w:r w:rsidR="00E17BD9" w:rsidRPr="001F53C2">
              <w:rPr>
                <w:rFonts w:ascii="Georgia" w:hAnsi="Georgia"/>
                <w:sz w:val="24"/>
                <w:szCs w:val="24"/>
              </w:rPr>
              <w:t>.</w:t>
            </w:r>
          </w:p>
          <w:p w14:paraId="1E80FB4A" w14:textId="77777777" w:rsidR="007665ED" w:rsidRPr="001F53C2" w:rsidRDefault="00E17BD9" w:rsidP="00DF2FD8">
            <w:pPr>
              <w:rPr>
                <w:rFonts w:ascii="Georgia" w:hAnsi="Georgia"/>
                <w:sz w:val="24"/>
                <w:szCs w:val="24"/>
              </w:rPr>
            </w:pPr>
            <w:r w:rsidRPr="001F53C2">
              <w:rPr>
                <w:rFonts w:ascii="Georgia" w:hAnsi="Georgia"/>
                <w:sz w:val="24"/>
                <w:szCs w:val="24"/>
              </w:rPr>
              <w:t>Avg. Annual Out of Stock item per Restaurant.</w:t>
            </w:r>
          </w:p>
          <w:p w14:paraId="2C9307E8" w14:textId="46F4201E" w:rsidR="00E5493F" w:rsidRPr="001F53C2" w:rsidRDefault="00E17BD9" w:rsidP="00DF2FD8">
            <w:pPr>
              <w:rPr>
                <w:rFonts w:ascii="Georgia" w:hAnsi="Georgia"/>
                <w:sz w:val="24"/>
                <w:szCs w:val="24"/>
              </w:rPr>
            </w:pPr>
            <w:r w:rsidRPr="001F53C2">
              <w:rPr>
                <w:rFonts w:ascii="Georgia" w:hAnsi="Georgia"/>
                <w:sz w:val="24"/>
                <w:szCs w:val="24"/>
              </w:rPr>
              <w:t>WoW Change</w:t>
            </w:r>
          </w:p>
        </w:tc>
      </w:tr>
      <w:tr w:rsidR="00E5493F" w:rsidRPr="001F53C2" w14:paraId="50F424CB" w14:textId="77777777" w:rsidTr="00626C0D">
        <w:tc>
          <w:tcPr>
            <w:tcW w:w="1106" w:type="dxa"/>
          </w:tcPr>
          <w:p w14:paraId="4FB86F97" w14:textId="54921092" w:rsidR="00E5493F" w:rsidRPr="001F53C2" w:rsidRDefault="00E17BD9" w:rsidP="00DF2FD8">
            <w:pPr>
              <w:rPr>
                <w:rFonts w:ascii="Georgia" w:hAnsi="Georgia"/>
                <w:sz w:val="24"/>
                <w:szCs w:val="24"/>
              </w:rPr>
            </w:pPr>
            <w:r w:rsidRPr="001F53C2">
              <w:rPr>
                <w:rFonts w:ascii="Georgia" w:hAnsi="Georgia"/>
                <w:sz w:val="24"/>
                <w:szCs w:val="24"/>
              </w:rPr>
              <w:t>28</w:t>
            </w:r>
            <w:r w:rsidRPr="001F53C2">
              <w:rPr>
                <w:rFonts w:ascii="Georgia" w:hAnsi="Georgia"/>
                <w:sz w:val="24"/>
                <w:szCs w:val="24"/>
                <w:vertAlign w:val="superscript"/>
              </w:rPr>
              <w:t>th</w:t>
            </w:r>
            <w:r w:rsidRPr="001F53C2">
              <w:rPr>
                <w:rFonts w:ascii="Georgia" w:hAnsi="Georgia"/>
                <w:sz w:val="24"/>
                <w:szCs w:val="24"/>
              </w:rPr>
              <w:t xml:space="preserve"> Feb,’19</w:t>
            </w:r>
          </w:p>
        </w:tc>
        <w:tc>
          <w:tcPr>
            <w:tcW w:w="1011" w:type="dxa"/>
          </w:tcPr>
          <w:p w14:paraId="719DD9D5" w14:textId="23F12FE2" w:rsidR="00E5493F" w:rsidRPr="001F53C2" w:rsidRDefault="00E17BD9" w:rsidP="00DF2FD8">
            <w:pPr>
              <w:rPr>
                <w:rFonts w:ascii="Georgia" w:hAnsi="Georgia"/>
                <w:sz w:val="24"/>
                <w:szCs w:val="24"/>
              </w:rPr>
            </w:pPr>
            <w:r w:rsidRPr="001F53C2">
              <w:rPr>
                <w:rFonts w:ascii="Georgia" w:hAnsi="Georgia"/>
                <w:sz w:val="24"/>
                <w:szCs w:val="24"/>
              </w:rPr>
              <w:t>22%</w:t>
            </w:r>
          </w:p>
        </w:tc>
        <w:tc>
          <w:tcPr>
            <w:tcW w:w="1422" w:type="dxa"/>
          </w:tcPr>
          <w:p w14:paraId="53C8512D" w14:textId="46DF1765" w:rsidR="00E17BD9" w:rsidRPr="00875DE4" w:rsidRDefault="00E17BD9"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Marginal increase in the overall Conversion</w:t>
            </w:r>
          </w:p>
          <w:p w14:paraId="4FBAA262" w14:textId="31152D6B" w:rsidR="00E5493F" w:rsidRPr="00875DE4" w:rsidRDefault="00E17BD9" w:rsidP="00E17BD9">
            <w:pPr>
              <w:jc w:val="both"/>
              <w:rPr>
                <w:rFonts w:ascii="Georgia" w:hAnsi="Georgia"/>
                <w:color w:val="FFFFFF" w:themeColor="background1"/>
                <w:sz w:val="24"/>
                <w:szCs w:val="24"/>
              </w:rPr>
            </w:pPr>
            <w:r w:rsidRPr="00875DE4">
              <w:rPr>
                <w:rFonts w:ascii="Georgia" w:hAnsi="Georgia" w:cs="Calibri"/>
                <w:color w:val="FFFFFF" w:themeColor="background1"/>
                <w:sz w:val="24"/>
                <w:szCs w:val="24"/>
              </w:rPr>
              <w:t>Also Traffic up by 8% WoW</w:t>
            </w:r>
          </w:p>
        </w:tc>
        <w:tc>
          <w:tcPr>
            <w:tcW w:w="3119" w:type="dxa"/>
          </w:tcPr>
          <w:p w14:paraId="7A54ABDD" w14:textId="068782AF" w:rsidR="007665ED" w:rsidRPr="00875DE4" w:rsidRDefault="007665ED" w:rsidP="007665ED">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Restaurant Count up by 4,646.</w:t>
            </w:r>
          </w:p>
          <w:p w14:paraId="45F479EB" w14:textId="02EDCC5D" w:rsidR="00E5493F" w:rsidRPr="00875DE4" w:rsidRDefault="007665ED" w:rsidP="00DF2FD8">
            <w:pPr>
              <w:rPr>
                <w:rFonts w:ascii="Georgia" w:hAnsi="Georgia"/>
                <w:color w:val="FFFFFF" w:themeColor="background1"/>
                <w:sz w:val="24"/>
                <w:szCs w:val="24"/>
              </w:rPr>
            </w:pPr>
            <w:r w:rsidRPr="00875DE4">
              <w:rPr>
                <w:rFonts w:ascii="Georgia" w:hAnsi="Georgia"/>
                <w:color w:val="FFFFFF" w:themeColor="background1"/>
                <w:sz w:val="24"/>
                <w:szCs w:val="24"/>
              </w:rPr>
              <w:t xml:space="preserve">Out of Stock items per restaurant down by </w:t>
            </w:r>
            <w:proofErr w:type="gramStart"/>
            <w:r w:rsidRPr="00875DE4">
              <w:rPr>
                <w:rFonts w:ascii="Georgia" w:hAnsi="Georgia"/>
                <w:color w:val="FFFFFF" w:themeColor="background1"/>
                <w:sz w:val="24"/>
                <w:szCs w:val="24"/>
              </w:rPr>
              <w:t>5 .</w:t>
            </w:r>
            <w:proofErr w:type="gramEnd"/>
            <w:r w:rsidRPr="00875DE4">
              <w:rPr>
                <w:rFonts w:ascii="Georgia" w:hAnsi="Georgia"/>
                <w:color w:val="FFFFFF" w:themeColor="background1"/>
                <w:sz w:val="24"/>
                <w:szCs w:val="24"/>
              </w:rPr>
              <w:t xml:space="preserve"> </w:t>
            </w:r>
          </w:p>
        </w:tc>
        <w:tc>
          <w:tcPr>
            <w:tcW w:w="2358" w:type="dxa"/>
          </w:tcPr>
          <w:p w14:paraId="4B2F2BDC" w14:textId="77777777" w:rsidR="00E5493F" w:rsidRPr="001F53C2" w:rsidRDefault="007665ED" w:rsidP="00DF2FD8">
            <w:pPr>
              <w:rPr>
                <w:rFonts w:ascii="Georgia" w:hAnsi="Georgia"/>
                <w:sz w:val="24"/>
                <w:szCs w:val="24"/>
              </w:rPr>
            </w:pPr>
            <w:r w:rsidRPr="001F53C2">
              <w:rPr>
                <w:rFonts w:ascii="Georgia" w:hAnsi="Georgia"/>
                <w:sz w:val="24"/>
                <w:szCs w:val="24"/>
              </w:rPr>
              <w:t>Avg. Annual Restaurant Count</w:t>
            </w:r>
          </w:p>
          <w:p w14:paraId="6BB27242" w14:textId="77777777" w:rsidR="007665ED" w:rsidRPr="001F53C2" w:rsidRDefault="007665ED" w:rsidP="007665ED">
            <w:pPr>
              <w:rPr>
                <w:rFonts w:ascii="Georgia" w:hAnsi="Georgia"/>
                <w:sz w:val="24"/>
                <w:szCs w:val="24"/>
              </w:rPr>
            </w:pPr>
            <w:r w:rsidRPr="001F53C2">
              <w:rPr>
                <w:rFonts w:ascii="Georgia" w:hAnsi="Georgia"/>
                <w:sz w:val="24"/>
                <w:szCs w:val="24"/>
              </w:rPr>
              <w:t>Avg. Annual Out of Stock item per Restaurant.</w:t>
            </w:r>
          </w:p>
          <w:p w14:paraId="4EF610ED" w14:textId="7C044745" w:rsidR="007665ED" w:rsidRPr="001F53C2" w:rsidRDefault="007665ED" w:rsidP="00DF2FD8">
            <w:pPr>
              <w:rPr>
                <w:rFonts w:ascii="Georgia" w:hAnsi="Georgia"/>
                <w:sz w:val="24"/>
                <w:szCs w:val="24"/>
              </w:rPr>
            </w:pPr>
          </w:p>
        </w:tc>
      </w:tr>
      <w:tr w:rsidR="00A95A18" w:rsidRPr="001F53C2" w14:paraId="24564D9C" w14:textId="77777777" w:rsidTr="00626C0D">
        <w:tc>
          <w:tcPr>
            <w:tcW w:w="1106" w:type="dxa"/>
          </w:tcPr>
          <w:p w14:paraId="47115011" w14:textId="65F2FA14" w:rsidR="00A95A18" w:rsidRPr="001F53C2" w:rsidRDefault="00A95A18" w:rsidP="00DF2FD8">
            <w:pPr>
              <w:rPr>
                <w:rFonts w:ascii="Georgia" w:hAnsi="Georgia"/>
                <w:sz w:val="24"/>
                <w:szCs w:val="24"/>
              </w:rPr>
            </w:pPr>
            <w:r w:rsidRPr="001F53C2">
              <w:rPr>
                <w:rFonts w:ascii="Georgia" w:hAnsi="Georgia"/>
                <w:sz w:val="24"/>
                <w:szCs w:val="24"/>
              </w:rPr>
              <w:t>2</w:t>
            </w:r>
            <w:r w:rsidRPr="001F53C2">
              <w:rPr>
                <w:rFonts w:ascii="Georgia" w:hAnsi="Georgia"/>
                <w:sz w:val="24"/>
                <w:szCs w:val="24"/>
                <w:vertAlign w:val="superscript"/>
              </w:rPr>
              <w:t>nd</w:t>
            </w:r>
            <w:r w:rsidRPr="001F53C2">
              <w:rPr>
                <w:rFonts w:ascii="Georgia" w:hAnsi="Georgia"/>
                <w:sz w:val="24"/>
                <w:szCs w:val="24"/>
              </w:rPr>
              <w:t xml:space="preserve"> Mar,’19</w:t>
            </w:r>
          </w:p>
        </w:tc>
        <w:tc>
          <w:tcPr>
            <w:tcW w:w="1011" w:type="dxa"/>
          </w:tcPr>
          <w:p w14:paraId="7E398299" w14:textId="1308F82A" w:rsidR="00A95A18" w:rsidRPr="001F53C2" w:rsidRDefault="00A95A18" w:rsidP="00DF2FD8">
            <w:pPr>
              <w:rPr>
                <w:rFonts w:ascii="Georgia" w:hAnsi="Georgia"/>
                <w:sz w:val="24"/>
                <w:szCs w:val="24"/>
              </w:rPr>
            </w:pPr>
            <w:r w:rsidRPr="001F53C2">
              <w:rPr>
                <w:rFonts w:ascii="Georgia" w:hAnsi="Georgia"/>
                <w:sz w:val="24"/>
                <w:szCs w:val="24"/>
              </w:rPr>
              <w:t>-38%</w:t>
            </w:r>
          </w:p>
        </w:tc>
        <w:tc>
          <w:tcPr>
            <w:tcW w:w="1422" w:type="dxa"/>
          </w:tcPr>
          <w:p w14:paraId="7F543365" w14:textId="760EC73F" w:rsidR="00A95A18" w:rsidRPr="00875DE4" w:rsidRDefault="00A95A18"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C2P drop</w:t>
            </w:r>
          </w:p>
        </w:tc>
        <w:tc>
          <w:tcPr>
            <w:tcW w:w="3119" w:type="dxa"/>
          </w:tcPr>
          <w:p w14:paraId="5C44A7CB" w14:textId="6A15EA8A" w:rsidR="00A95A18" w:rsidRPr="00875DE4" w:rsidRDefault="00A9496C" w:rsidP="007665ED">
            <w:pPr>
              <w:jc w:val="both"/>
              <w:rPr>
                <w:rFonts w:ascii="Georgia" w:hAnsi="Georgia" w:cs="Calibri"/>
                <w:color w:val="FFFFFF" w:themeColor="background1"/>
                <w:sz w:val="24"/>
                <w:szCs w:val="24"/>
              </w:rPr>
            </w:pPr>
            <w:r w:rsidRPr="00875DE4">
              <w:rPr>
                <w:rFonts w:ascii="Georgia" w:hAnsi="Georgia"/>
                <w:color w:val="FFFFFF" w:themeColor="background1"/>
                <w:sz w:val="24"/>
                <w:szCs w:val="24"/>
              </w:rPr>
              <w:t>Average Delivery Charge up by Rs.28. Avg Cost for 2 up by Rs.23.</w:t>
            </w:r>
          </w:p>
        </w:tc>
        <w:tc>
          <w:tcPr>
            <w:tcW w:w="2358" w:type="dxa"/>
          </w:tcPr>
          <w:p w14:paraId="50E60B8F" w14:textId="3EB5C18D" w:rsidR="00A95A18" w:rsidRPr="00875DE4" w:rsidRDefault="002D3CAC" w:rsidP="00DF2FD8">
            <w:pPr>
              <w:rPr>
                <w:rFonts w:ascii="Georgia" w:hAnsi="Georgia"/>
                <w:color w:val="FFFFFF" w:themeColor="background1"/>
                <w:sz w:val="24"/>
                <w:szCs w:val="24"/>
              </w:rPr>
            </w:pPr>
            <w:r w:rsidRPr="00875DE4">
              <w:rPr>
                <w:rFonts w:ascii="Georgia" w:hAnsi="Georgia"/>
                <w:color w:val="FFFFFF" w:themeColor="background1"/>
                <w:sz w:val="24"/>
                <w:szCs w:val="24"/>
              </w:rPr>
              <w:t xml:space="preserve">Wtd. </w:t>
            </w:r>
            <w:r w:rsidR="00EA31CA" w:rsidRPr="00875DE4">
              <w:rPr>
                <w:rFonts w:ascii="Georgia" w:hAnsi="Georgia"/>
                <w:color w:val="FFFFFF" w:themeColor="background1"/>
                <w:sz w:val="24"/>
                <w:szCs w:val="24"/>
              </w:rPr>
              <w:t xml:space="preserve"> </w:t>
            </w:r>
            <w:r w:rsidRPr="00875DE4">
              <w:rPr>
                <w:rFonts w:ascii="Georgia" w:hAnsi="Georgia"/>
                <w:color w:val="FFFFFF" w:themeColor="background1"/>
                <w:sz w:val="24"/>
                <w:szCs w:val="24"/>
              </w:rPr>
              <w:t xml:space="preserve">Avg. of Annual Delivery Charge </w:t>
            </w:r>
            <w:r w:rsidR="00A9496C" w:rsidRPr="00875DE4">
              <w:rPr>
                <w:rFonts w:ascii="Georgia" w:hAnsi="Georgia"/>
                <w:color w:val="FFFFFF" w:themeColor="background1"/>
                <w:sz w:val="24"/>
                <w:szCs w:val="24"/>
              </w:rPr>
              <w:t>Wtd. Avg. of Annual Avg Cost for 2</w:t>
            </w:r>
          </w:p>
        </w:tc>
      </w:tr>
      <w:tr w:rsidR="002D3CAC" w:rsidRPr="001F53C2" w14:paraId="75BD4867" w14:textId="77777777" w:rsidTr="00626C0D">
        <w:tc>
          <w:tcPr>
            <w:tcW w:w="1106" w:type="dxa"/>
          </w:tcPr>
          <w:p w14:paraId="33C65111" w14:textId="78A9D4EA" w:rsidR="002D3CAC" w:rsidRPr="001F53C2" w:rsidRDefault="009E5BC7" w:rsidP="00DF2FD8">
            <w:pPr>
              <w:rPr>
                <w:rFonts w:ascii="Georgia" w:hAnsi="Georgia"/>
                <w:sz w:val="24"/>
                <w:szCs w:val="24"/>
              </w:rPr>
            </w:pPr>
            <w:r w:rsidRPr="001F53C2">
              <w:rPr>
                <w:rFonts w:ascii="Georgia" w:hAnsi="Georgia"/>
                <w:sz w:val="24"/>
                <w:szCs w:val="24"/>
              </w:rPr>
              <w:t>9</w:t>
            </w:r>
            <w:r w:rsidRPr="001F53C2">
              <w:rPr>
                <w:rFonts w:ascii="Georgia" w:hAnsi="Georgia"/>
                <w:sz w:val="24"/>
                <w:szCs w:val="24"/>
                <w:vertAlign w:val="superscript"/>
              </w:rPr>
              <w:t>th</w:t>
            </w:r>
            <w:r w:rsidRPr="001F53C2">
              <w:rPr>
                <w:rFonts w:ascii="Georgia" w:hAnsi="Georgia"/>
                <w:sz w:val="24"/>
                <w:szCs w:val="24"/>
              </w:rPr>
              <w:t xml:space="preserve"> Mar,’</w:t>
            </w:r>
            <w:r w:rsidR="006D1074" w:rsidRPr="001F53C2">
              <w:rPr>
                <w:rFonts w:ascii="Georgia" w:hAnsi="Georgia"/>
                <w:sz w:val="24"/>
                <w:szCs w:val="24"/>
              </w:rPr>
              <w:t>19</w:t>
            </w:r>
          </w:p>
        </w:tc>
        <w:tc>
          <w:tcPr>
            <w:tcW w:w="1011" w:type="dxa"/>
          </w:tcPr>
          <w:p w14:paraId="5A20C108" w14:textId="4389635A" w:rsidR="002D3CAC" w:rsidRPr="001F53C2" w:rsidRDefault="006D1074" w:rsidP="00DF2FD8">
            <w:pPr>
              <w:rPr>
                <w:rFonts w:ascii="Georgia" w:hAnsi="Georgia"/>
                <w:sz w:val="24"/>
                <w:szCs w:val="24"/>
              </w:rPr>
            </w:pPr>
            <w:r w:rsidRPr="001F53C2">
              <w:rPr>
                <w:rFonts w:ascii="Georgia" w:hAnsi="Georgia"/>
                <w:sz w:val="24"/>
                <w:szCs w:val="24"/>
              </w:rPr>
              <w:t>112%</w:t>
            </w:r>
          </w:p>
        </w:tc>
        <w:tc>
          <w:tcPr>
            <w:tcW w:w="1422" w:type="dxa"/>
          </w:tcPr>
          <w:p w14:paraId="359A312A" w14:textId="35E52827" w:rsidR="002D3CAC" w:rsidRPr="00875DE4" w:rsidRDefault="002E2EF0"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C2P Hike</w:t>
            </w:r>
          </w:p>
        </w:tc>
        <w:tc>
          <w:tcPr>
            <w:tcW w:w="3119" w:type="dxa"/>
          </w:tcPr>
          <w:p w14:paraId="4279150D" w14:textId="3DFA199F" w:rsidR="00DF2A79" w:rsidRPr="00875DE4" w:rsidRDefault="00DF2A79"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Weekend Surge in Sales.</w:t>
            </w:r>
            <w:r w:rsidR="00EA31CA" w:rsidRPr="00875DE4">
              <w:rPr>
                <w:rFonts w:ascii="Georgia" w:hAnsi="Georgia" w:cs="Calibri"/>
                <w:color w:val="FFFFFF" w:themeColor="background1"/>
                <w:sz w:val="24"/>
                <w:szCs w:val="24"/>
              </w:rPr>
              <w:t xml:space="preserve"> </w:t>
            </w:r>
            <w:r w:rsidRPr="00875DE4">
              <w:rPr>
                <w:rFonts w:ascii="Georgia" w:hAnsi="Georgia" w:cs="Calibri"/>
                <w:color w:val="FFFFFF" w:themeColor="background1"/>
                <w:sz w:val="24"/>
                <w:szCs w:val="24"/>
              </w:rPr>
              <w:t>Increase in Restaurant Count by 9191.</w:t>
            </w:r>
          </w:p>
          <w:p w14:paraId="775CE941" w14:textId="67E28EF0" w:rsidR="002D3CAC" w:rsidRPr="00875DE4" w:rsidRDefault="002D3CAC" w:rsidP="007665ED">
            <w:pPr>
              <w:jc w:val="both"/>
              <w:rPr>
                <w:rFonts w:ascii="Georgia" w:hAnsi="Georgia"/>
                <w:color w:val="FFFFFF" w:themeColor="background1"/>
                <w:sz w:val="24"/>
                <w:szCs w:val="24"/>
              </w:rPr>
            </w:pPr>
          </w:p>
        </w:tc>
        <w:tc>
          <w:tcPr>
            <w:tcW w:w="2358" w:type="dxa"/>
          </w:tcPr>
          <w:p w14:paraId="347CAA00" w14:textId="77777777" w:rsidR="00DF2A79" w:rsidRPr="00875DE4" w:rsidRDefault="00DF2A79" w:rsidP="00DF2A79">
            <w:pPr>
              <w:rPr>
                <w:rFonts w:ascii="Georgia" w:hAnsi="Georgia" w:cs="Calibri"/>
                <w:color w:val="FFFFFF" w:themeColor="background1"/>
                <w:sz w:val="24"/>
                <w:szCs w:val="24"/>
              </w:rPr>
            </w:pPr>
            <w:r w:rsidRPr="00875DE4">
              <w:rPr>
                <w:rFonts w:ascii="Georgia" w:hAnsi="Georgia" w:cs="Calibri"/>
                <w:color w:val="FFFFFF" w:themeColor="background1"/>
                <w:sz w:val="24"/>
                <w:szCs w:val="24"/>
              </w:rPr>
              <w:t>Average Annual Restaurant Count</w:t>
            </w:r>
          </w:p>
          <w:p w14:paraId="426D4A04" w14:textId="77777777" w:rsidR="002D3CAC" w:rsidRPr="00875DE4" w:rsidRDefault="002D3CAC" w:rsidP="00DF2FD8">
            <w:pPr>
              <w:rPr>
                <w:rFonts w:ascii="Georgia" w:hAnsi="Georgia"/>
                <w:color w:val="FFFFFF" w:themeColor="background1"/>
                <w:sz w:val="24"/>
                <w:szCs w:val="24"/>
              </w:rPr>
            </w:pPr>
          </w:p>
        </w:tc>
      </w:tr>
      <w:tr w:rsidR="00DF2A79" w:rsidRPr="001F53C2" w14:paraId="1C2BCF93" w14:textId="77777777" w:rsidTr="00626C0D">
        <w:tc>
          <w:tcPr>
            <w:tcW w:w="1106" w:type="dxa"/>
          </w:tcPr>
          <w:p w14:paraId="4BF552FD" w14:textId="6199CBC3" w:rsidR="00DF2A79" w:rsidRPr="001F53C2" w:rsidRDefault="00DF2A79" w:rsidP="00DF2FD8">
            <w:pPr>
              <w:rPr>
                <w:rFonts w:ascii="Georgia" w:hAnsi="Georgia"/>
                <w:sz w:val="24"/>
                <w:szCs w:val="24"/>
              </w:rPr>
            </w:pPr>
            <w:r w:rsidRPr="001F53C2">
              <w:rPr>
                <w:rFonts w:ascii="Georgia" w:hAnsi="Georgia"/>
                <w:sz w:val="24"/>
                <w:szCs w:val="24"/>
              </w:rPr>
              <w:t>19</w:t>
            </w:r>
            <w:r w:rsidRPr="001F53C2">
              <w:rPr>
                <w:rFonts w:ascii="Georgia" w:hAnsi="Georgia"/>
                <w:sz w:val="24"/>
                <w:szCs w:val="24"/>
                <w:vertAlign w:val="superscript"/>
              </w:rPr>
              <w:t>th</w:t>
            </w:r>
            <w:r w:rsidRPr="001F53C2">
              <w:rPr>
                <w:rFonts w:ascii="Georgia" w:hAnsi="Georgia"/>
                <w:sz w:val="24"/>
                <w:szCs w:val="24"/>
              </w:rPr>
              <w:t xml:space="preserve"> Mar,’19</w:t>
            </w:r>
          </w:p>
        </w:tc>
        <w:tc>
          <w:tcPr>
            <w:tcW w:w="1011" w:type="dxa"/>
          </w:tcPr>
          <w:p w14:paraId="1D7D9A31" w14:textId="29097991" w:rsidR="00DF2A79" w:rsidRPr="001F53C2" w:rsidRDefault="00DF2A79" w:rsidP="00DF2FD8">
            <w:pPr>
              <w:rPr>
                <w:rFonts w:ascii="Georgia" w:hAnsi="Georgia"/>
                <w:sz w:val="24"/>
                <w:szCs w:val="24"/>
              </w:rPr>
            </w:pPr>
            <w:r w:rsidRPr="001F53C2">
              <w:rPr>
                <w:rFonts w:ascii="Georgia" w:hAnsi="Georgia"/>
                <w:sz w:val="24"/>
                <w:szCs w:val="24"/>
              </w:rPr>
              <w:t>-46%</w:t>
            </w:r>
          </w:p>
        </w:tc>
        <w:tc>
          <w:tcPr>
            <w:tcW w:w="1422" w:type="dxa"/>
          </w:tcPr>
          <w:p w14:paraId="7690FAF3" w14:textId="2E59B763" w:rsidR="00DF2A79" w:rsidRPr="00875DE4" w:rsidRDefault="00DF2A79"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P2O drop</w:t>
            </w:r>
          </w:p>
        </w:tc>
        <w:tc>
          <w:tcPr>
            <w:tcW w:w="3119" w:type="dxa"/>
          </w:tcPr>
          <w:p w14:paraId="5AE168B3" w14:textId="424B49C6" w:rsidR="00DF2A79" w:rsidRPr="00875DE4" w:rsidRDefault="00DF2A79"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Success Rate of Payments is 65%.</w:t>
            </w:r>
          </w:p>
          <w:p w14:paraId="32F8427A" w14:textId="77777777" w:rsidR="00DF2A79" w:rsidRPr="00875DE4" w:rsidRDefault="00DF2A79" w:rsidP="00DF2A79">
            <w:pPr>
              <w:jc w:val="both"/>
              <w:rPr>
                <w:rFonts w:ascii="Georgia" w:hAnsi="Georgia" w:cs="Calibri"/>
                <w:color w:val="FFFFFF" w:themeColor="background1"/>
                <w:sz w:val="24"/>
                <w:szCs w:val="24"/>
              </w:rPr>
            </w:pPr>
          </w:p>
        </w:tc>
        <w:tc>
          <w:tcPr>
            <w:tcW w:w="2358" w:type="dxa"/>
          </w:tcPr>
          <w:p w14:paraId="58E4D752" w14:textId="77777777" w:rsidR="007951A2" w:rsidRPr="00875DE4" w:rsidRDefault="00DF2A79" w:rsidP="00DF2A79">
            <w:pPr>
              <w:rPr>
                <w:rFonts w:ascii="Georgia" w:hAnsi="Georgia" w:cs="Calibri"/>
                <w:color w:val="FFFFFF" w:themeColor="background1"/>
                <w:sz w:val="24"/>
                <w:szCs w:val="24"/>
              </w:rPr>
            </w:pPr>
            <w:r w:rsidRPr="00875DE4">
              <w:rPr>
                <w:rFonts w:ascii="Georgia" w:hAnsi="Georgia" w:cs="Calibri"/>
                <w:color w:val="FFFFFF" w:themeColor="background1"/>
                <w:sz w:val="24"/>
                <w:szCs w:val="24"/>
              </w:rPr>
              <w:t xml:space="preserve">Annual Average </w:t>
            </w:r>
            <w:r w:rsidR="007951A2" w:rsidRPr="00875DE4">
              <w:rPr>
                <w:rFonts w:ascii="Georgia" w:hAnsi="Georgia" w:cs="Calibri"/>
                <w:color w:val="FFFFFF" w:themeColor="background1"/>
                <w:sz w:val="24"/>
                <w:szCs w:val="24"/>
              </w:rPr>
              <w:t xml:space="preserve">of </w:t>
            </w:r>
          </w:p>
          <w:p w14:paraId="791B0215" w14:textId="0D4987A1" w:rsidR="00DF2A79" w:rsidRPr="00875DE4" w:rsidRDefault="00DF2A79" w:rsidP="00DF2A79">
            <w:pPr>
              <w:rPr>
                <w:rFonts w:ascii="Georgia" w:hAnsi="Georgia" w:cs="Calibri"/>
                <w:color w:val="FFFFFF" w:themeColor="background1"/>
                <w:sz w:val="24"/>
                <w:szCs w:val="24"/>
              </w:rPr>
            </w:pPr>
            <w:r w:rsidRPr="00875DE4">
              <w:rPr>
                <w:rFonts w:ascii="Georgia" w:hAnsi="Georgia" w:cs="Calibri"/>
                <w:color w:val="FFFFFF" w:themeColor="background1"/>
                <w:sz w:val="24"/>
                <w:szCs w:val="24"/>
              </w:rPr>
              <w:t>Su</w:t>
            </w:r>
            <w:r w:rsidR="001E2CA4" w:rsidRPr="00875DE4">
              <w:rPr>
                <w:rFonts w:ascii="Georgia" w:hAnsi="Georgia" w:cs="Calibri"/>
                <w:color w:val="FFFFFF" w:themeColor="background1"/>
                <w:sz w:val="24"/>
                <w:szCs w:val="24"/>
              </w:rPr>
              <w:t>ccess Rate of payments.</w:t>
            </w:r>
          </w:p>
        </w:tc>
      </w:tr>
      <w:tr w:rsidR="001E2CA4" w:rsidRPr="001F53C2" w14:paraId="59B34A57" w14:textId="77777777" w:rsidTr="00626C0D">
        <w:tc>
          <w:tcPr>
            <w:tcW w:w="1106" w:type="dxa"/>
          </w:tcPr>
          <w:p w14:paraId="60D161CD" w14:textId="6F5A6411" w:rsidR="001E2CA4" w:rsidRPr="001F53C2" w:rsidRDefault="001E2CA4" w:rsidP="00DF2FD8">
            <w:pPr>
              <w:rPr>
                <w:rFonts w:ascii="Georgia" w:hAnsi="Georgia"/>
                <w:sz w:val="24"/>
                <w:szCs w:val="24"/>
              </w:rPr>
            </w:pPr>
            <w:r w:rsidRPr="001F53C2">
              <w:rPr>
                <w:rFonts w:ascii="Georgia" w:hAnsi="Georgia"/>
                <w:sz w:val="24"/>
                <w:szCs w:val="24"/>
              </w:rPr>
              <w:lastRenderedPageBreak/>
              <w:t>24</w:t>
            </w:r>
            <w:r w:rsidRPr="001F53C2">
              <w:rPr>
                <w:rFonts w:ascii="Georgia" w:hAnsi="Georgia"/>
                <w:sz w:val="24"/>
                <w:szCs w:val="24"/>
                <w:vertAlign w:val="superscript"/>
              </w:rPr>
              <w:t>th</w:t>
            </w:r>
            <w:r w:rsidRPr="001F53C2">
              <w:rPr>
                <w:rFonts w:ascii="Georgia" w:hAnsi="Georgia"/>
                <w:sz w:val="24"/>
                <w:szCs w:val="24"/>
              </w:rPr>
              <w:t xml:space="preserve"> Mar,’19</w:t>
            </w:r>
          </w:p>
        </w:tc>
        <w:tc>
          <w:tcPr>
            <w:tcW w:w="1011" w:type="dxa"/>
          </w:tcPr>
          <w:p w14:paraId="5BA1E5B7" w14:textId="0A3A2CC8" w:rsidR="001E2CA4" w:rsidRPr="001F53C2" w:rsidRDefault="001E2CA4" w:rsidP="00DF2FD8">
            <w:pPr>
              <w:rPr>
                <w:rFonts w:ascii="Georgia" w:hAnsi="Georgia"/>
                <w:sz w:val="24"/>
                <w:szCs w:val="24"/>
              </w:rPr>
            </w:pPr>
            <w:r w:rsidRPr="001F53C2">
              <w:rPr>
                <w:rFonts w:ascii="Georgia" w:hAnsi="Georgia"/>
                <w:sz w:val="24"/>
                <w:szCs w:val="24"/>
              </w:rPr>
              <w:t>22%</w:t>
            </w:r>
          </w:p>
        </w:tc>
        <w:tc>
          <w:tcPr>
            <w:tcW w:w="1422" w:type="dxa"/>
          </w:tcPr>
          <w:p w14:paraId="6CF67B10" w14:textId="76F306B5" w:rsidR="001E2CA4" w:rsidRPr="00875DE4" w:rsidRDefault="001E2CA4"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Marginal hike in overall conversion</w:t>
            </w:r>
          </w:p>
        </w:tc>
        <w:tc>
          <w:tcPr>
            <w:tcW w:w="3119" w:type="dxa"/>
          </w:tcPr>
          <w:p w14:paraId="46DC0FFF" w14:textId="6EBCC4B6" w:rsidR="001E2CA4" w:rsidRPr="00875DE4" w:rsidRDefault="00AC71C8"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Average Cost for 2 at Rs.350 less than annual average by Rs 26</w:t>
            </w:r>
          </w:p>
        </w:tc>
        <w:tc>
          <w:tcPr>
            <w:tcW w:w="2358" w:type="dxa"/>
          </w:tcPr>
          <w:p w14:paraId="035E74CB" w14:textId="47981BAD" w:rsidR="001E2CA4" w:rsidRPr="00875DE4" w:rsidRDefault="00AC71C8" w:rsidP="00DF2A79">
            <w:pPr>
              <w:rPr>
                <w:rFonts w:ascii="Georgia" w:hAnsi="Georgia" w:cs="Calibri"/>
                <w:color w:val="FFFFFF" w:themeColor="background1"/>
                <w:sz w:val="24"/>
                <w:szCs w:val="24"/>
              </w:rPr>
            </w:pPr>
            <w:r w:rsidRPr="00875DE4">
              <w:rPr>
                <w:rFonts w:ascii="Georgia" w:hAnsi="Georgia"/>
                <w:color w:val="FFFFFF" w:themeColor="background1"/>
                <w:sz w:val="24"/>
                <w:szCs w:val="24"/>
              </w:rPr>
              <w:t xml:space="preserve">Wtd. </w:t>
            </w:r>
            <w:r w:rsidR="00EA31CA" w:rsidRPr="00875DE4">
              <w:rPr>
                <w:rFonts w:ascii="Georgia" w:hAnsi="Georgia"/>
                <w:color w:val="FFFFFF" w:themeColor="background1"/>
                <w:sz w:val="24"/>
                <w:szCs w:val="24"/>
              </w:rPr>
              <w:t xml:space="preserve"> </w:t>
            </w:r>
            <w:r w:rsidRPr="00875DE4">
              <w:rPr>
                <w:rFonts w:ascii="Georgia" w:hAnsi="Georgia"/>
                <w:color w:val="FFFFFF" w:themeColor="background1"/>
                <w:sz w:val="24"/>
                <w:szCs w:val="24"/>
              </w:rPr>
              <w:t xml:space="preserve">Avg. </w:t>
            </w:r>
            <w:r w:rsidR="00EA31CA" w:rsidRPr="00875DE4">
              <w:rPr>
                <w:rFonts w:ascii="Georgia" w:hAnsi="Georgia"/>
                <w:color w:val="FFFFFF" w:themeColor="background1"/>
                <w:sz w:val="24"/>
                <w:szCs w:val="24"/>
              </w:rPr>
              <w:t xml:space="preserve"> </w:t>
            </w:r>
            <w:r w:rsidRPr="00875DE4">
              <w:rPr>
                <w:rFonts w:ascii="Georgia" w:hAnsi="Georgia"/>
                <w:color w:val="FFFFFF" w:themeColor="background1"/>
                <w:sz w:val="24"/>
                <w:szCs w:val="24"/>
              </w:rPr>
              <w:t>of</w:t>
            </w:r>
            <w:r w:rsidR="00E45A97">
              <w:rPr>
                <w:rFonts w:ascii="Georgia" w:hAnsi="Georgia"/>
                <w:color w:val="FFFFFF" w:themeColor="background1"/>
                <w:sz w:val="24"/>
                <w:szCs w:val="24"/>
              </w:rPr>
              <w:t xml:space="preserve"> a</w:t>
            </w:r>
            <w:r w:rsidR="00E45A97" w:rsidRPr="00875DE4">
              <w:rPr>
                <w:rFonts w:ascii="Georgia" w:hAnsi="Georgia"/>
                <w:color w:val="FFFFFF" w:themeColor="background1"/>
                <w:sz w:val="24"/>
                <w:szCs w:val="24"/>
              </w:rPr>
              <w:t>nnual cost</w:t>
            </w:r>
            <w:r w:rsidRPr="00875DE4">
              <w:rPr>
                <w:rFonts w:ascii="Georgia" w:hAnsi="Georgia"/>
                <w:color w:val="FFFFFF" w:themeColor="background1"/>
                <w:sz w:val="24"/>
                <w:szCs w:val="24"/>
              </w:rPr>
              <w:t xml:space="preserve"> for 2</w:t>
            </w:r>
          </w:p>
        </w:tc>
      </w:tr>
      <w:tr w:rsidR="00AC71C8" w:rsidRPr="001F53C2" w14:paraId="79B6100C" w14:textId="77777777" w:rsidTr="00626C0D">
        <w:tc>
          <w:tcPr>
            <w:tcW w:w="1106" w:type="dxa"/>
          </w:tcPr>
          <w:p w14:paraId="5C7E3868" w14:textId="760421D2" w:rsidR="00AC71C8" w:rsidRPr="001F53C2" w:rsidRDefault="00AC71C8" w:rsidP="00DF2FD8">
            <w:pPr>
              <w:rPr>
                <w:rFonts w:ascii="Georgia" w:hAnsi="Georgia"/>
                <w:sz w:val="24"/>
                <w:szCs w:val="24"/>
              </w:rPr>
            </w:pPr>
            <w:r w:rsidRPr="001F53C2">
              <w:rPr>
                <w:rFonts w:ascii="Georgia" w:hAnsi="Georgia"/>
                <w:sz w:val="24"/>
                <w:szCs w:val="24"/>
              </w:rPr>
              <w:t>26</w:t>
            </w:r>
            <w:r w:rsidRPr="001F53C2">
              <w:rPr>
                <w:rFonts w:ascii="Georgia" w:hAnsi="Georgia"/>
                <w:sz w:val="24"/>
                <w:szCs w:val="24"/>
                <w:vertAlign w:val="superscript"/>
              </w:rPr>
              <w:t>th</w:t>
            </w:r>
            <w:r w:rsidRPr="001F53C2">
              <w:rPr>
                <w:rFonts w:ascii="Georgia" w:hAnsi="Georgia"/>
                <w:sz w:val="24"/>
                <w:szCs w:val="24"/>
              </w:rPr>
              <w:t xml:space="preserve"> Mar,’19</w:t>
            </w:r>
          </w:p>
        </w:tc>
        <w:tc>
          <w:tcPr>
            <w:tcW w:w="1011" w:type="dxa"/>
          </w:tcPr>
          <w:p w14:paraId="7146C452" w14:textId="1F0CDA88" w:rsidR="00AC71C8" w:rsidRPr="001F53C2" w:rsidRDefault="007951A2" w:rsidP="00DF2FD8">
            <w:pPr>
              <w:rPr>
                <w:rFonts w:ascii="Georgia" w:hAnsi="Georgia"/>
                <w:sz w:val="24"/>
                <w:szCs w:val="24"/>
              </w:rPr>
            </w:pPr>
            <w:r w:rsidRPr="001F53C2">
              <w:rPr>
                <w:rFonts w:ascii="Georgia" w:hAnsi="Georgia"/>
                <w:sz w:val="24"/>
                <w:szCs w:val="24"/>
              </w:rPr>
              <w:t>78%</w:t>
            </w:r>
          </w:p>
        </w:tc>
        <w:tc>
          <w:tcPr>
            <w:tcW w:w="1422" w:type="dxa"/>
          </w:tcPr>
          <w:p w14:paraId="42E67620" w14:textId="2C068C6F" w:rsidR="00AC71C8" w:rsidRPr="00875DE4" w:rsidRDefault="007951A2"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P2O hike</w:t>
            </w:r>
          </w:p>
        </w:tc>
        <w:tc>
          <w:tcPr>
            <w:tcW w:w="3119" w:type="dxa"/>
          </w:tcPr>
          <w:p w14:paraId="1E4E78AD" w14:textId="035C7EAD" w:rsidR="00AC71C8" w:rsidRPr="00875DE4" w:rsidRDefault="007951A2"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Success rate of payments up by 1%</w:t>
            </w:r>
          </w:p>
        </w:tc>
        <w:tc>
          <w:tcPr>
            <w:tcW w:w="2358" w:type="dxa"/>
          </w:tcPr>
          <w:p w14:paraId="271F1B38" w14:textId="77777777" w:rsidR="007951A2" w:rsidRPr="00875DE4" w:rsidRDefault="007951A2" w:rsidP="007951A2">
            <w:pPr>
              <w:rPr>
                <w:rFonts w:ascii="Georgia" w:hAnsi="Georgia" w:cs="Calibri"/>
                <w:color w:val="FFFFFF" w:themeColor="background1"/>
                <w:sz w:val="24"/>
                <w:szCs w:val="24"/>
              </w:rPr>
            </w:pPr>
            <w:r w:rsidRPr="00875DE4">
              <w:rPr>
                <w:rFonts w:ascii="Georgia" w:hAnsi="Georgia" w:cs="Calibri"/>
                <w:color w:val="FFFFFF" w:themeColor="background1"/>
                <w:sz w:val="24"/>
                <w:szCs w:val="24"/>
              </w:rPr>
              <w:t xml:space="preserve">Annual Average of </w:t>
            </w:r>
          </w:p>
          <w:p w14:paraId="43785086" w14:textId="6F63EE9C" w:rsidR="00AC71C8" w:rsidRPr="00875DE4" w:rsidRDefault="007951A2" w:rsidP="007951A2">
            <w:pPr>
              <w:rPr>
                <w:rFonts w:ascii="Georgia" w:hAnsi="Georgia"/>
                <w:color w:val="FFFFFF" w:themeColor="background1"/>
                <w:sz w:val="24"/>
                <w:szCs w:val="24"/>
              </w:rPr>
            </w:pPr>
            <w:r w:rsidRPr="00875DE4">
              <w:rPr>
                <w:rFonts w:ascii="Georgia" w:hAnsi="Georgia" w:cs="Calibri"/>
                <w:color w:val="FFFFFF" w:themeColor="background1"/>
                <w:sz w:val="24"/>
                <w:szCs w:val="24"/>
              </w:rPr>
              <w:t>Success Rate of payments.</w:t>
            </w:r>
          </w:p>
        </w:tc>
      </w:tr>
      <w:tr w:rsidR="00C56D7C" w:rsidRPr="001F53C2" w14:paraId="62293AC7" w14:textId="77777777" w:rsidTr="00626C0D">
        <w:tc>
          <w:tcPr>
            <w:tcW w:w="1106" w:type="dxa"/>
          </w:tcPr>
          <w:p w14:paraId="313C8648" w14:textId="77777777" w:rsidR="00C56D7C" w:rsidRPr="001F53C2" w:rsidRDefault="00C56D7C" w:rsidP="00DF2FD8">
            <w:pPr>
              <w:rPr>
                <w:rFonts w:ascii="Georgia" w:hAnsi="Georgia"/>
                <w:sz w:val="24"/>
                <w:szCs w:val="24"/>
              </w:rPr>
            </w:pPr>
            <w:r w:rsidRPr="001F53C2">
              <w:rPr>
                <w:rFonts w:ascii="Georgia" w:hAnsi="Georgia"/>
                <w:sz w:val="24"/>
                <w:szCs w:val="24"/>
              </w:rPr>
              <w:t>4</w:t>
            </w:r>
            <w:r w:rsidRPr="001F53C2">
              <w:rPr>
                <w:rFonts w:ascii="Georgia" w:hAnsi="Georgia"/>
                <w:sz w:val="24"/>
                <w:szCs w:val="24"/>
                <w:vertAlign w:val="superscript"/>
              </w:rPr>
              <w:t>th</w:t>
            </w:r>
            <w:r w:rsidRPr="001F53C2">
              <w:rPr>
                <w:rFonts w:ascii="Georgia" w:hAnsi="Georgia"/>
                <w:sz w:val="24"/>
                <w:szCs w:val="24"/>
              </w:rPr>
              <w:t xml:space="preserve"> Apr,’19</w:t>
            </w:r>
          </w:p>
          <w:p w14:paraId="68A06816" w14:textId="14A24BA4" w:rsidR="00C56D7C" w:rsidRPr="001F53C2" w:rsidRDefault="00C56D7C" w:rsidP="00DF2FD8">
            <w:pPr>
              <w:rPr>
                <w:rFonts w:ascii="Georgia" w:hAnsi="Georgia"/>
                <w:sz w:val="24"/>
                <w:szCs w:val="24"/>
              </w:rPr>
            </w:pPr>
          </w:p>
        </w:tc>
        <w:tc>
          <w:tcPr>
            <w:tcW w:w="1011" w:type="dxa"/>
          </w:tcPr>
          <w:p w14:paraId="6CC6140B" w14:textId="594FE83C" w:rsidR="00C56D7C" w:rsidRPr="001F53C2" w:rsidRDefault="00C56D7C" w:rsidP="00DF2FD8">
            <w:pPr>
              <w:rPr>
                <w:rFonts w:ascii="Georgia" w:hAnsi="Georgia"/>
                <w:sz w:val="24"/>
                <w:szCs w:val="24"/>
              </w:rPr>
            </w:pPr>
            <w:r w:rsidRPr="001F53C2">
              <w:rPr>
                <w:rFonts w:ascii="Georgia" w:hAnsi="Georgia"/>
                <w:sz w:val="24"/>
                <w:szCs w:val="24"/>
              </w:rPr>
              <w:t>-52%</w:t>
            </w:r>
          </w:p>
        </w:tc>
        <w:tc>
          <w:tcPr>
            <w:tcW w:w="1422" w:type="dxa"/>
          </w:tcPr>
          <w:p w14:paraId="05FBD419" w14:textId="67D33270" w:rsidR="00C56D7C" w:rsidRPr="00875DE4" w:rsidRDefault="00454164"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M2C drop</w:t>
            </w:r>
          </w:p>
        </w:tc>
        <w:tc>
          <w:tcPr>
            <w:tcW w:w="3119" w:type="dxa"/>
          </w:tcPr>
          <w:p w14:paraId="29047E5A" w14:textId="409342B0" w:rsidR="00C56D7C" w:rsidRPr="00875DE4" w:rsidRDefault="00454164"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Average Discount down by 8%</w:t>
            </w:r>
          </w:p>
        </w:tc>
        <w:tc>
          <w:tcPr>
            <w:tcW w:w="2358" w:type="dxa"/>
          </w:tcPr>
          <w:p w14:paraId="2C70102C" w14:textId="6A9F6DC9" w:rsidR="00C56D7C" w:rsidRPr="00875DE4" w:rsidRDefault="00294F40" w:rsidP="007951A2">
            <w:pPr>
              <w:rPr>
                <w:rFonts w:ascii="Georgia" w:hAnsi="Georgia" w:cs="Calibri"/>
                <w:color w:val="FFFFFF" w:themeColor="background1"/>
                <w:sz w:val="24"/>
                <w:szCs w:val="24"/>
              </w:rPr>
            </w:pPr>
            <w:r w:rsidRPr="00875DE4">
              <w:rPr>
                <w:rFonts w:ascii="Georgia" w:hAnsi="Georgia" w:cs="Calibri"/>
                <w:color w:val="FFFFFF" w:themeColor="background1"/>
                <w:sz w:val="24"/>
                <w:szCs w:val="24"/>
              </w:rPr>
              <w:t>An</w:t>
            </w:r>
            <w:r w:rsidR="00922D16" w:rsidRPr="00875DE4">
              <w:rPr>
                <w:rFonts w:ascii="Georgia" w:hAnsi="Georgia" w:cs="Calibri"/>
                <w:color w:val="FFFFFF" w:themeColor="background1"/>
                <w:sz w:val="24"/>
                <w:szCs w:val="24"/>
              </w:rPr>
              <w:t>n</w:t>
            </w:r>
            <w:r w:rsidRPr="00875DE4">
              <w:rPr>
                <w:rFonts w:ascii="Georgia" w:hAnsi="Georgia" w:cs="Calibri"/>
                <w:color w:val="FFFFFF" w:themeColor="background1"/>
                <w:sz w:val="24"/>
                <w:szCs w:val="24"/>
              </w:rPr>
              <w:t>ual Weighted Average of Discount</w:t>
            </w:r>
          </w:p>
        </w:tc>
      </w:tr>
      <w:tr w:rsidR="00294F40" w:rsidRPr="001F53C2" w14:paraId="11378FE3" w14:textId="77777777" w:rsidTr="00626C0D">
        <w:tc>
          <w:tcPr>
            <w:tcW w:w="1106" w:type="dxa"/>
          </w:tcPr>
          <w:p w14:paraId="114B825E" w14:textId="453E1502" w:rsidR="00294F40" w:rsidRPr="001F53C2" w:rsidRDefault="00294F40" w:rsidP="00DF2FD8">
            <w:pPr>
              <w:rPr>
                <w:rFonts w:ascii="Georgia" w:hAnsi="Georgia"/>
                <w:sz w:val="24"/>
                <w:szCs w:val="24"/>
              </w:rPr>
            </w:pPr>
            <w:r w:rsidRPr="001F53C2">
              <w:rPr>
                <w:rFonts w:ascii="Georgia" w:hAnsi="Georgia"/>
                <w:sz w:val="24"/>
                <w:szCs w:val="24"/>
              </w:rPr>
              <w:t>11</w:t>
            </w:r>
            <w:r w:rsidRPr="001F53C2">
              <w:rPr>
                <w:rFonts w:ascii="Georgia" w:hAnsi="Georgia"/>
                <w:sz w:val="24"/>
                <w:szCs w:val="24"/>
                <w:vertAlign w:val="superscript"/>
              </w:rPr>
              <w:t>th</w:t>
            </w:r>
            <w:r w:rsidRPr="001F53C2">
              <w:rPr>
                <w:rFonts w:ascii="Georgia" w:hAnsi="Georgia"/>
                <w:sz w:val="24"/>
                <w:szCs w:val="24"/>
              </w:rPr>
              <w:t xml:space="preserve"> Apr,’19</w:t>
            </w:r>
          </w:p>
        </w:tc>
        <w:tc>
          <w:tcPr>
            <w:tcW w:w="1011" w:type="dxa"/>
          </w:tcPr>
          <w:p w14:paraId="18D5014E" w14:textId="61A4DFC1" w:rsidR="00294F40" w:rsidRPr="001F53C2" w:rsidRDefault="00294F40" w:rsidP="00DF2FD8">
            <w:pPr>
              <w:rPr>
                <w:rFonts w:ascii="Georgia" w:hAnsi="Georgia"/>
                <w:sz w:val="24"/>
                <w:szCs w:val="24"/>
              </w:rPr>
            </w:pPr>
            <w:r w:rsidRPr="001F53C2">
              <w:rPr>
                <w:rFonts w:ascii="Georgia" w:hAnsi="Georgia"/>
                <w:sz w:val="24"/>
                <w:szCs w:val="24"/>
              </w:rPr>
              <w:t>92%</w:t>
            </w:r>
          </w:p>
        </w:tc>
        <w:tc>
          <w:tcPr>
            <w:tcW w:w="1422" w:type="dxa"/>
          </w:tcPr>
          <w:p w14:paraId="3E9FC6CE" w14:textId="7E6BCD6D" w:rsidR="00294F40" w:rsidRPr="00875DE4" w:rsidRDefault="00294F40"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M2C hike</w:t>
            </w:r>
          </w:p>
        </w:tc>
        <w:tc>
          <w:tcPr>
            <w:tcW w:w="3119" w:type="dxa"/>
          </w:tcPr>
          <w:p w14:paraId="129AB2E4" w14:textId="3998ACE9" w:rsidR="00294F40" w:rsidRPr="00875DE4" w:rsidRDefault="00A65529"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An 80% WoW hike in Discount</w:t>
            </w:r>
          </w:p>
        </w:tc>
        <w:tc>
          <w:tcPr>
            <w:tcW w:w="2358" w:type="dxa"/>
          </w:tcPr>
          <w:p w14:paraId="53CD9770" w14:textId="4110BD2B" w:rsidR="00294F40" w:rsidRPr="00875DE4" w:rsidRDefault="00A65529" w:rsidP="007951A2">
            <w:pPr>
              <w:rPr>
                <w:rFonts w:ascii="Georgia" w:hAnsi="Georgia" w:cs="Calibri"/>
                <w:color w:val="FFFFFF" w:themeColor="background1"/>
                <w:sz w:val="24"/>
                <w:szCs w:val="24"/>
              </w:rPr>
            </w:pPr>
            <w:r w:rsidRPr="00875DE4">
              <w:rPr>
                <w:rFonts w:ascii="Georgia" w:hAnsi="Georgia" w:cs="Calibri"/>
                <w:color w:val="FFFFFF" w:themeColor="background1"/>
                <w:sz w:val="24"/>
                <w:szCs w:val="24"/>
              </w:rPr>
              <w:t>WoW Change</w:t>
            </w:r>
          </w:p>
        </w:tc>
      </w:tr>
      <w:tr w:rsidR="00922D16" w:rsidRPr="001F53C2" w14:paraId="7B13ED08" w14:textId="77777777" w:rsidTr="00626C0D">
        <w:tc>
          <w:tcPr>
            <w:tcW w:w="1106" w:type="dxa"/>
          </w:tcPr>
          <w:p w14:paraId="12C701B0" w14:textId="34A35486" w:rsidR="00922D16" w:rsidRPr="001F53C2" w:rsidRDefault="00922D16" w:rsidP="00DF2FD8">
            <w:pPr>
              <w:rPr>
                <w:rFonts w:ascii="Georgia" w:hAnsi="Georgia"/>
                <w:sz w:val="24"/>
                <w:szCs w:val="24"/>
              </w:rPr>
            </w:pPr>
            <w:r w:rsidRPr="001F53C2">
              <w:rPr>
                <w:rFonts w:ascii="Georgia" w:hAnsi="Georgia"/>
                <w:sz w:val="24"/>
                <w:szCs w:val="24"/>
              </w:rPr>
              <w:t>12</w:t>
            </w:r>
            <w:r w:rsidRPr="001F53C2">
              <w:rPr>
                <w:rFonts w:ascii="Georgia" w:hAnsi="Georgia"/>
                <w:sz w:val="24"/>
                <w:szCs w:val="24"/>
                <w:vertAlign w:val="superscript"/>
              </w:rPr>
              <w:t>th</w:t>
            </w:r>
            <w:r w:rsidRPr="001F53C2">
              <w:rPr>
                <w:rFonts w:ascii="Georgia" w:hAnsi="Georgia"/>
                <w:sz w:val="24"/>
                <w:szCs w:val="24"/>
              </w:rPr>
              <w:t xml:space="preserve"> Apr,’19</w:t>
            </w:r>
          </w:p>
        </w:tc>
        <w:tc>
          <w:tcPr>
            <w:tcW w:w="1011" w:type="dxa"/>
          </w:tcPr>
          <w:p w14:paraId="77987F9F" w14:textId="7BBF8EAF" w:rsidR="00922D16" w:rsidRPr="001F53C2" w:rsidRDefault="00922D16" w:rsidP="00DF2FD8">
            <w:pPr>
              <w:rPr>
                <w:rFonts w:ascii="Georgia" w:hAnsi="Georgia"/>
                <w:sz w:val="24"/>
                <w:szCs w:val="24"/>
              </w:rPr>
            </w:pPr>
            <w:r w:rsidRPr="001F53C2">
              <w:rPr>
                <w:rFonts w:ascii="Georgia" w:hAnsi="Georgia"/>
                <w:sz w:val="24"/>
                <w:szCs w:val="24"/>
              </w:rPr>
              <w:t>-27%</w:t>
            </w:r>
          </w:p>
        </w:tc>
        <w:tc>
          <w:tcPr>
            <w:tcW w:w="1422" w:type="dxa"/>
          </w:tcPr>
          <w:p w14:paraId="3064E9EE" w14:textId="54DC1856" w:rsidR="00922D16" w:rsidRPr="00875DE4" w:rsidRDefault="00922D16" w:rsidP="00E17BD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Marginal Decrease i</w:t>
            </w:r>
            <w:r w:rsidR="0025516D" w:rsidRPr="00875DE4">
              <w:rPr>
                <w:rFonts w:ascii="Georgia" w:hAnsi="Georgia" w:cs="Calibri"/>
                <w:color w:val="FFFFFF" w:themeColor="background1"/>
                <w:sz w:val="24"/>
                <w:szCs w:val="24"/>
              </w:rPr>
              <w:t xml:space="preserve">n </w:t>
            </w:r>
            <w:r w:rsidRPr="00875DE4">
              <w:rPr>
                <w:rFonts w:ascii="Georgia" w:hAnsi="Georgia" w:cs="Calibri"/>
                <w:color w:val="FFFFFF" w:themeColor="background1"/>
                <w:sz w:val="24"/>
                <w:szCs w:val="24"/>
              </w:rPr>
              <w:t>Conversion</w:t>
            </w:r>
          </w:p>
        </w:tc>
        <w:tc>
          <w:tcPr>
            <w:tcW w:w="3119" w:type="dxa"/>
          </w:tcPr>
          <w:p w14:paraId="2A6F09FB" w14:textId="09C7777A" w:rsidR="00922D16" w:rsidRPr="00875DE4" w:rsidRDefault="00922D16" w:rsidP="00DF2A79">
            <w:pPr>
              <w:jc w:val="both"/>
              <w:rPr>
                <w:rFonts w:ascii="Georgia" w:hAnsi="Georgia" w:cs="Calibri"/>
                <w:color w:val="FFFFFF" w:themeColor="background1"/>
                <w:sz w:val="24"/>
                <w:szCs w:val="24"/>
              </w:rPr>
            </w:pPr>
            <w:r w:rsidRPr="00875DE4">
              <w:rPr>
                <w:rFonts w:ascii="Georgia" w:hAnsi="Georgia" w:cs="Calibri"/>
                <w:color w:val="FFFFFF" w:themeColor="background1"/>
                <w:sz w:val="24"/>
                <w:szCs w:val="24"/>
              </w:rPr>
              <w:t>No Specific Reason</w:t>
            </w:r>
          </w:p>
        </w:tc>
        <w:tc>
          <w:tcPr>
            <w:tcW w:w="2358" w:type="dxa"/>
          </w:tcPr>
          <w:p w14:paraId="00DEB6B5" w14:textId="77777777" w:rsidR="00922D16" w:rsidRPr="00875DE4" w:rsidRDefault="00922D16" w:rsidP="007951A2">
            <w:pPr>
              <w:rPr>
                <w:rFonts w:ascii="Georgia" w:hAnsi="Georgia" w:cs="Calibri"/>
                <w:color w:val="FFFFFF" w:themeColor="background1"/>
                <w:sz w:val="24"/>
                <w:szCs w:val="24"/>
              </w:rPr>
            </w:pPr>
          </w:p>
        </w:tc>
      </w:tr>
      <w:tr w:rsidR="00CB0CAB" w:rsidRPr="00CB0CAB" w14:paraId="740EE424" w14:textId="77777777" w:rsidTr="00626C0D">
        <w:tc>
          <w:tcPr>
            <w:tcW w:w="1106" w:type="dxa"/>
          </w:tcPr>
          <w:p w14:paraId="3D0904FA" w14:textId="24EE20F1" w:rsidR="00922D16" w:rsidRPr="00CB0CAB" w:rsidRDefault="0025516D" w:rsidP="00DF2FD8">
            <w:pPr>
              <w:rPr>
                <w:rFonts w:ascii="Georgia" w:hAnsi="Georgia"/>
                <w:color w:val="FFFFFF" w:themeColor="background1"/>
                <w:sz w:val="24"/>
                <w:szCs w:val="24"/>
              </w:rPr>
            </w:pPr>
            <w:r w:rsidRPr="00CB0CAB">
              <w:rPr>
                <w:rFonts w:ascii="Georgia" w:hAnsi="Georgia"/>
                <w:color w:val="FFFFFF" w:themeColor="background1"/>
                <w:sz w:val="24"/>
                <w:szCs w:val="24"/>
              </w:rPr>
              <w:t>14</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Apr,’19</w:t>
            </w:r>
          </w:p>
        </w:tc>
        <w:tc>
          <w:tcPr>
            <w:tcW w:w="1011" w:type="dxa"/>
          </w:tcPr>
          <w:p w14:paraId="1E10CB41" w14:textId="1EB48560" w:rsidR="00922D16" w:rsidRPr="00CB0CAB" w:rsidRDefault="0025516D" w:rsidP="00DF2FD8">
            <w:pPr>
              <w:rPr>
                <w:rFonts w:ascii="Georgia" w:hAnsi="Georgia"/>
                <w:color w:val="FFFFFF" w:themeColor="background1"/>
                <w:sz w:val="24"/>
                <w:szCs w:val="24"/>
              </w:rPr>
            </w:pPr>
            <w:r w:rsidRPr="00CB0CAB">
              <w:rPr>
                <w:rFonts w:ascii="Georgia" w:hAnsi="Georgia"/>
                <w:color w:val="FFFFFF" w:themeColor="background1"/>
                <w:sz w:val="24"/>
                <w:szCs w:val="24"/>
              </w:rPr>
              <w:t>28%</w:t>
            </w:r>
          </w:p>
        </w:tc>
        <w:tc>
          <w:tcPr>
            <w:tcW w:w="1422" w:type="dxa"/>
          </w:tcPr>
          <w:p w14:paraId="05524DB1" w14:textId="49BD0C23" w:rsidR="00922D16" w:rsidRPr="00CB0CAB" w:rsidRDefault="0025516D"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417B20F2" w14:textId="79840F57" w:rsidR="00922D16" w:rsidRPr="00CB0CAB" w:rsidRDefault="007E7E84"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Success rate of payments up by 2%</w:t>
            </w:r>
          </w:p>
        </w:tc>
        <w:tc>
          <w:tcPr>
            <w:tcW w:w="2358" w:type="dxa"/>
          </w:tcPr>
          <w:p w14:paraId="414FA01D" w14:textId="60A4A05D" w:rsidR="007E7E84" w:rsidRPr="00CB0CAB" w:rsidRDefault="007E7E84" w:rsidP="007E7E84">
            <w:pPr>
              <w:rPr>
                <w:rFonts w:ascii="Georgia" w:hAnsi="Georgia" w:cs="Calibri"/>
                <w:color w:val="FFFFFF" w:themeColor="background1"/>
                <w:sz w:val="24"/>
                <w:szCs w:val="24"/>
              </w:rPr>
            </w:pPr>
            <w:r w:rsidRPr="00CB0CAB">
              <w:rPr>
                <w:rFonts w:ascii="Georgia" w:hAnsi="Georgia" w:cs="Calibri"/>
                <w:color w:val="FFFFFF" w:themeColor="background1"/>
                <w:sz w:val="24"/>
                <w:szCs w:val="24"/>
              </w:rPr>
              <w:t xml:space="preserve">Annual Average  </w:t>
            </w:r>
          </w:p>
          <w:p w14:paraId="2BABACBF" w14:textId="26BE5A3E" w:rsidR="00922D16" w:rsidRPr="00CB0CAB" w:rsidRDefault="007E7E84" w:rsidP="007E7E84">
            <w:pPr>
              <w:rPr>
                <w:rFonts w:ascii="Georgia" w:hAnsi="Georgia" w:cs="Calibri"/>
                <w:color w:val="FFFFFF" w:themeColor="background1"/>
                <w:sz w:val="24"/>
                <w:szCs w:val="24"/>
              </w:rPr>
            </w:pPr>
            <w:r w:rsidRPr="00CB0CAB">
              <w:rPr>
                <w:rFonts w:ascii="Georgia" w:hAnsi="Georgia" w:cs="Calibri"/>
                <w:color w:val="FFFFFF" w:themeColor="background1"/>
                <w:sz w:val="24"/>
                <w:szCs w:val="24"/>
              </w:rPr>
              <w:t>Success Rate of payments.</w:t>
            </w:r>
          </w:p>
        </w:tc>
      </w:tr>
      <w:tr w:rsidR="00CB0CAB" w:rsidRPr="00CB0CAB" w14:paraId="45AE444A" w14:textId="77777777" w:rsidTr="00626C0D">
        <w:tc>
          <w:tcPr>
            <w:tcW w:w="1106" w:type="dxa"/>
          </w:tcPr>
          <w:p w14:paraId="3C954CE1" w14:textId="0F3098EE" w:rsidR="007E7E84" w:rsidRPr="00CB0CAB" w:rsidRDefault="007E7E84" w:rsidP="00DF2FD8">
            <w:pPr>
              <w:rPr>
                <w:rFonts w:ascii="Georgia" w:hAnsi="Georgia"/>
                <w:color w:val="FFFFFF" w:themeColor="background1"/>
                <w:sz w:val="24"/>
                <w:szCs w:val="24"/>
              </w:rPr>
            </w:pPr>
            <w:r w:rsidRPr="00CB0CAB">
              <w:rPr>
                <w:rFonts w:ascii="Georgia" w:hAnsi="Georgia"/>
                <w:color w:val="FFFFFF" w:themeColor="background1"/>
                <w:sz w:val="24"/>
                <w:szCs w:val="24"/>
              </w:rPr>
              <w:t>18</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Apr,’19</w:t>
            </w:r>
          </w:p>
        </w:tc>
        <w:tc>
          <w:tcPr>
            <w:tcW w:w="1011" w:type="dxa"/>
          </w:tcPr>
          <w:p w14:paraId="46B31659" w14:textId="4E026276" w:rsidR="007E7E84" w:rsidRPr="00CB0CAB" w:rsidRDefault="007E7E84" w:rsidP="00DF2FD8">
            <w:pPr>
              <w:rPr>
                <w:rFonts w:ascii="Georgia" w:hAnsi="Georgia"/>
                <w:color w:val="FFFFFF" w:themeColor="background1"/>
                <w:sz w:val="24"/>
                <w:szCs w:val="24"/>
              </w:rPr>
            </w:pPr>
            <w:r w:rsidRPr="00CB0CAB">
              <w:rPr>
                <w:rFonts w:ascii="Georgia" w:hAnsi="Georgia"/>
                <w:color w:val="FFFFFF" w:themeColor="background1"/>
                <w:sz w:val="24"/>
                <w:szCs w:val="24"/>
              </w:rPr>
              <w:t>73%</w:t>
            </w:r>
          </w:p>
        </w:tc>
        <w:tc>
          <w:tcPr>
            <w:tcW w:w="1422" w:type="dxa"/>
          </w:tcPr>
          <w:p w14:paraId="5F6D4087" w14:textId="7C793DA6" w:rsidR="007E7E84" w:rsidRPr="00CB0CAB" w:rsidRDefault="007E7E84"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M2C hike</w:t>
            </w:r>
          </w:p>
        </w:tc>
        <w:tc>
          <w:tcPr>
            <w:tcW w:w="3119" w:type="dxa"/>
          </w:tcPr>
          <w:p w14:paraId="7D515FF8" w14:textId="2AA33F15" w:rsidR="007E7E84" w:rsidRPr="00CB0CAB" w:rsidRDefault="007E7E84"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Average Discount at 29%</w:t>
            </w:r>
          </w:p>
        </w:tc>
        <w:tc>
          <w:tcPr>
            <w:tcW w:w="2358" w:type="dxa"/>
          </w:tcPr>
          <w:p w14:paraId="35DBA0A2" w14:textId="479EC77B" w:rsidR="007E7E84" w:rsidRPr="00CB0CAB" w:rsidRDefault="007E7E84" w:rsidP="007E7E84">
            <w:pPr>
              <w:rPr>
                <w:rFonts w:ascii="Georgia" w:hAnsi="Georgia" w:cs="Calibri"/>
                <w:color w:val="FFFFFF" w:themeColor="background1"/>
                <w:sz w:val="24"/>
                <w:szCs w:val="24"/>
              </w:rPr>
            </w:pPr>
            <w:r w:rsidRPr="00CB0CAB">
              <w:rPr>
                <w:rFonts w:ascii="Georgia" w:hAnsi="Georgia" w:cs="Calibri"/>
                <w:color w:val="FFFFFF" w:themeColor="background1"/>
                <w:sz w:val="24"/>
                <w:szCs w:val="24"/>
              </w:rPr>
              <w:t>Annual Weighted Average of Dis</w:t>
            </w:r>
            <w:r w:rsidR="00804549" w:rsidRPr="00CB0CAB">
              <w:rPr>
                <w:rFonts w:ascii="Georgia" w:hAnsi="Georgia" w:cs="Calibri"/>
                <w:color w:val="FFFFFF" w:themeColor="background1"/>
                <w:sz w:val="24"/>
                <w:szCs w:val="24"/>
              </w:rPr>
              <w:t>c</w:t>
            </w:r>
            <w:r w:rsidRPr="00CB0CAB">
              <w:rPr>
                <w:rFonts w:ascii="Georgia" w:hAnsi="Georgia" w:cs="Calibri"/>
                <w:color w:val="FFFFFF" w:themeColor="background1"/>
                <w:sz w:val="24"/>
                <w:szCs w:val="24"/>
              </w:rPr>
              <w:t>ount</w:t>
            </w:r>
          </w:p>
        </w:tc>
      </w:tr>
      <w:tr w:rsidR="00CB0CAB" w:rsidRPr="00CB0CAB" w14:paraId="32B5586D" w14:textId="77777777" w:rsidTr="00626C0D">
        <w:tc>
          <w:tcPr>
            <w:tcW w:w="1106" w:type="dxa"/>
          </w:tcPr>
          <w:p w14:paraId="658FDCDA" w14:textId="0E0DFBC4" w:rsidR="007E7E84" w:rsidRPr="00CB0CAB" w:rsidRDefault="00AC3535" w:rsidP="00DF2FD8">
            <w:pPr>
              <w:rPr>
                <w:rFonts w:ascii="Georgia" w:hAnsi="Georgia"/>
                <w:color w:val="FFFFFF" w:themeColor="background1"/>
                <w:sz w:val="24"/>
                <w:szCs w:val="24"/>
              </w:rPr>
            </w:pPr>
            <w:r w:rsidRPr="00CB0CAB">
              <w:rPr>
                <w:rFonts w:ascii="Georgia" w:hAnsi="Georgia"/>
                <w:color w:val="FFFFFF" w:themeColor="background1"/>
                <w:sz w:val="24"/>
                <w:szCs w:val="24"/>
              </w:rPr>
              <w:t>19</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Apr,’19</w:t>
            </w:r>
          </w:p>
        </w:tc>
        <w:tc>
          <w:tcPr>
            <w:tcW w:w="1011" w:type="dxa"/>
          </w:tcPr>
          <w:p w14:paraId="5B1894D9" w14:textId="65B1EA96" w:rsidR="007E7E84" w:rsidRPr="00CB0CAB" w:rsidRDefault="00AC3535" w:rsidP="00DF2FD8">
            <w:pPr>
              <w:rPr>
                <w:rFonts w:ascii="Georgia" w:hAnsi="Georgia"/>
                <w:color w:val="FFFFFF" w:themeColor="background1"/>
                <w:sz w:val="24"/>
                <w:szCs w:val="24"/>
              </w:rPr>
            </w:pPr>
            <w:r w:rsidRPr="00CB0CAB">
              <w:rPr>
                <w:rFonts w:ascii="Georgia" w:hAnsi="Georgia"/>
                <w:color w:val="FFFFFF" w:themeColor="background1"/>
                <w:sz w:val="24"/>
                <w:szCs w:val="24"/>
              </w:rPr>
              <w:t>25%</w:t>
            </w:r>
          </w:p>
        </w:tc>
        <w:tc>
          <w:tcPr>
            <w:tcW w:w="1422" w:type="dxa"/>
          </w:tcPr>
          <w:p w14:paraId="59133A1F" w14:textId="3DFFCEFD" w:rsidR="007E7E84" w:rsidRPr="00CB0CAB" w:rsidRDefault="00325A12"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51A9A9AD" w14:textId="16E7931A" w:rsidR="007E7E84" w:rsidRPr="00CB0CAB" w:rsidRDefault="00804549"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 xml:space="preserve">Avg. Cost for 2 at </w:t>
            </w:r>
            <w:r w:rsidR="001C49A0" w:rsidRPr="00CB0CAB">
              <w:rPr>
                <w:rFonts w:ascii="Georgia" w:hAnsi="Georgia" w:cs="Calibri"/>
                <w:color w:val="FFFFFF" w:themeColor="background1"/>
                <w:sz w:val="24"/>
                <w:szCs w:val="24"/>
              </w:rPr>
              <w:t>Rs.</w:t>
            </w:r>
            <w:r w:rsidRPr="00CB0CAB">
              <w:rPr>
                <w:rFonts w:ascii="Georgia" w:hAnsi="Georgia" w:cs="Calibri"/>
                <w:color w:val="FFFFFF" w:themeColor="background1"/>
                <w:sz w:val="24"/>
                <w:szCs w:val="24"/>
              </w:rPr>
              <w:t>351</w:t>
            </w:r>
          </w:p>
        </w:tc>
        <w:tc>
          <w:tcPr>
            <w:tcW w:w="2358" w:type="dxa"/>
          </w:tcPr>
          <w:p w14:paraId="74DF39B2" w14:textId="725C1B3F" w:rsidR="007E7E84" w:rsidRPr="00CB0CAB" w:rsidRDefault="00804549" w:rsidP="007E7E84">
            <w:pPr>
              <w:rPr>
                <w:rFonts w:ascii="Georgia" w:hAnsi="Georgia" w:cs="Calibri"/>
                <w:color w:val="FFFFFF" w:themeColor="background1"/>
                <w:sz w:val="24"/>
                <w:szCs w:val="24"/>
              </w:rPr>
            </w:pPr>
            <w:r w:rsidRPr="00CB0CAB">
              <w:rPr>
                <w:rFonts w:ascii="Georgia" w:hAnsi="Georgia"/>
                <w:color w:val="FFFFFF" w:themeColor="background1"/>
                <w:sz w:val="24"/>
                <w:szCs w:val="24"/>
              </w:rPr>
              <w:t xml:space="preserve">Wtd. Avg. of </w:t>
            </w:r>
            <w:proofErr w:type="gramStart"/>
            <w:r w:rsidRPr="00CB0CAB">
              <w:rPr>
                <w:rFonts w:ascii="Georgia" w:hAnsi="Georgia"/>
                <w:color w:val="FFFFFF" w:themeColor="background1"/>
                <w:sz w:val="24"/>
                <w:szCs w:val="24"/>
              </w:rPr>
              <w:t>Annual  Cost</w:t>
            </w:r>
            <w:proofErr w:type="gramEnd"/>
            <w:r w:rsidRPr="00CB0CAB">
              <w:rPr>
                <w:rFonts w:ascii="Georgia" w:hAnsi="Georgia"/>
                <w:color w:val="FFFFFF" w:themeColor="background1"/>
                <w:sz w:val="24"/>
                <w:szCs w:val="24"/>
              </w:rPr>
              <w:t xml:space="preserve"> for 2</w:t>
            </w:r>
          </w:p>
        </w:tc>
      </w:tr>
      <w:tr w:rsidR="00CB0CAB" w:rsidRPr="00CB0CAB" w14:paraId="31E3E191" w14:textId="77777777" w:rsidTr="00626C0D">
        <w:tc>
          <w:tcPr>
            <w:tcW w:w="1106" w:type="dxa"/>
          </w:tcPr>
          <w:p w14:paraId="7A9334F1" w14:textId="04629F10" w:rsidR="00804549" w:rsidRPr="00CB0CAB" w:rsidRDefault="00804549" w:rsidP="00DF2FD8">
            <w:pPr>
              <w:rPr>
                <w:rFonts w:ascii="Georgia" w:hAnsi="Georgia"/>
                <w:color w:val="FFFFFF" w:themeColor="background1"/>
                <w:sz w:val="24"/>
                <w:szCs w:val="24"/>
              </w:rPr>
            </w:pPr>
            <w:r w:rsidRPr="00CB0CAB">
              <w:rPr>
                <w:rFonts w:ascii="Georgia" w:hAnsi="Georgia"/>
                <w:color w:val="FFFFFF" w:themeColor="background1"/>
                <w:sz w:val="24"/>
                <w:szCs w:val="24"/>
              </w:rPr>
              <w:t>25</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Apr,’19</w:t>
            </w:r>
          </w:p>
        </w:tc>
        <w:tc>
          <w:tcPr>
            <w:tcW w:w="1011" w:type="dxa"/>
          </w:tcPr>
          <w:p w14:paraId="7C62FD8E" w14:textId="3F847C39" w:rsidR="00804549" w:rsidRPr="00CB0CAB" w:rsidRDefault="00130266" w:rsidP="00DF2FD8">
            <w:pPr>
              <w:rPr>
                <w:rFonts w:ascii="Georgia" w:hAnsi="Georgia"/>
                <w:color w:val="FFFFFF" w:themeColor="background1"/>
                <w:sz w:val="24"/>
                <w:szCs w:val="24"/>
              </w:rPr>
            </w:pPr>
            <w:r w:rsidRPr="00CB0CAB">
              <w:rPr>
                <w:rFonts w:ascii="Georgia" w:hAnsi="Georgia"/>
                <w:color w:val="FFFFFF" w:themeColor="background1"/>
                <w:sz w:val="24"/>
                <w:szCs w:val="24"/>
              </w:rPr>
              <w:t>-39%</w:t>
            </w:r>
          </w:p>
        </w:tc>
        <w:tc>
          <w:tcPr>
            <w:tcW w:w="1422" w:type="dxa"/>
          </w:tcPr>
          <w:p w14:paraId="7CA62219" w14:textId="2263D93E" w:rsidR="00804549" w:rsidRPr="00CB0CAB" w:rsidRDefault="00130266"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M2C drop</w:t>
            </w:r>
          </w:p>
        </w:tc>
        <w:tc>
          <w:tcPr>
            <w:tcW w:w="3119" w:type="dxa"/>
          </w:tcPr>
          <w:p w14:paraId="0C77207B" w14:textId="37B61180" w:rsidR="00804549" w:rsidRPr="00CB0CAB" w:rsidRDefault="001C49A0"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Avg. Cost for 2 at Rs.383</w:t>
            </w:r>
          </w:p>
        </w:tc>
        <w:tc>
          <w:tcPr>
            <w:tcW w:w="2358" w:type="dxa"/>
          </w:tcPr>
          <w:p w14:paraId="5125CADA" w14:textId="1A8D3EB7" w:rsidR="00804549" w:rsidRPr="00CB0CAB" w:rsidRDefault="001C49A0" w:rsidP="007E7E84">
            <w:pPr>
              <w:rPr>
                <w:rFonts w:ascii="Georgia" w:hAnsi="Georgia"/>
                <w:color w:val="FFFFFF" w:themeColor="background1"/>
                <w:sz w:val="24"/>
                <w:szCs w:val="24"/>
              </w:rPr>
            </w:pPr>
            <w:r w:rsidRPr="00CB0CAB">
              <w:rPr>
                <w:rFonts w:ascii="Georgia" w:hAnsi="Georgia"/>
                <w:color w:val="FFFFFF" w:themeColor="background1"/>
                <w:sz w:val="24"/>
                <w:szCs w:val="24"/>
              </w:rPr>
              <w:t>Wtd. Avg. of Annual Cost for 2</w:t>
            </w:r>
          </w:p>
        </w:tc>
      </w:tr>
      <w:tr w:rsidR="00CB0CAB" w:rsidRPr="00CB0CAB" w14:paraId="7FBAA51C" w14:textId="77777777" w:rsidTr="00626C0D">
        <w:tc>
          <w:tcPr>
            <w:tcW w:w="1106" w:type="dxa"/>
          </w:tcPr>
          <w:p w14:paraId="59FFDAD9" w14:textId="1F49C7DA" w:rsidR="001C49A0" w:rsidRPr="00CB0CAB" w:rsidRDefault="001C49A0" w:rsidP="00DF2FD8">
            <w:pPr>
              <w:rPr>
                <w:rFonts w:ascii="Georgia" w:hAnsi="Georgia"/>
                <w:color w:val="FFFFFF" w:themeColor="background1"/>
                <w:sz w:val="24"/>
                <w:szCs w:val="24"/>
              </w:rPr>
            </w:pPr>
            <w:r w:rsidRPr="00CB0CAB">
              <w:rPr>
                <w:rFonts w:ascii="Georgia" w:hAnsi="Georgia"/>
                <w:color w:val="FFFFFF" w:themeColor="background1"/>
                <w:sz w:val="24"/>
                <w:szCs w:val="24"/>
              </w:rPr>
              <w:t>16</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Jul,’19</w:t>
            </w:r>
          </w:p>
        </w:tc>
        <w:tc>
          <w:tcPr>
            <w:tcW w:w="1011" w:type="dxa"/>
          </w:tcPr>
          <w:p w14:paraId="477BAE58" w14:textId="7EB0E9BE" w:rsidR="001C49A0" w:rsidRPr="00CB0CAB" w:rsidRDefault="001C49A0" w:rsidP="00DF2FD8">
            <w:pPr>
              <w:rPr>
                <w:rFonts w:ascii="Georgia" w:hAnsi="Georgia"/>
                <w:color w:val="FFFFFF" w:themeColor="background1"/>
                <w:sz w:val="24"/>
                <w:szCs w:val="24"/>
              </w:rPr>
            </w:pPr>
            <w:r w:rsidRPr="00CB0CAB">
              <w:rPr>
                <w:rFonts w:ascii="Georgia" w:hAnsi="Georgia"/>
                <w:color w:val="FFFFFF" w:themeColor="background1"/>
                <w:sz w:val="24"/>
                <w:szCs w:val="24"/>
              </w:rPr>
              <w:t>-63%</w:t>
            </w:r>
          </w:p>
        </w:tc>
        <w:tc>
          <w:tcPr>
            <w:tcW w:w="1422" w:type="dxa"/>
          </w:tcPr>
          <w:p w14:paraId="6EDC34F1" w14:textId="4A736FBF" w:rsidR="001C49A0" w:rsidRPr="00CB0CAB" w:rsidRDefault="001C49A0"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L2M drop</w:t>
            </w:r>
          </w:p>
        </w:tc>
        <w:tc>
          <w:tcPr>
            <w:tcW w:w="3119" w:type="dxa"/>
          </w:tcPr>
          <w:p w14:paraId="10E7ECA0" w14:textId="4318CF7D" w:rsidR="001C49A0" w:rsidRPr="00CB0CAB" w:rsidRDefault="00C91037"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Avg. Count of Rest</w:t>
            </w:r>
            <w:r w:rsidR="007263BF" w:rsidRPr="00CB0CAB">
              <w:rPr>
                <w:rFonts w:ascii="Georgia" w:hAnsi="Georgia" w:cs="Calibri"/>
                <w:color w:val="FFFFFF" w:themeColor="background1"/>
                <w:sz w:val="24"/>
                <w:szCs w:val="24"/>
              </w:rPr>
              <w:t>a</w:t>
            </w:r>
            <w:r w:rsidRPr="00CB0CAB">
              <w:rPr>
                <w:rFonts w:ascii="Georgia" w:hAnsi="Georgia" w:cs="Calibri"/>
                <w:color w:val="FFFFFF" w:themeColor="background1"/>
                <w:sz w:val="24"/>
                <w:szCs w:val="24"/>
              </w:rPr>
              <w:t>urants down by 7289</w:t>
            </w:r>
            <w:r w:rsidR="00C96C32" w:rsidRPr="00CB0CAB">
              <w:rPr>
                <w:rFonts w:ascii="Georgia" w:hAnsi="Georgia" w:cs="Calibri"/>
                <w:color w:val="FFFFFF" w:themeColor="background1"/>
                <w:sz w:val="24"/>
                <w:szCs w:val="24"/>
              </w:rPr>
              <w:t xml:space="preserve">. </w:t>
            </w:r>
            <w:r w:rsidR="007263BF" w:rsidRPr="00CB0CAB">
              <w:rPr>
                <w:rFonts w:ascii="Georgia" w:hAnsi="Georgia" w:cs="Calibri"/>
                <w:color w:val="FFFFFF" w:themeColor="background1"/>
                <w:sz w:val="24"/>
                <w:szCs w:val="24"/>
              </w:rPr>
              <w:t xml:space="preserve"> </w:t>
            </w:r>
            <w:r w:rsidR="00C96C32" w:rsidRPr="00CB0CAB">
              <w:rPr>
                <w:rFonts w:ascii="Georgia" w:hAnsi="Georgia" w:cs="Calibri"/>
                <w:color w:val="FFFFFF" w:themeColor="background1"/>
                <w:sz w:val="24"/>
                <w:szCs w:val="24"/>
              </w:rPr>
              <w:t>Avg</w:t>
            </w:r>
            <w:r w:rsidR="007263BF" w:rsidRPr="00CB0CAB">
              <w:rPr>
                <w:rFonts w:ascii="Georgia" w:hAnsi="Georgia" w:cs="Calibri"/>
                <w:color w:val="FFFFFF" w:themeColor="background1"/>
                <w:sz w:val="24"/>
                <w:szCs w:val="24"/>
              </w:rPr>
              <w:t>.</w:t>
            </w:r>
            <w:r w:rsidR="00C96C32" w:rsidRPr="00CB0CAB">
              <w:rPr>
                <w:rFonts w:ascii="Georgia" w:hAnsi="Georgia" w:cs="Calibri"/>
                <w:color w:val="FFFFFF" w:themeColor="background1"/>
                <w:sz w:val="24"/>
                <w:szCs w:val="24"/>
              </w:rPr>
              <w:t xml:space="preserve"> cost for 2 at Rs.458</w:t>
            </w:r>
          </w:p>
        </w:tc>
        <w:tc>
          <w:tcPr>
            <w:tcW w:w="2358" w:type="dxa"/>
          </w:tcPr>
          <w:p w14:paraId="162BEEBA" w14:textId="2E720F44" w:rsidR="007263BF" w:rsidRPr="00CB0CAB" w:rsidRDefault="00C91037" w:rsidP="00C91037">
            <w:pPr>
              <w:rPr>
                <w:rFonts w:ascii="Georgia" w:hAnsi="Georgia" w:cs="Calibri"/>
                <w:color w:val="FFFFFF" w:themeColor="background1"/>
                <w:sz w:val="24"/>
                <w:szCs w:val="24"/>
              </w:rPr>
            </w:pPr>
            <w:r w:rsidRPr="00CB0CAB">
              <w:rPr>
                <w:rFonts w:ascii="Georgia" w:hAnsi="Georgia" w:cs="Calibri"/>
                <w:color w:val="FFFFFF" w:themeColor="background1"/>
                <w:sz w:val="24"/>
                <w:szCs w:val="24"/>
              </w:rPr>
              <w:t>Average Annual Restaurant Count</w:t>
            </w:r>
            <w:r w:rsidR="00C96C32" w:rsidRPr="00CB0CAB">
              <w:rPr>
                <w:rFonts w:ascii="Georgia" w:hAnsi="Georgia" w:cs="Calibri"/>
                <w:color w:val="FFFFFF" w:themeColor="background1"/>
                <w:sz w:val="24"/>
                <w:szCs w:val="24"/>
              </w:rPr>
              <w:t>.</w:t>
            </w:r>
          </w:p>
          <w:p w14:paraId="3CB4CA9C" w14:textId="20AFFD18" w:rsidR="00C96C32" w:rsidRPr="00CB0CAB" w:rsidRDefault="007263BF" w:rsidP="00C91037">
            <w:pPr>
              <w:rPr>
                <w:rFonts w:ascii="Georgia" w:hAnsi="Georgia" w:cs="Calibri"/>
                <w:color w:val="FFFFFF" w:themeColor="background1"/>
                <w:sz w:val="24"/>
                <w:szCs w:val="24"/>
              </w:rPr>
            </w:pPr>
            <w:r w:rsidRPr="00CB0CAB">
              <w:rPr>
                <w:rFonts w:ascii="Georgia" w:hAnsi="Georgia"/>
                <w:color w:val="FFFFFF" w:themeColor="background1"/>
                <w:sz w:val="24"/>
                <w:szCs w:val="24"/>
              </w:rPr>
              <w:t xml:space="preserve"> </w:t>
            </w:r>
            <w:r w:rsidR="00C96C32" w:rsidRPr="00CB0CAB">
              <w:rPr>
                <w:rFonts w:ascii="Georgia" w:hAnsi="Georgia"/>
                <w:color w:val="FFFFFF" w:themeColor="background1"/>
                <w:sz w:val="24"/>
                <w:szCs w:val="24"/>
              </w:rPr>
              <w:t>Wtd</w:t>
            </w:r>
            <w:r w:rsidRPr="00CB0CAB">
              <w:rPr>
                <w:rFonts w:ascii="Georgia" w:hAnsi="Georgia"/>
                <w:color w:val="FFFFFF" w:themeColor="background1"/>
                <w:sz w:val="24"/>
                <w:szCs w:val="24"/>
              </w:rPr>
              <w:t>.</w:t>
            </w:r>
            <w:r w:rsidR="00C96C32" w:rsidRPr="00CB0CAB">
              <w:rPr>
                <w:rFonts w:ascii="Georgia" w:hAnsi="Georgia"/>
                <w:color w:val="FFFFFF" w:themeColor="background1"/>
                <w:sz w:val="24"/>
                <w:szCs w:val="24"/>
              </w:rPr>
              <w:t xml:space="preserve"> Avg. of Annual Cost for 2</w:t>
            </w:r>
          </w:p>
          <w:p w14:paraId="2C6D7F55" w14:textId="77777777" w:rsidR="001C49A0" w:rsidRPr="00CB0CAB" w:rsidRDefault="001C49A0" w:rsidP="007E7E84">
            <w:pPr>
              <w:rPr>
                <w:rFonts w:ascii="Georgia" w:hAnsi="Georgia"/>
                <w:color w:val="FFFFFF" w:themeColor="background1"/>
                <w:sz w:val="24"/>
                <w:szCs w:val="24"/>
              </w:rPr>
            </w:pPr>
          </w:p>
        </w:tc>
      </w:tr>
      <w:tr w:rsidR="00CB0CAB" w:rsidRPr="00CB0CAB" w14:paraId="224E4123" w14:textId="77777777" w:rsidTr="00626C0D">
        <w:tc>
          <w:tcPr>
            <w:tcW w:w="1106" w:type="dxa"/>
          </w:tcPr>
          <w:p w14:paraId="6552843E" w14:textId="4DBF1266" w:rsidR="007E7E84" w:rsidRPr="00CB0CAB" w:rsidRDefault="00560426" w:rsidP="00DF2FD8">
            <w:pPr>
              <w:rPr>
                <w:rFonts w:ascii="Georgia" w:hAnsi="Georgia"/>
                <w:color w:val="FFFFFF" w:themeColor="background1"/>
                <w:sz w:val="24"/>
                <w:szCs w:val="24"/>
              </w:rPr>
            </w:pPr>
            <w:r w:rsidRPr="00CB0CAB">
              <w:rPr>
                <w:rFonts w:ascii="Georgia" w:hAnsi="Georgia"/>
                <w:color w:val="FFFFFF" w:themeColor="background1"/>
                <w:sz w:val="24"/>
                <w:szCs w:val="24"/>
              </w:rPr>
              <w:t>23</w:t>
            </w:r>
            <w:r w:rsidRPr="00CB0CAB">
              <w:rPr>
                <w:rFonts w:ascii="Georgia" w:hAnsi="Georgia"/>
                <w:color w:val="FFFFFF" w:themeColor="background1"/>
                <w:sz w:val="24"/>
                <w:szCs w:val="24"/>
                <w:vertAlign w:val="superscript"/>
              </w:rPr>
              <w:t>rd</w:t>
            </w:r>
            <w:r w:rsidRPr="00CB0CAB">
              <w:rPr>
                <w:rFonts w:ascii="Georgia" w:hAnsi="Georgia"/>
                <w:color w:val="FFFFFF" w:themeColor="background1"/>
                <w:sz w:val="24"/>
                <w:szCs w:val="24"/>
              </w:rPr>
              <w:t xml:space="preserve"> Jul,’19</w:t>
            </w:r>
          </w:p>
        </w:tc>
        <w:tc>
          <w:tcPr>
            <w:tcW w:w="1011" w:type="dxa"/>
          </w:tcPr>
          <w:p w14:paraId="29A82AF2" w14:textId="293ACA87" w:rsidR="007E7E84" w:rsidRPr="00CB0CAB" w:rsidRDefault="00560426" w:rsidP="00DF2FD8">
            <w:pPr>
              <w:rPr>
                <w:rFonts w:ascii="Georgia" w:hAnsi="Georgia"/>
                <w:color w:val="FFFFFF" w:themeColor="background1"/>
                <w:sz w:val="24"/>
                <w:szCs w:val="24"/>
              </w:rPr>
            </w:pPr>
            <w:r w:rsidRPr="00CB0CAB">
              <w:rPr>
                <w:rFonts w:ascii="Georgia" w:hAnsi="Georgia"/>
                <w:color w:val="FFFFFF" w:themeColor="background1"/>
                <w:sz w:val="24"/>
                <w:szCs w:val="24"/>
              </w:rPr>
              <w:t>135%</w:t>
            </w:r>
          </w:p>
        </w:tc>
        <w:tc>
          <w:tcPr>
            <w:tcW w:w="1422" w:type="dxa"/>
          </w:tcPr>
          <w:p w14:paraId="33845963" w14:textId="07EECF2B" w:rsidR="007E7E84" w:rsidRPr="00CB0CAB" w:rsidRDefault="00560426"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L2M hike</w:t>
            </w:r>
          </w:p>
        </w:tc>
        <w:tc>
          <w:tcPr>
            <w:tcW w:w="3119" w:type="dxa"/>
          </w:tcPr>
          <w:p w14:paraId="31A24CF9" w14:textId="6D1F5AC6" w:rsidR="007E7E84" w:rsidRPr="00CB0CAB" w:rsidRDefault="00021873"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Correction from last weeks’</w:t>
            </w:r>
            <w:r w:rsidR="00EA31CA" w:rsidRPr="00CB0CAB">
              <w:rPr>
                <w:rFonts w:ascii="Georgia" w:hAnsi="Georgia" w:cs="Calibri"/>
                <w:color w:val="FFFFFF" w:themeColor="background1"/>
                <w:sz w:val="24"/>
                <w:szCs w:val="24"/>
              </w:rPr>
              <w:t xml:space="preserve"> </w:t>
            </w:r>
            <w:r w:rsidRPr="00CB0CAB">
              <w:rPr>
                <w:rFonts w:ascii="Georgia" w:hAnsi="Georgia" w:cs="Calibri"/>
                <w:color w:val="FFFFFF" w:themeColor="background1"/>
                <w:sz w:val="24"/>
                <w:szCs w:val="24"/>
              </w:rPr>
              <w:t>drop. Avg.</w:t>
            </w:r>
            <w:r w:rsidR="00492660" w:rsidRPr="00CB0CAB">
              <w:rPr>
                <w:rFonts w:ascii="Georgia" w:hAnsi="Georgia" w:cs="Calibri"/>
                <w:color w:val="FFFFFF" w:themeColor="background1"/>
                <w:sz w:val="24"/>
                <w:szCs w:val="24"/>
              </w:rPr>
              <w:t xml:space="preserve"> cost for 2 down from Rs.458 to Rs.382</w:t>
            </w:r>
          </w:p>
          <w:p w14:paraId="7765EBC6" w14:textId="7BA63092" w:rsidR="00492660" w:rsidRPr="00CB0CAB" w:rsidRDefault="00492660" w:rsidP="00DF2A79">
            <w:pPr>
              <w:jc w:val="both"/>
              <w:rPr>
                <w:rFonts w:ascii="Georgia" w:hAnsi="Georgia" w:cs="Calibri"/>
                <w:color w:val="FFFFFF" w:themeColor="background1"/>
                <w:sz w:val="24"/>
                <w:szCs w:val="24"/>
              </w:rPr>
            </w:pPr>
          </w:p>
        </w:tc>
        <w:tc>
          <w:tcPr>
            <w:tcW w:w="2358" w:type="dxa"/>
          </w:tcPr>
          <w:p w14:paraId="1C130FB5" w14:textId="6AA281D5" w:rsidR="007E7E84" w:rsidRPr="00CB0CAB" w:rsidRDefault="00492660" w:rsidP="007E7E84">
            <w:pPr>
              <w:rPr>
                <w:rFonts w:ascii="Georgia" w:hAnsi="Georgia" w:cs="Calibri"/>
                <w:color w:val="FFFFFF" w:themeColor="background1"/>
                <w:sz w:val="24"/>
                <w:szCs w:val="24"/>
              </w:rPr>
            </w:pPr>
            <w:r w:rsidRPr="00CB0CAB">
              <w:rPr>
                <w:rFonts w:ascii="Georgia" w:hAnsi="Georgia" w:cs="Calibri"/>
                <w:color w:val="FFFFFF" w:themeColor="background1"/>
                <w:sz w:val="24"/>
                <w:szCs w:val="24"/>
              </w:rPr>
              <w:t>WoW Change</w:t>
            </w:r>
          </w:p>
        </w:tc>
      </w:tr>
      <w:tr w:rsidR="00CB0CAB" w:rsidRPr="00CB0CAB" w14:paraId="3319DE1E" w14:textId="77777777" w:rsidTr="00626C0D">
        <w:tc>
          <w:tcPr>
            <w:tcW w:w="1106" w:type="dxa"/>
          </w:tcPr>
          <w:p w14:paraId="4B900D0A" w14:textId="6473E592" w:rsidR="002802E5" w:rsidRPr="00CB0CAB" w:rsidRDefault="002802E5" w:rsidP="00DF2FD8">
            <w:pPr>
              <w:rPr>
                <w:rFonts w:ascii="Georgia" w:hAnsi="Georgia"/>
                <w:color w:val="FFFFFF" w:themeColor="background1"/>
                <w:sz w:val="24"/>
                <w:szCs w:val="24"/>
              </w:rPr>
            </w:pPr>
            <w:r w:rsidRPr="00CB0CAB">
              <w:rPr>
                <w:rFonts w:ascii="Georgia" w:hAnsi="Georgia"/>
                <w:color w:val="FFFFFF" w:themeColor="background1"/>
                <w:sz w:val="24"/>
                <w:szCs w:val="24"/>
              </w:rPr>
              <w:t>11</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Aug,’19</w:t>
            </w:r>
          </w:p>
        </w:tc>
        <w:tc>
          <w:tcPr>
            <w:tcW w:w="1011" w:type="dxa"/>
          </w:tcPr>
          <w:p w14:paraId="70510F66" w14:textId="48467D1E" w:rsidR="002802E5" w:rsidRPr="00CB0CAB" w:rsidRDefault="002802E5" w:rsidP="00DF2FD8">
            <w:pPr>
              <w:rPr>
                <w:rFonts w:ascii="Georgia" w:hAnsi="Georgia"/>
                <w:color w:val="FFFFFF" w:themeColor="background1"/>
                <w:sz w:val="24"/>
                <w:szCs w:val="24"/>
              </w:rPr>
            </w:pPr>
            <w:r w:rsidRPr="00CB0CAB">
              <w:rPr>
                <w:rFonts w:ascii="Georgia" w:hAnsi="Georgia"/>
                <w:color w:val="FFFFFF" w:themeColor="background1"/>
                <w:sz w:val="24"/>
                <w:szCs w:val="24"/>
              </w:rPr>
              <w:t>-54%</w:t>
            </w:r>
          </w:p>
        </w:tc>
        <w:tc>
          <w:tcPr>
            <w:tcW w:w="1422" w:type="dxa"/>
          </w:tcPr>
          <w:p w14:paraId="70C8A2EE" w14:textId="1B6926C1" w:rsidR="002802E5" w:rsidRPr="00CB0CAB" w:rsidRDefault="002802E5"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C2P drop</w:t>
            </w:r>
          </w:p>
        </w:tc>
        <w:tc>
          <w:tcPr>
            <w:tcW w:w="3119" w:type="dxa"/>
          </w:tcPr>
          <w:p w14:paraId="5C1F6D6F" w14:textId="2410D97A" w:rsidR="002802E5" w:rsidRPr="00CB0CAB" w:rsidRDefault="002802E5"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Avg. Cost for 2 at Rs.396</w:t>
            </w:r>
          </w:p>
        </w:tc>
        <w:tc>
          <w:tcPr>
            <w:tcW w:w="2358" w:type="dxa"/>
          </w:tcPr>
          <w:p w14:paraId="72DD236B" w14:textId="6079188F" w:rsidR="002802E5" w:rsidRPr="00CB0CAB" w:rsidRDefault="002802E5" w:rsidP="002802E5">
            <w:pPr>
              <w:rPr>
                <w:rFonts w:ascii="Georgia" w:hAnsi="Georgia" w:cs="Calibri"/>
                <w:color w:val="FFFFFF" w:themeColor="background1"/>
                <w:sz w:val="24"/>
                <w:szCs w:val="24"/>
              </w:rPr>
            </w:pPr>
            <w:r w:rsidRPr="00CB0CAB">
              <w:rPr>
                <w:rFonts w:ascii="Georgia" w:hAnsi="Georgia"/>
                <w:color w:val="FFFFFF" w:themeColor="background1"/>
                <w:sz w:val="24"/>
                <w:szCs w:val="24"/>
              </w:rPr>
              <w:t xml:space="preserve">Wtd. Avg. of </w:t>
            </w:r>
            <w:r w:rsidR="00E45A97" w:rsidRPr="00CB0CAB">
              <w:rPr>
                <w:rFonts w:ascii="Georgia" w:hAnsi="Georgia"/>
                <w:color w:val="FFFFFF" w:themeColor="background1"/>
                <w:sz w:val="24"/>
                <w:szCs w:val="24"/>
              </w:rPr>
              <w:t>Annual Cost</w:t>
            </w:r>
            <w:r w:rsidRPr="00CB0CAB">
              <w:rPr>
                <w:rFonts w:ascii="Georgia" w:hAnsi="Georgia"/>
                <w:color w:val="FFFFFF" w:themeColor="background1"/>
                <w:sz w:val="24"/>
                <w:szCs w:val="24"/>
              </w:rPr>
              <w:t xml:space="preserve"> for 2</w:t>
            </w:r>
          </w:p>
          <w:p w14:paraId="3CB62799" w14:textId="77777777" w:rsidR="002802E5" w:rsidRPr="00CB0CAB" w:rsidRDefault="002802E5" w:rsidP="007E7E84">
            <w:pPr>
              <w:rPr>
                <w:rFonts w:ascii="Georgia" w:hAnsi="Georgia" w:cs="Calibri"/>
                <w:color w:val="FFFFFF" w:themeColor="background1"/>
                <w:sz w:val="24"/>
                <w:szCs w:val="24"/>
              </w:rPr>
            </w:pPr>
          </w:p>
        </w:tc>
      </w:tr>
      <w:tr w:rsidR="00CB0CAB" w:rsidRPr="00CB0CAB" w14:paraId="58CC6FC1" w14:textId="77777777" w:rsidTr="00626C0D">
        <w:tc>
          <w:tcPr>
            <w:tcW w:w="1106" w:type="dxa"/>
          </w:tcPr>
          <w:p w14:paraId="2FC31CDF" w14:textId="77777777" w:rsidR="00A1415F" w:rsidRPr="00CB0CAB" w:rsidRDefault="00A1415F" w:rsidP="00DF2FD8">
            <w:pPr>
              <w:rPr>
                <w:rFonts w:ascii="Georgia" w:hAnsi="Georgia"/>
                <w:color w:val="FFFFFF" w:themeColor="background1"/>
                <w:sz w:val="24"/>
                <w:szCs w:val="24"/>
              </w:rPr>
            </w:pPr>
            <w:r w:rsidRPr="00CB0CAB">
              <w:rPr>
                <w:rFonts w:ascii="Georgia" w:hAnsi="Georgia"/>
                <w:color w:val="FFFFFF" w:themeColor="background1"/>
                <w:sz w:val="24"/>
                <w:szCs w:val="24"/>
              </w:rPr>
              <w:t>18</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Aug,’19</w:t>
            </w:r>
          </w:p>
          <w:p w14:paraId="748F5850" w14:textId="6B9AE153" w:rsidR="00A1415F" w:rsidRPr="00CB0CAB" w:rsidRDefault="00A1415F" w:rsidP="00DF2FD8">
            <w:pPr>
              <w:rPr>
                <w:rFonts w:ascii="Georgia" w:hAnsi="Georgia"/>
                <w:color w:val="FFFFFF" w:themeColor="background1"/>
                <w:sz w:val="24"/>
                <w:szCs w:val="24"/>
              </w:rPr>
            </w:pPr>
          </w:p>
        </w:tc>
        <w:tc>
          <w:tcPr>
            <w:tcW w:w="1011" w:type="dxa"/>
          </w:tcPr>
          <w:p w14:paraId="3A3BEAC7" w14:textId="57E4EDC1" w:rsidR="00A1415F" w:rsidRPr="00CB0CAB" w:rsidRDefault="00A1415F" w:rsidP="00DF2FD8">
            <w:pPr>
              <w:rPr>
                <w:rFonts w:ascii="Georgia" w:hAnsi="Georgia"/>
                <w:color w:val="FFFFFF" w:themeColor="background1"/>
                <w:sz w:val="24"/>
                <w:szCs w:val="24"/>
              </w:rPr>
            </w:pPr>
            <w:r w:rsidRPr="00CB0CAB">
              <w:rPr>
                <w:rFonts w:ascii="Georgia" w:hAnsi="Georgia"/>
                <w:color w:val="FFFFFF" w:themeColor="background1"/>
                <w:sz w:val="24"/>
                <w:szCs w:val="24"/>
              </w:rPr>
              <w:t>107%</w:t>
            </w:r>
          </w:p>
        </w:tc>
        <w:tc>
          <w:tcPr>
            <w:tcW w:w="1422" w:type="dxa"/>
          </w:tcPr>
          <w:p w14:paraId="27AA958F" w14:textId="6A11AFBC" w:rsidR="00A1415F" w:rsidRPr="00CB0CAB" w:rsidRDefault="00A1415F"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C2P hike</w:t>
            </w:r>
          </w:p>
        </w:tc>
        <w:tc>
          <w:tcPr>
            <w:tcW w:w="3119" w:type="dxa"/>
          </w:tcPr>
          <w:p w14:paraId="56384A71" w14:textId="05B04476" w:rsidR="00A1415F" w:rsidRPr="00CB0CAB" w:rsidRDefault="006C1A6D"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Weekend rush</w:t>
            </w:r>
          </w:p>
        </w:tc>
        <w:tc>
          <w:tcPr>
            <w:tcW w:w="2358" w:type="dxa"/>
          </w:tcPr>
          <w:p w14:paraId="488CB36E" w14:textId="77777777" w:rsidR="00A1415F" w:rsidRPr="00CB0CAB" w:rsidRDefault="00A1415F" w:rsidP="002802E5">
            <w:pPr>
              <w:rPr>
                <w:rFonts w:ascii="Georgia" w:hAnsi="Georgia"/>
                <w:color w:val="FFFFFF" w:themeColor="background1"/>
                <w:sz w:val="24"/>
                <w:szCs w:val="24"/>
              </w:rPr>
            </w:pPr>
          </w:p>
        </w:tc>
      </w:tr>
      <w:tr w:rsidR="00CB0CAB" w:rsidRPr="00CB0CAB" w14:paraId="052DE34C" w14:textId="77777777" w:rsidTr="00626C0D">
        <w:tc>
          <w:tcPr>
            <w:tcW w:w="1106" w:type="dxa"/>
          </w:tcPr>
          <w:p w14:paraId="16776D6B" w14:textId="6E0F116F" w:rsidR="006C1A6D" w:rsidRPr="00CB0CAB" w:rsidRDefault="006C1A6D" w:rsidP="00DF2FD8">
            <w:pPr>
              <w:rPr>
                <w:rFonts w:ascii="Georgia" w:hAnsi="Georgia"/>
                <w:color w:val="FFFFFF" w:themeColor="background1"/>
                <w:sz w:val="24"/>
                <w:szCs w:val="24"/>
              </w:rPr>
            </w:pPr>
            <w:r w:rsidRPr="00CB0CAB">
              <w:rPr>
                <w:rFonts w:ascii="Georgia" w:hAnsi="Georgia"/>
                <w:color w:val="FFFFFF" w:themeColor="background1"/>
                <w:sz w:val="24"/>
                <w:szCs w:val="24"/>
              </w:rPr>
              <w:t>14</w:t>
            </w:r>
            <w:r w:rsidRPr="00CB0CAB">
              <w:rPr>
                <w:rFonts w:ascii="Georgia" w:hAnsi="Georgia"/>
                <w:color w:val="FFFFFF" w:themeColor="background1"/>
                <w:sz w:val="24"/>
                <w:szCs w:val="24"/>
                <w:vertAlign w:val="superscript"/>
              </w:rPr>
              <w:t xml:space="preserve">th </w:t>
            </w:r>
            <w:r w:rsidRPr="00CB0CAB">
              <w:rPr>
                <w:rFonts w:ascii="Georgia" w:hAnsi="Georgia"/>
                <w:color w:val="FFFFFF" w:themeColor="background1"/>
                <w:sz w:val="24"/>
                <w:szCs w:val="24"/>
              </w:rPr>
              <w:t>Sep,’19</w:t>
            </w:r>
          </w:p>
        </w:tc>
        <w:tc>
          <w:tcPr>
            <w:tcW w:w="1011" w:type="dxa"/>
          </w:tcPr>
          <w:p w14:paraId="7EAD4CCD" w14:textId="5CCC9300" w:rsidR="006C1A6D" w:rsidRPr="00CB0CAB" w:rsidRDefault="006C1A6D" w:rsidP="00DF2FD8">
            <w:pPr>
              <w:rPr>
                <w:rFonts w:ascii="Georgia" w:hAnsi="Georgia"/>
                <w:color w:val="FFFFFF" w:themeColor="background1"/>
                <w:sz w:val="24"/>
                <w:szCs w:val="24"/>
              </w:rPr>
            </w:pPr>
            <w:r w:rsidRPr="00CB0CAB">
              <w:rPr>
                <w:rFonts w:ascii="Georgia" w:hAnsi="Georgia"/>
                <w:color w:val="FFFFFF" w:themeColor="background1"/>
                <w:sz w:val="24"/>
                <w:szCs w:val="24"/>
              </w:rPr>
              <w:t>-54%</w:t>
            </w:r>
          </w:p>
        </w:tc>
        <w:tc>
          <w:tcPr>
            <w:tcW w:w="1422" w:type="dxa"/>
          </w:tcPr>
          <w:p w14:paraId="596857BF" w14:textId="48C0CD95" w:rsidR="006C1A6D" w:rsidRPr="00CB0CAB" w:rsidRDefault="006C1A6D"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M2C drop</w:t>
            </w:r>
          </w:p>
        </w:tc>
        <w:tc>
          <w:tcPr>
            <w:tcW w:w="3119" w:type="dxa"/>
          </w:tcPr>
          <w:p w14:paraId="12FB1D38" w14:textId="1796B2BA" w:rsidR="006C1A6D" w:rsidRPr="00CB0CAB" w:rsidRDefault="006C1A6D" w:rsidP="00DF2A7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Out of Stock items per restaurant at 68</w:t>
            </w:r>
          </w:p>
        </w:tc>
        <w:tc>
          <w:tcPr>
            <w:tcW w:w="2358" w:type="dxa"/>
          </w:tcPr>
          <w:p w14:paraId="469CB739" w14:textId="3C610118" w:rsidR="006C1A6D" w:rsidRPr="00CB0CAB" w:rsidRDefault="006C1A6D" w:rsidP="002802E5">
            <w:pPr>
              <w:rPr>
                <w:rFonts w:ascii="Georgia" w:hAnsi="Georgia"/>
                <w:color w:val="FFFFFF" w:themeColor="background1"/>
                <w:sz w:val="24"/>
                <w:szCs w:val="24"/>
              </w:rPr>
            </w:pPr>
            <w:r w:rsidRPr="00CB0CAB">
              <w:rPr>
                <w:rFonts w:ascii="Georgia" w:hAnsi="Georgia"/>
                <w:color w:val="FFFFFF" w:themeColor="background1"/>
                <w:sz w:val="24"/>
                <w:szCs w:val="24"/>
              </w:rPr>
              <w:t>Avg. Annual Out of Stock item per Restaurant</w:t>
            </w:r>
          </w:p>
        </w:tc>
      </w:tr>
      <w:tr w:rsidR="00CB0CAB" w:rsidRPr="00CB0CAB" w14:paraId="79A3331B" w14:textId="77777777" w:rsidTr="00626C0D">
        <w:tc>
          <w:tcPr>
            <w:tcW w:w="1106" w:type="dxa"/>
          </w:tcPr>
          <w:p w14:paraId="2E2835E8" w14:textId="23CF610B" w:rsidR="006C1A6D" w:rsidRPr="00CB0CAB" w:rsidRDefault="006C1A6D" w:rsidP="00DF2FD8">
            <w:pPr>
              <w:rPr>
                <w:rFonts w:ascii="Georgia" w:hAnsi="Georgia"/>
                <w:color w:val="FFFFFF" w:themeColor="background1"/>
                <w:sz w:val="24"/>
                <w:szCs w:val="24"/>
              </w:rPr>
            </w:pPr>
            <w:r w:rsidRPr="00CB0CAB">
              <w:rPr>
                <w:rFonts w:ascii="Georgia" w:hAnsi="Georgia"/>
                <w:color w:val="FFFFFF" w:themeColor="background1"/>
                <w:sz w:val="24"/>
                <w:szCs w:val="24"/>
              </w:rPr>
              <w:t>21</w:t>
            </w:r>
            <w:r w:rsidRPr="00CB0CAB">
              <w:rPr>
                <w:rFonts w:ascii="Georgia" w:hAnsi="Georgia"/>
                <w:color w:val="FFFFFF" w:themeColor="background1"/>
                <w:sz w:val="24"/>
                <w:szCs w:val="24"/>
                <w:vertAlign w:val="superscript"/>
              </w:rPr>
              <w:t>st</w:t>
            </w:r>
            <w:r w:rsidRPr="00CB0CAB">
              <w:rPr>
                <w:rFonts w:ascii="Georgia" w:hAnsi="Georgia"/>
                <w:color w:val="FFFFFF" w:themeColor="background1"/>
                <w:sz w:val="24"/>
                <w:szCs w:val="24"/>
              </w:rPr>
              <w:t xml:space="preserve"> Sep,’19</w:t>
            </w:r>
          </w:p>
        </w:tc>
        <w:tc>
          <w:tcPr>
            <w:tcW w:w="1011" w:type="dxa"/>
          </w:tcPr>
          <w:p w14:paraId="57A8C678" w14:textId="3C74B235" w:rsidR="006C1A6D" w:rsidRPr="00CB0CAB" w:rsidRDefault="004748F3" w:rsidP="00DF2FD8">
            <w:pPr>
              <w:rPr>
                <w:rFonts w:ascii="Georgia" w:hAnsi="Georgia"/>
                <w:color w:val="FFFFFF" w:themeColor="background1"/>
                <w:sz w:val="24"/>
                <w:szCs w:val="24"/>
              </w:rPr>
            </w:pPr>
            <w:r w:rsidRPr="00CB0CAB">
              <w:rPr>
                <w:rFonts w:ascii="Georgia" w:hAnsi="Georgia"/>
                <w:color w:val="FFFFFF" w:themeColor="background1"/>
                <w:sz w:val="24"/>
                <w:szCs w:val="24"/>
              </w:rPr>
              <w:t>112%</w:t>
            </w:r>
          </w:p>
        </w:tc>
        <w:tc>
          <w:tcPr>
            <w:tcW w:w="1422" w:type="dxa"/>
          </w:tcPr>
          <w:p w14:paraId="00D2C47C" w14:textId="2DD98082" w:rsidR="006C1A6D" w:rsidRPr="00CB0CAB" w:rsidRDefault="004748F3"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M2C hike</w:t>
            </w:r>
          </w:p>
        </w:tc>
        <w:tc>
          <w:tcPr>
            <w:tcW w:w="3119" w:type="dxa"/>
          </w:tcPr>
          <w:p w14:paraId="0E6AD913" w14:textId="5862D101" w:rsidR="004748F3" w:rsidRPr="00CB0CAB" w:rsidRDefault="004748F3" w:rsidP="004748F3">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Weekend Rush. Avg Cost for 2 at Rs.372, down by Rs.4</w:t>
            </w:r>
          </w:p>
          <w:p w14:paraId="30C88930" w14:textId="6B285123" w:rsidR="006C1A6D" w:rsidRPr="00CB0CAB" w:rsidRDefault="006C1A6D" w:rsidP="00DF2A79">
            <w:pPr>
              <w:jc w:val="both"/>
              <w:rPr>
                <w:rFonts w:ascii="Georgia" w:hAnsi="Georgia" w:cs="Calibri"/>
                <w:color w:val="FFFFFF" w:themeColor="background1"/>
                <w:sz w:val="24"/>
                <w:szCs w:val="24"/>
              </w:rPr>
            </w:pPr>
          </w:p>
        </w:tc>
        <w:tc>
          <w:tcPr>
            <w:tcW w:w="2358" w:type="dxa"/>
          </w:tcPr>
          <w:p w14:paraId="43450527" w14:textId="37ABA06A" w:rsidR="004748F3" w:rsidRPr="00CB0CAB" w:rsidRDefault="004748F3" w:rsidP="004748F3">
            <w:pPr>
              <w:rPr>
                <w:rFonts w:ascii="Georgia" w:hAnsi="Georgia" w:cs="Calibri"/>
                <w:color w:val="FFFFFF" w:themeColor="background1"/>
                <w:sz w:val="24"/>
                <w:szCs w:val="24"/>
              </w:rPr>
            </w:pPr>
            <w:r w:rsidRPr="00CB0CAB">
              <w:rPr>
                <w:rFonts w:ascii="Georgia" w:hAnsi="Georgia"/>
                <w:color w:val="FFFFFF" w:themeColor="background1"/>
                <w:sz w:val="24"/>
                <w:szCs w:val="24"/>
              </w:rPr>
              <w:t>Wtd. Avg. of Annual Cost for 2</w:t>
            </w:r>
          </w:p>
          <w:p w14:paraId="1843BC80" w14:textId="77777777" w:rsidR="006C1A6D" w:rsidRPr="00CB0CAB" w:rsidRDefault="006C1A6D" w:rsidP="002802E5">
            <w:pPr>
              <w:rPr>
                <w:rFonts w:ascii="Georgia" w:hAnsi="Georgia"/>
                <w:color w:val="FFFFFF" w:themeColor="background1"/>
                <w:sz w:val="24"/>
                <w:szCs w:val="24"/>
              </w:rPr>
            </w:pPr>
          </w:p>
        </w:tc>
      </w:tr>
      <w:tr w:rsidR="00CB0CAB" w:rsidRPr="00CB0CAB" w14:paraId="6CD31103" w14:textId="77777777" w:rsidTr="00626C0D">
        <w:tc>
          <w:tcPr>
            <w:tcW w:w="1106" w:type="dxa"/>
          </w:tcPr>
          <w:p w14:paraId="400840F9" w14:textId="4328105A" w:rsidR="004748F3" w:rsidRPr="00CB0CAB" w:rsidRDefault="004748F3" w:rsidP="00DF2FD8">
            <w:pPr>
              <w:rPr>
                <w:rFonts w:ascii="Georgia" w:hAnsi="Georgia"/>
                <w:color w:val="FFFFFF" w:themeColor="background1"/>
                <w:sz w:val="24"/>
                <w:szCs w:val="24"/>
              </w:rPr>
            </w:pPr>
            <w:r w:rsidRPr="00CB0CAB">
              <w:rPr>
                <w:rFonts w:ascii="Georgia" w:hAnsi="Georgia"/>
                <w:color w:val="FFFFFF" w:themeColor="background1"/>
                <w:sz w:val="24"/>
                <w:szCs w:val="24"/>
              </w:rPr>
              <w:lastRenderedPageBreak/>
              <w:t>9</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w:t>
            </w:r>
            <w:r w:rsidR="00302DD0" w:rsidRPr="00CB0CAB">
              <w:rPr>
                <w:rFonts w:ascii="Georgia" w:hAnsi="Georgia"/>
                <w:color w:val="FFFFFF" w:themeColor="background1"/>
                <w:sz w:val="24"/>
                <w:szCs w:val="24"/>
              </w:rPr>
              <w:t>Oct,’19</w:t>
            </w:r>
          </w:p>
        </w:tc>
        <w:tc>
          <w:tcPr>
            <w:tcW w:w="1011" w:type="dxa"/>
          </w:tcPr>
          <w:p w14:paraId="17B175EA" w14:textId="7F1358B8" w:rsidR="004748F3" w:rsidRPr="00CB0CAB" w:rsidRDefault="00302DD0" w:rsidP="00DF2FD8">
            <w:pPr>
              <w:rPr>
                <w:rFonts w:ascii="Georgia" w:hAnsi="Georgia"/>
                <w:color w:val="FFFFFF" w:themeColor="background1"/>
                <w:sz w:val="24"/>
                <w:szCs w:val="24"/>
              </w:rPr>
            </w:pPr>
            <w:r w:rsidRPr="00CB0CAB">
              <w:rPr>
                <w:rFonts w:ascii="Georgia" w:hAnsi="Georgia"/>
                <w:color w:val="FFFFFF" w:themeColor="background1"/>
                <w:sz w:val="24"/>
                <w:szCs w:val="24"/>
              </w:rPr>
              <w:t>22%</w:t>
            </w:r>
          </w:p>
        </w:tc>
        <w:tc>
          <w:tcPr>
            <w:tcW w:w="1422" w:type="dxa"/>
          </w:tcPr>
          <w:p w14:paraId="0E05433D" w14:textId="3B4ACC82" w:rsidR="004748F3" w:rsidRPr="00CB0CAB" w:rsidRDefault="00302DD0"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5F7BB77A" w14:textId="77777777" w:rsidR="00F219C3" w:rsidRPr="00CB0CAB" w:rsidRDefault="00F219C3" w:rsidP="00F219C3">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Average Cost for 2 at Rs.366</w:t>
            </w:r>
          </w:p>
          <w:p w14:paraId="7AF13B98" w14:textId="77777777" w:rsidR="004748F3" w:rsidRPr="00CB0CAB" w:rsidRDefault="004748F3" w:rsidP="004748F3">
            <w:pPr>
              <w:jc w:val="both"/>
              <w:rPr>
                <w:rFonts w:ascii="Georgia" w:hAnsi="Georgia" w:cs="Calibri"/>
                <w:color w:val="FFFFFF" w:themeColor="background1"/>
                <w:sz w:val="24"/>
                <w:szCs w:val="24"/>
              </w:rPr>
            </w:pPr>
          </w:p>
        </w:tc>
        <w:tc>
          <w:tcPr>
            <w:tcW w:w="2358" w:type="dxa"/>
          </w:tcPr>
          <w:p w14:paraId="125A8EC2" w14:textId="77777777" w:rsidR="00F219C3" w:rsidRPr="00CB0CAB" w:rsidRDefault="00F219C3" w:rsidP="00F219C3">
            <w:pPr>
              <w:rPr>
                <w:rFonts w:ascii="Georgia" w:hAnsi="Georgia" w:cs="Calibri"/>
                <w:color w:val="FFFFFF" w:themeColor="background1"/>
                <w:sz w:val="24"/>
                <w:szCs w:val="24"/>
              </w:rPr>
            </w:pPr>
            <w:r w:rsidRPr="00CB0CAB">
              <w:rPr>
                <w:rFonts w:ascii="Georgia" w:hAnsi="Georgia" w:cs="Calibri"/>
                <w:color w:val="FFFFFF" w:themeColor="background1"/>
                <w:sz w:val="24"/>
                <w:szCs w:val="24"/>
              </w:rPr>
              <w:t>Annual Weighted Average Cost for 2 at Rs.376</w:t>
            </w:r>
          </w:p>
          <w:p w14:paraId="13883E84" w14:textId="77777777" w:rsidR="004748F3" w:rsidRPr="00CB0CAB" w:rsidRDefault="004748F3" w:rsidP="004748F3">
            <w:pPr>
              <w:rPr>
                <w:rFonts w:ascii="Georgia" w:hAnsi="Georgia"/>
                <w:color w:val="FFFFFF" w:themeColor="background1"/>
                <w:sz w:val="24"/>
                <w:szCs w:val="24"/>
              </w:rPr>
            </w:pPr>
          </w:p>
        </w:tc>
      </w:tr>
      <w:tr w:rsidR="00CB0CAB" w:rsidRPr="00CB0CAB" w14:paraId="63B9CC70" w14:textId="77777777" w:rsidTr="00626C0D">
        <w:tc>
          <w:tcPr>
            <w:tcW w:w="1106" w:type="dxa"/>
          </w:tcPr>
          <w:p w14:paraId="442C9F6E" w14:textId="1940F3E1" w:rsidR="00F219C3" w:rsidRPr="00CB0CAB" w:rsidRDefault="003F7020" w:rsidP="00DF2FD8">
            <w:pPr>
              <w:rPr>
                <w:rFonts w:ascii="Georgia" w:hAnsi="Georgia"/>
                <w:color w:val="FFFFFF" w:themeColor="background1"/>
                <w:sz w:val="24"/>
                <w:szCs w:val="24"/>
              </w:rPr>
            </w:pPr>
            <w:r w:rsidRPr="00CB0CAB">
              <w:rPr>
                <w:rFonts w:ascii="Georgia" w:hAnsi="Georgia"/>
                <w:color w:val="FFFFFF" w:themeColor="background1"/>
                <w:sz w:val="24"/>
                <w:szCs w:val="24"/>
              </w:rPr>
              <w:t>21</w:t>
            </w:r>
            <w:r w:rsidRPr="00CB0CAB">
              <w:rPr>
                <w:rFonts w:ascii="Georgia" w:hAnsi="Georgia"/>
                <w:color w:val="FFFFFF" w:themeColor="background1"/>
                <w:sz w:val="24"/>
                <w:szCs w:val="24"/>
                <w:vertAlign w:val="superscript"/>
              </w:rPr>
              <w:t>st</w:t>
            </w:r>
            <w:r w:rsidRPr="00CB0CAB">
              <w:rPr>
                <w:rFonts w:ascii="Georgia" w:hAnsi="Georgia"/>
                <w:color w:val="FFFFFF" w:themeColor="background1"/>
                <w:sz w:val="24"/>
                <w:szCs w:val="24"/>
              </w:rPr>
              <w:t xml:space="preserve"> </w:t>
            </w:r>
            <w:r w:rsidR="006F1707" w:rsidRPr="00CB0CAB">
              <w:rPr>
                <w:rFonts w:ascii="Georgia" w:hAnsi="Georgia"/>
                <w:color w:val="FFFFFF" w:themeColor="background1"/>
                <w:sz w:val="24"/>
                <w:szCs w:val="24"/>
              </w:rPr>
              <w:t>Oct,’19</w:t>
            </w:r>
          </w:p>
        </w:tc>
        <w:tc>
          <w:tcPr>
            <w:tcW w:w="1011" w:type="dxa"/>
          </w:tcPr>
          <w:p w14:paraId="7EED1A85" w14:textId="21CA1E78" w:rsidR="00F219C3" w:rsidRPr="00CB0CAB" w:rsidRDefault="006F1707" w:rsidP="00DF2FD8">
            <w:pPr>
              <w:rPr>
                <w:rFonts w:ascii="Georgia" w:hAnsi="Georgia"/>
                <w:color w:val="FFFFFF" w:themeColor="background1"/>
                <w:sz w:val="24"/>
                <w:szCs w:val="24"/>
              </w:rPr>
            </w:pPr>
            <w:r w:rsidRPr="00CB0CAB">
              <w:rPr>
                <w:rFonts w:ascii="Georgia" w:hAnsi="Georgia"/>
                <w:color w:val="FFFFFF" w:themeColor="background1"/>
                <w:sz w:val="24"/>
                <w:szCs w:val="24"/>
              </w:rPr>
              <w:t>32%</w:t>
            </w:r>
          </w:p>
        </w:tc>
        <w:tc>
          <w:tcPr>
            <w:tcW w:w="1422" w:type="dxa"/>
          </w:tcPr>
          <w:p w14:paraId="691F5F2B" w14:textId="25909F01" w:rsidR="00F219C3" w:rsidRPr="00CB0CAB" w:rsidRDefault="006F1707" w:rsidP="00E17BD9">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08EA4393" w14:textId="1836D3D9" w:rsidR="009742B0" w:rsidRPr="00CB0CAB" w:rsidRDefault="009742B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Average Cost for 2 at Rs.368</w:t>
            </w:r>
          </w:p>
          <w:p w14:paraId="0A69DB7D" w14:textId="77777777" w:rsidR="009742B0" w:rsidRPr="00CB0CAB" w:rsidRDefault="009742B0" w:rsidP="009742B0">
            <w:pPr>
              <w:jc w:val="both"/>
              <w:rPr>
                <w:rFonts w:ascii="Georgia" w:hAnsi="Georgia" w:cs="Calibri"/>
                <w:color w:val="FFFFFF" w:themeColor="background1"/>
                <w:sz w:val="24"/>
                <w:szCs w:val="24"/>
              </w:rPr>
            </w:pPr>
          </w:p>
          <w:p w14:paraId="7392E263" w14:textId="77777777" w:rsidR="00F219C3" w:rsidRPr="00CB0CAB" w:rsidRDefault="00F219C3" w:rsidP="00F219C3">
            <w:pPr>
              <w:jc w:val="both"/>
              <w:rPr>
                <w:rFonts w:ascii="Georgia" w:hAnsi="Georgia" w:cs="Calibri"/>
                <w:color w:val="FFFFFF" w:themeColor="background1"/>
                <w:sz w:val="24"/>
                <w:szCs w:val="24"/>
              </w:rPr>
            </w:pPr>
          </w:p>
        </w:tc>
        <w:tc>
          <w:tcPr>
            <w:tcW w:w="2358" w:type="dxa"/>
          </w:tcPr>
          <w:p w14:paraId="0E6BFAD0" w14:textId="77777777" w:rsidR="009742B0" w:rsidRPr="00CB0CAB" w:rsidRDefault="009742B0" w:rsidP="009742B0">
            <w:pPr>
              <w:rPr>
                <w:rFonts w:ascii="Georgia" w:hAnsi="Georgia" w:cs="Calibri"/>
                <w:color w:val="FFFFFF" w:themeColor="background1"/>
                <w:sz w:val="24"/>
                <w:szCs w:val="24"/>
              </w:rPr>
            </w:pPr>
            <w:r w:rsidRPr="00CB0CAB">
              <w:rPr>
                <w:rFonts w:ascii="Georgia" w:hAnsi="Georgia" w:cs="Calibri"/>
                <w:color w:val="FFFFFF" w:themeColor="background1"/>
                <w:sz w:val="24"/>
                <w:szCs w:val="24"/>
              </w:rPr>
              <w:t>Annual Weighted Average Cost for 2 at Rs.376</w:t>
            </w:r>
          </w:p>
          <w:p w14:paraId="6503F423" w14:textId="77777777" w:rsidR="00F219C3" w:rsidRPr="00CB0CAB" w:rsidRDefault="00F219C3" w:rsidP="00F219C3">
            <w:pPr>
              <w:rPr>
                <w:rFonts w:ascii="Georgia" w:hAnsi="Georgia" w:cs="Calibri"/>
                <w:color w:val="FFFFFF" w:themeColor="background1"/>
                <w:sz w:val="24"/>
                <w:szCs w:val="24"/>
              </w:rPr>
            </w:pPr>
          </w:p>
        </w:tc>
      </w:tr>
      <w:tr w:rsidR="00CB0CAB" w:rsidRPr="00CB0CAB" w14:paraId="2AAB249D" w14:textId="77777777" w:rsidTr="00626C0D">
        <w:tc>
          <w:tcPr>
            <w:tcW w:w="1106" w:type="dxa"/>
          </w:tcPr>
          <w:p w14:paraId="4BB2D1FE" w14:textId="77777777" w:rsidR="009742B0" w:rsidRPr="00CB0CAB" w:rsidRDefault="009742B0" w:rsidP="009742B0">
            <w:pPr>
              <w:rPr>
                <w:rFonts w:ascii="Georgia" w:hAnsi="Georgia"/>
                <w:color w:val="FFFFFF" w:themeColor="background1"/>
                <w:sz w:val="24"/>
                <w:szCs w:val="24"/>
              </w:rPr>
            </w:pPr>
            <w:r w:rsidRPr="00CB0CAB">
              <w:rPr>
                <w:rFonts w:ascii="Georgia" w:hAnsi="Georgia"/>
                <w:color w:val="FFFFFF" w:themeColor="background1"/>
                <w:sz w:val="24"/>
                <w:szCs w:val="24"/>
              </w:rPr>
              <w:t>9</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Nov,’19</w:t>
            </w:r>
          </w:p>
          <w:p w14:paraId="35711723" w14:textId="1EEB80A4" w:rsidR="009742B0" w:rsidRPr="00CB0CAB" w:rsidRDefault="009742B0" w:rsidP="009742B0">
            <w:pPr>
              <w:rPr>
                <w:rFonts w:ascii="Georgia" w:hAnsi="Georgia"/>
                <w:color w:val="FFFFFF" w:themeColor="background1"/>
                <w:sz w:val="24"/>
                <w:szCs w:val="24"/>
              </w:rPr>
            </w:pPr>
          </w:p>
        </w:tc>
        <w:tc>
          <w:tcPr>
            <w:tcW w:w="1011" w:type="dxa"/>
          </w:tcPr>
          <w:p w14:paraId="4E916A69" w14:textId="163DCC7B" w:rsidR="009742B0" w:rsidRPr="00CB0CAB" w:rsidRDefault="009742B0" w:rsidP="009742B0">
            <w:pPr>
              <w:rPr>
                <w:rFonts w:ascii="Georgia" w:hAnsi="Georgia"/>
                <w:color w:val="FFFFFF" w:themeColor="background1"/>
                <w:sz w:val="24"/>
                <w:szCs w:val="24"/>
              </w:rPr>
            </w:pPr>
            <w:r w:rsidRPr="00CB0CAB">
              <w:rPr>
                <w:rFonts w:ascii="Georgia" w:hAnsi="Georgia"/>
                <w:color w:val="FFFFFF" w:themeColor="background1"/>
                <w:sz w:val="24"/>
                <w:szCs w:val="24"/>
              </w:rPr>
              <w:t>26%</w:t>
            </w:r>
          </w:p>
        </w:tc>
        <w:tc>
          <w:tcPr>
            <w:tcW w:w="1422" w:type="dxa"/>
          </w:tcPr>
          <w:p w14:paraId="3BAC3009" w14:textId="10DEFC8B" w:rsidR="009742B0" w:rsidRPr="00CB0CAB" w:rsidRDefault="009742B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343EB5C2" w14:textId="66EA3F69" w:rsidR="009742B0" w:rsidRPr="00CB0CAB" w:rsidRDefault="009742B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Average Cost for 2 at Rs.368.</w:t>
            </w:r>
            <w:r w:rsidR="00EA31CA" w:rsidRPr="00CB0CAB">
              <w:rPr>
                <w:rFonts w:ascii="Georgia" w:hAnsi="Georgia" w:cs="Calibri"/>
                <w:color w:val="FFFFFF" w:themeColor="background1"/>
                <w:sz w:val="24"/>
                <w:szCs w:val="24"/>
              </w:rPr>
              <w:t xml:space="preserve"> </w:t>
            </w:r>
            <w:r w:rsidRPr="00CB0CAB">
              <w:rPr>
                <w:rFonts w:ascii="Georgia" w:hAnsi="Georgia" w:cs="Calibri"/>
                <w:color w:val="FFFFFF" w:themeColor="background1"/>
                <w:sz w:val="24"/>
                <w:szCs w:val="24"/>
              </w:rPr>
              <w:t>Weekend Surge.</w:t>
            </w:r>
          </w:p>
          <w:p w14:paraId="64CFA825" w14:textId="77777777" w:rsidR="009742B0" w:rsidRPr="00CB0CAB" w:rsidRDefault="009742B0" w:rsidP="009742B0">
            <w:pPr>
              <w:jc w:val="both"/>
              <w:rPr>
                <w:rFonts w:ascii="Georgia" w:hAnsi="Georgia" w:cs="Calibri"/>
                <w:color w:val="FFFFFF" w:themeColor="background1"/>
                <w:sz w:val="24"/>
                <w:szCs w:val="24"/>
              </w:rPr>
            </w:pPr>
          </w:p>
          <w:p w14:paraId="57BBA6B4" w14:textId="77777777" w:rsidR="009742B0" w:rsidRPr="00CB0CAB" w:rsidRDefault="009742B0" w:rsidP="009742B0">
            <w:pPr>
              <w:jc w:val="both"/>
              <w:rPr>
                <w:rFonts w:ascii="Georgia" w:hAnsi="Georgia" w:cs="Calibri"/>
                <w:color w:val="FFFFFF" w:themeColor="background1"/>
                <w:sz w:val="24"/>
                <w:szCs w:val="24"/>
              </w:rPr>
            </w:pPr>
          </w:p>
        </w:tc>
        <w:tc>
          <w:tcPr>
            <w:tcW w:w="2358" w:type="dxa"/>
          </w:tcPr>
          <w:p w14:paraId="0D727706" w14:textId="77777777" w:rsidR="009742B0" w:rsidRPr="00CB0CAB" w:rsidRDefault="009742B0" w:rsidP="009742B0">
            <w:pPr>
              <w:rPr>
                <w:rFonts w:ascii="Georgia" w:hAnsi="Georgia" w:cs="Calibri"/>
                <w:color w:val="FFFFFF" w:themeColor="background1"/>
                <w:sz w:val="24"/>
                <w:szCs w:val="24"/>
              </w:rPr>
            </w:pPr>
            <w:r w:rsidRPr="00CB0CAB">
              <w:rPr>
                <w:rFonts w:ascii="Georgia" w:hAnsi="Georgia" w:cs="Calibri"/>
                <w:color w:val="FFFFFF" w:themeColor="background1"/>
                <w:sz w:val="24"/>
                <w:szCs w:val="24"/>
              </w:rPr>
              <w:t>Annual Weighted Average Cost for 2 at Rs.376</w:t>
            </w:r>
          </w:p>
          <w:p w14:paraId="54F734A3" w14:textId="77777777" w:rsidR="009742B0" w:rsidRPr="00CB0CAB" w:rsidRDefault="009742B0" w:rsidP="009742B0">
            <w:pPr>
              <w:rPr>
                <w:rFonts w:ascii="Georgia" w:hAnsi="Georgia"/>
                <w:color w:val="FFFFFF" w:themeColor="background1"/>
                <w:sz w:val="24"/>
                <w:szCs w:val="24"/>
              </w:rPr>
            </w:pPr>
          </w:p>
        </w:tc>
      </w:tr>
      <w:tr w:rsidR="00CB0CAB" w:rsidRPr="00CB0CAB" w14:paraId="7CB21DED" w14:textId="77777777" w:rsidTr="00626C0D">
        <w:tc>
          <w:tcPr>
            <w:tcW w:w="1106" w:type="dxa"/>
          </w:tcPr>
          <w:p w14:paraId="51E0420D" w14:textId="7387AD11" w:rsidR="009742B0" w:rsidRPr="00CB0CAB" w:rsidRDefault="009742B0" w:rsidP="009742B0">
            <w:pPr>
              <w:rPr>
                <w:rFonts w:ascii="Georgia" w:hAnsi="Georgia"/>
                <w:color w:val="FFFFFF" w:themeColor="background1"/>
                <w:sz w:val="24"/>
                <w:szCs w:val="24"/>
              </w:rPr>
            </w:pPr>
            <w:r w:rsidRPr="00CB0CAB">
              <w:rPr>
                <w:rFonts w:ascii="Georgia" w:hAnsi="Georgia"/>
                <w:color w:val="FFFFFF" w:themeColor="background1"/>
                <w:sz w:val="24"/>
                <w:szCs w:val="24"/>
              </w:rPr>
              <w:t>17</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Nov,’19</w:t>
            </w:r>
          </w:p>
        </w:tc>
        <w:tc>
          <w:tcPr>
            <w:tcW w:w="1011" w:type="dxa"/>
          </w:tcPr>
          <w:p w14:paraId="2352D27A" w14:textId="6A9C4E3D" w:rsidR="009742B0" w:rsidRPr="00CB0CAB" w:rsidRDefault="009742B0" w:rsidP="009742B0">
            <w:pPr>
              <w:rPr>
                <w:rFonts w:ascii="Georgia" w:hAnsi="Georgia"/>
                <w:color w:val="FFFFFF" w:themeColor="background1"/>
                <w:sz w:val="24"/>
                <w:szCs w:val="24"/>
              </w:rPr>
            </w:pPr>
            <w:r w:rsidRPr="00CB0CAB">
              <w:rPr>
                <w:rFonts w:ascii="Georgia" w:hAnsi="Georgia"/>
                <w:color w:val="FFFFFF" w:themeColor="background1"/>
                <w:sz w:val="24"/>
                <w:szCs w:val="24"/>
              </w:rPr>
              <w:t>-57%</w:t>
            </w:r>
          </w:p>
        </w:tc>
        <w:tc>
          <w:tcPr>
            <w:tcW w:w="1422" w:type="dxa"/>
          </w:tcPr>
          <w:p w14:paraId="3B615F6C" w14:textId="2DB57A07" w:rsidR="009742B0" w:rsidRPr="00CB0CAB" w:rsidRDefault="009742B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M2C drop</w:t>
            </w:r>
          </w:p>
        </w:tc>
        <w:tc>
          <w:tcPr>
            <w:tcW w:w="3119" w:type="dxa"/>
          </w:tcPr>
          <w:p w14:paraId="2196888E" w14:textId="4F439586" w:rsidR="009742B0" w:rsidRPr="00CB0CAB" w:rsidRDefault="00125B32"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Increase in</w:t>
            </w:r>
            <w:r w:rsidR="00E45A97">
              <w:rPr>
                <w:rFonts w:ascii="Georgia" w:hAnsi="Georgia" w:cs="Calibri"/>
                <w:color w:val="FFFFFF" w:themeColor="background1"/>
                <w:sz w:val="24"/>
                <w:szCs w:val="24"/>
              </w:rPr>
              <w:t xml:space="preserve"> </w:t>
            </w:r>
            <w:r w:rsidR="00E45A97" w:rsidRPr="00CB0CAB">
              <w:rPr>
                <w:rFonts w:ascii="Georgia" w:hAnsi="Georgia" w:cs="Calibri"/>
                <w:color w:val="FFFFFF" w:themeColor="background1"/>
                <w:sz w:val="24"/>
                <w:szCs w:val="24"/>
              </w:rPr>
              <w:t>Out</w:t>
            </w:r>
            <w:r w:rsidR="00E45A97">
              <w:rPr>
                <w:rFonts w:ascii="Georgia" w:hAnsi="Georgia" w:cs="Calibri"/>
                <w:color w:val="FFFFFF" w:themeColor="background1"/>
                <w:sz w:val="24"/>
                <w:szCs w:val="24"/>
              </w:rPr>
              <w:t>-of-Stock</w:t>
            </w:r>
            <w:r w:rsidR="009742B0" w:rsidRPr="00CB0CAB">
              <w:rPr>
                <w:rFonts w:ascii="Georgia" w:hAnsi="Georgia" w:cs="Calibri"/>
                <w:color w:val="FFFFFF" w:themeColor="background1"/>
                <w:sz w:val="24"/>
                <w:szCs w:val="24"/>
              </w:rPr>
              <w:t xml:space="preserve"> items per restaurant </w:t>
            </w:r>
            <w:r w:rsidRPr="00CB0CAB">
              <w:rPr>
                <w:rFonts w:ascii="Georgia" w:hAnsi="Georgia" w:cs="Calibri"/>
                <w:color w:val="FFFFFF" w:themeColor="background1"/>
                <w:sz w:val="24"/>
                <w:szCs w:val="24"/>
              </w:rPr>
              <w:t>at 112</w:t>
            </w:r>
          </w:p>
        </w:tc>
        <w:tc>
          <w:tcPr>
            <w:tcW w:w="2358" w:type="dxa"/>
          </w:tcPr>
          <w:p w14:paraId="1548D691" w14:textId="77777777" w:rsidR="00125B32" w:rsidRPr="00CB0CAB" w:rsidRDefault="00125B32" w:rsidP="00125B32">
            <w:pPr>
              <w:rPr>
                <w:rFonts w:ascii="Georgia" w:hAnsi="Georgia"/>
                <w:color w:val="FFFFFF" w:themeColor="background1"/>
                <w:sz w:val="24"/>
                <w:szCs w:val="24"/>
              </w:rPr>
            </w:pPr>
            <w:r w:rsidRPr="00CB0CAB">
              <w:rPr>
                <w:rFonts w:ascii="Georgia" w:hAnsi="Georgia"/>
                <w:color w:val="FFFFFF" w:themeColor="background1"/>
                <w:sz w:val="24"/>
                <w:szCs w:val="24"/>
              </w:rPr>
              <w:t>Avg. Annual Out of Stock item per Restaurant.</w:t>
            </w:r>
          </w:p>
          <w:p w14:paraId="27016CA8" w14:textId="77777777" w:rsidR="009742B0" w:rsidRPr="00CB0CAB" w:rsidRDefault="009742B0" w:rsidP="009742B0">
            <w:pPr>
              <w:rPr>
                <w:rFonts w:ascii="Georgia" w:hAnsi="Georgia" w:cs="Calibri"/>
                <w:color w:val="FFFFFF" w:themeColor="background1"/>
                <w:sz w:val="24"/>
                <w:szCs w:val="24"/>
              </w:rPr>
            </w:pPr>
          </w:p>
        </w:tc>
      </w:tr>
      <w:tr w:rsidR="00CB0CAB" w:rsidRPr="00CB0CAB" w14:paraId="0764E1AF" w14:textId="77777777" w:rsidTr="00626C0D">
        <w:tc>
          <w:tcPr>
            <w:tcW w:w="1106" w:type="dxa"/>
          </w:tcPr>
          <w:p w14:paraId="12F3F5C3" w14:textId="785BBE33" w:rsidR="00125B32" w:rsidRPr="00CB0CAB" w:rsidRDefault="00125B32" w:rsidP="009742B0">
            <w:pPr>
              <w:rPr>
                <w:rFonts w:ascii="Georgia" w:hAnsi="Georgia"/>
                <w:color w:val="FFFFFF" w:themeColor="background1"/>
                <w:sz w:val="24"/>
                <w:szCs w:val="24"/>
              </w:rPr>
            </w:pPr>
            <w:r w:rsidRPr="00CB0CAB">
              <w:rPr>
                <w:rFonts w:ascii="Georgia" w:hAnsi="Georgia"/>
                <w:color w:val="FFFFFF" w:themeColor="background1"/>
                <w:sz w:val="24"/>
                <w:szCs w:val="24"/>
              </w:rPr>
              <w:t>24</w:t>
            </w:r>
            <w:r w:rsidRPr="00CB0CAB">
              <w:rPr>
                <w:rFonts w:ascii="Georgia" w:hAnsi="Georgia"/>
                <w:color w:val="FFFFFF" w:themeColor="background1"/>
                <w:sz w:val="24"/>
                <w:szCs w:val="24"/>
                <w:vertAlign w:val="superscript"/>
              </w:rPr>
              <w:t>th</w:t>
            </w:r>
            <w:r w:rsidRPr="00CB0CAB">
              <w:rPr>
                <w:rFonts w:ascii="Georgia" w:hAnsi="Georgia"/>
                <w:color w:val="FFFFFF" w:themeColor="background1"/>
                <w:sz w:val="24"/>
                <w:szCs w:val="24"/>
              </w:rPr>
              <w:t xml:space="preserve"> Nov,’19</w:t>
            </w:r>
          </w:p>
        </w:tc>
        <w:tc>
          <w:tcPr>
            <w:tcW w:w="1011" w:type="dxa"/>
          </w:tcPr>
          <w:p w14:paraId="3427E42D" w14:textId="627C524D" w:rsidR="00125B32" w:rsidRPr="00CB0CAB" w:rsidRDefault="00B723C0" w:rsidP="009742B0">
            <w:pPr>
              <w:rPr>
                <w:rFonts w:ascii="Georgia" w:hAnsi="Georgia"/>
                <w:color w:val="FFFFFF" w:themeColor="background1"/>
                <w:sz w:val="24"/>
                <w:szCs w:val="24"/>
              </w:rPr>
            </w:pPr>
            <w:r w:rsidRPr="00CB0CAB">
              <w:rPr>
                <w:rFonts w:ascii="Georgia" w:hAnsi="Georgia"/>
                <w:color w:val="FFFFFF" w:themeColor="background1"/>
                <w:sz w:val="24"/>
                <w:szCs w:val="24"/>
              </w:rPr>
              <w:t>135%</w:t>
            </w:r>
          </w:p>
        </w:tc>
        <w:tc>
          <w:tcPr>
            <w:tcW w:w="1422" w:type="dxa"/>
          </w:tcPr>
          <w:p w14:paraId="79695DDF" w14:textId="106F29D0" w:rsidR="00125B32" w:rsidRPr="00CB0CAB" w:rsidRDefault="00B723C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M2C hike</w:t>
            </w:r>
          </w:p>
        </w:tc>
        <w:tc>
          <w:tcPr>
            <w:tcW w:w="3119" w:type="dxa"/>
          </w:tcPr>
          <w:p w14:paraId="1A1263F5" w14:textId="1650F26D" w:rsidR="00B723C0" w:rsidRPr="00CB0CAB" w:rsidRDefault="00B723C0" w:rsidP="00B723C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Average Cost for 2 at Rs.353. Weekend Surge.</w:t>
            </w:r>
          </w:p>
          <w:p w14:paraId="4E918046" w14:textId="77777777" w:rsidR="00B723C0" w:rsidRPr="00CB0CAB" w:rsidRDefault="00B723C0" w:rsidP="00B723C0">
            <w:pPr>
              <w:jc w:val="both"/>
              <w:rPr>
                <w:rFonts w:ascii="Georgia" w:hAnsi="Georgia" w:cs="Calibri"/>
                <w:color w:val="FFFFFF" w:themeColor="background1"/>
                <w:sz w:val="24"/>
                <w:szCs w:val="24"/>
              </w:rPr>
            </w:pPr>
          </w:p>
          <w:p w14:paraId="5A4337CF" w14:textId="77777777" w:rsidR="00125B32" w:rsidRPr="00CB0CAB" w:rsidRDefault="00125B32" w:rsidP="009742B0">
            <w:pPr>
              <w:jc w:val="both"/>
              <w:rPr>
                <w:rFonts w:ascii="Georgia" w:hAnsi="Georgia" w:cs="Calibri"/>
                <w:color w:val="FFFFFF" w:themeColor="background1"/>
                <w:sz w:val="24"/>
                <w:szCs w:val="24"/>
              </w:rPr>
            </w:pPr>
          </w:p>
        </w:tc>
        <w:tc>
          <w:tcPr>
            <w:tcW w:w="2358" w:type="dxa"/>
          </w:tcPr>
          <w:p w14:paraId="1B9CC0E5" w14:textId="77777777" w:rsidR="00B723C0" w:rsidRPr="00CB0CAB" w:rsidRDefault="00B723C0" w:rsidP="00B723C0">
            <w:pPr>
              <w:rPr>
                <w:rFonts w:ascii="Georgia" w:hAnsi="Georgia" w:cs="Calibri"/>
                <w:color w:val="FFFFFF" w:themeColor="background1"/>
                <w:sz w:val="24"/>
                <w:szCs w:val="24"/>
              </w:rPr>
            </w:pPr>
            <w:r w:rsidRPr="00CB0CAB">
              <w:rPr>
                <w:rFonts w:ascii="Georgia" w:hAnsi="Georgia" w:cs="Calibri"/>
                <w:color w:val="FFFFFF" w:themeColor="background1"/>
                <w:sz w:val="24"/>
                <w:szCs w:val="24"/>
              </w:rPr>
              <w:t>Annual Weighted Average Cost for 2 at Rs.376</w:t>
            </w:r>
          </w:p>
          <w:p w14:paraId="5FC0ED85" w14:textId="77777777" w:rsidR="00125B32" w:rsidRPr="00CB0CAB" w:rsidRDefault="00125B32" w:rsidP="00125B32">
            <w:pPr>
              <w:rPr>
                <w:rFonts w:ascii="Georgia" w:hAnsi="Georgia"/>
                <w:color w:val="FFFFFF" w:themeColor="background1"/>
                <w:sz w:val="24"/>
                <w:szCs w:val="24"/>
              </w:rPr>
            </w:pPr>
          </w:p>
        </w:tc>
      </w:tr>
      <w:tr w:rsidR="00CB0CAB" w:rsidRPr="00CB0CAB" w14:paraId="4E071732" w14:textId="77777777" w:rsidTr="00626C0D">
        <w:tc>
          <w:tcPr>
            <w:tcW w:w="1106" w:type="dxa"/>
          </w:tcPr>
          <w:p w14:paraId="679D1E31" w14:textId="353F508B" w:rsidR="00B723C0" w:rsidRPr="00CB0CAB" w:rsidRDefault="00B723C0" w:rsidP="009742B0">
            <w:pPr>
              <w:rPr>
                <w:rFonts w:ascii="Georgia" w:hAnsi="Georgia"/>
                <w:color w:val="FFFFFF" w:themeColor="background1"/>
                <w:sz w:val="24"/>
                <w:szCs w:val="24"/>
              </w:rPr>
            </w:pPr>
            <w:r w:rsidRPr="00CB0CAB">
              <w:rPr>
                <w:rFonts w:ascii="Georgia" w:hAnsi="Georgia"/>
                <w:color w:val="FFFFFF" w:themeColor="background1"/>
                <w:sz w:val="24"/>
                <w:szCs w:val="24"/>
              </w:rPr>
              <w:t>1</w:t>
            </w:r>
            <w:r w:rsidRPr="00CB0CAB">
              <w:rPr>
                <w:rFonts w:ascii="Georgia" w:hAnsi="Georgia"/>
                <w:color w:val="FFFFFF" w:themeColor="background1"/>
                <w:sz w:val="24"/>
                <w:szCs w:val="24"/>
                <w:vertAlign w:val="superscript"/>
              </w:rPr>
              <w:t>st</w:t>
            </w:r>
            <w:r w:rsidRPr="00CB0CAB">
              <w:rPr>
                <w:rFonts w:ascii="Georgia" w:hAnsi="Georgia"/>
                <w:color w:val="FFFFFF" w:themeColor="background1"/>
                <w:sz w:val="24"/>
                <w:szCs w:val="24"/>
              </w:rPr>
              <w:t xml:space="preserve"> Nov,’19</w:t>
            </w:r>
          </w:p>
        </w:tc>
        <w:tc>
          <w:tcPr>
            <w:tcW w:w="1011" w:type="dxa"/>
          </w:tcPr>
          <w:p w14:paraId="119C370A" w14:textId="57B9011B" w:rsidR="00B723C0" w:rsidRPr="00CB0CAB" w:rsidRDefault="00B723C0" w:rsidP="009742B0">
            <w:pPr>
              <w:rPr>
                <w:rFonts w:ascii="Georgia" w:hAnsi="Georgia"/>
                <w:color w:val="FFFFFF" w:themeColor="background1"/>
                <w:sz w:val="24"/>
                <w:szCs w:val="24"/>
              </w:rPr>
            </w:pPr>
            <w:r w:rsidRPr="00CB0CAB">
              <w:rPr>
                <w:rFonts w:ascii="Georgia" w:hAnsi="Georgia"/>
                <w:color w:val="FFFFFF" w:themeColor="background1"/>
                <w:sz w:val="24"/>
                <w:szCs w:val="24"/>
              </w:rPr>
              <w:t>21%</w:t>
            </w:r>
          </w:p>
        </w:tc>
        <w:tc>
          <w:tcPr>
            <w:tcW w:w="1422" w:type="dxa"/>
          </w:tcPr>
          <w:p w14:paraId="30F82A10" w14:textId="2A172B84" w:rsidR="00B723C0" w:rsidRPr="00CB0CAB" w:rsidRDefault="00B723C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3B7280D4" w14:textId="6E8DEAA2" w:rsidR="00B723C0" w:rsidRPr="00CB0CAB" w:rsidRDefault="00B723C0" w:rsidP="00B723C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Weekend rush</w:t>
            </w:r>
          </w:p>
        </w:tc>
        <w:tc>
          <w:tcPr>
            <w:tcW w:w="2358" w:type="dxa"/>
          </w:tcPr>
          <w:p w14:paraId="32C516C3" w14:textId="77777777" w:rsidR="00B723C0" w:rsidRPr="00CB0CAB" w:rsidRDefault="00B723C0" w:rsidP="00B723C0">
            <w:pPr>
              <w:rPr>
                <w:rFonts w:ascii="Georgia" w:hAnsi="Georgia" w:cs="Calibri"/>
                <w:color w:val="FFFFFF" w:themeColor="background1"/>
                <w:sz w:val="24"/>
                <w:szCs w:val="24"/>
              </w:rPr>
            </w:pPr>
          </w:p>
        </w:tc>
      </w:tr>
      <w:tr w:rsidR="00B723C0" w:rsidRPr="00CB0CAB" w14:paraId="407719FB" w14:textId="77777777" w:rsidTr="00626C0D">
        <w:tc>
          <w:tcPr>
            <w:tcW w:w="1106" w:type="dxa"/>
          </w:tcPr>
          <w:p w14:paraId="3027ADB4" w14:textId="4E589305" w:rsidR="00B723C0" w:rsidRPr="00CB0CAB" w:rsidRDefault="00B723C0" w:rsidP="009742B0">
            <w:pPr>
              <w:rPr>
                <w:rFonts w:ascii="Georgia" w:hAnsi="Georgia"/>
                <w:color w:val="FFFFFF" w:themeColor="background1"/>
                <w:sz w:val="24"/>
                <w:szCs w:val="24"/>
              </w:rPr>
            </w:pPr>
            <w:r w:rsidRPr="00CB0CAB">
              <w:rPr>
                <w:rFonts w:ascii="Georgia" w:hAnsi="Georgia"/>
                <w:color w:val="FFFFFF" w:themeColor="background1"/>
                <w:sz w:val="24"/>
                <w:szCs w:val="24"/>
              </w:rPr>
              <w:t>22</w:t>
            </w:r>
            <w:r w:rsidRPr="00CB0CAB">
              <w:rPr>
                <w:rFonts w:ascii="Georgia" w:hAnsi="Georgia"/>
                <w:color w:val="FFFFFF" w:themeColor="background1"/>
                <w:sz w:val="24"/>
                <w:szCs w:val="24"/>
                <w:vertAlign w:val="superscript"/>
              </w:rPr>
              <w:t>nd</w:t>
            </w:r>
            <w:r w:rsidRPr="00CB0CAB">
              <w:rPr>
                <w:rFonts w:ascii="Georgia" w:hAnsi="Georgia"/>
                <w:color w:val="FFFFFF" w:themeColor="background1"/>
                <w:sz w:val="24"/>
                <w:szCs w:val="24"/>
              </w:rPr>
              <w:t xml:space="preserve"> Dec,’19</w:t>
            </w:r>
          </w:p>
        </w:tc>
        <w:tc>
          <w:tcPr>
            <w:tcW w:w="1011" w:type="dxa"/>
          </w:tcPr>
          <w:p w14:paraId="7D3FAE19" w14:textId="155D4758" w:rsidR="00B723C0" w:rsidRPr="00CB0CAB" w:rsidRDefault="00B723C0" w:rsidP="009742B0">
            <w:pPr>
              <w:rPr>
                <w:rFonts w:ascii="Georgia" w:hAnsi="Georgia"/>
                <w:color w:val="FFFFFF" w:themeColor="background1"/>
                <w:sz w:val="24"/>
                <w:szCs w:val="24"/>
              </w:rPr>
            </w:pPr>
            <w:r w:rsidRPr="00CB0CAB">
              <w:rPr>
                <w:rFonts w:ascii="Georgia" w:hAnsi="Georgia"/>
                <w:color w:val="FFFFFF" w:themeColor="background1"/>
                <w:sz w:val="24"/>
                <w:szCs w:val="24"/>
              </w:rPr>
              <w:t>21%</w:t>
            </w:r>
          </w:p>
        </w:tc>
        <w:tc>
          <w:tcPr>
            <w:tcW w:w="1422" w:type="dxa"/>
          </w:tcPr>
          <w:p w14:paraId="0F0701E0" w14:textId="342C947E" w:rsidR="00B723C0" w:rsidRPr="00CB0CAB" w:rsidRDefault="00B723C0" w:rsidP="009742B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Marginal hike across the funnel</w:t>
            </w:r>
          </w:p>
        </w:tc>
        <w:tc>
          <w:tcPr>
            <w:tcW w:w="3119" w:type="dxa"/>
          </w:tcPr>
          <w:p w14:paraId="1ADFAD8B" w14:textId="7588EE2A" w:rsidR="00B723C0" w:rsidRPr="00CB0CAB" w:rsidRDefault="00B723C0" w:rsidP="00B723C0">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Weekend Rush</w:t>
            </w:r>
          </w:p>
        </w:tc>
        <w:tc>
          <w:tcPr>
            <w:tcW w:w="2358" w:type="dxa"/>
          </w:tcPr>
          <w:p w14:paraId="121165B2" w14:textId="77777777" w:rsidR="00B723C0" w:rsidRPr="00CB0CAB" w:rsidRDefault="00B723C0" w:rsidP="00B723C0">
            <w:pPr>
              <w:rPr>
                <w:rFonts w:ascii="Georgia" w:hAnsi="Georgia" w:cs="Calibri"/>
                <w:color w:val="FFFFFF" w:themeColor="background1"/>
                <w:sz w:val="24"/>
                <w:szCs w:val="24"/>
              </w:rPr>
            </w:pPr>
          </w:p>
        </w:tc>
      </w:tr>
    </w:tbl>
    <w:p w14:paraId="1343A36D" w14:textId="72E508F2" w:rsidR="00E5493F" w:rsidRPr="00CB0CAB" w:rsidRDefault="00E5493F" w:rsidP="00E5493F">
      <w:pPr>
        <w:rPr>
          <w:rFonts w:ascii="Georgia" w:hAnsi="Georgia"/>
          <w:color w:val="FFFFFF" w:themeColor="background1"/>
          <w:sz w:val="24"/>
          <w:szCs w:val="24"/>
        </w:rPr>
      </w:pPr>
    </w:p>
    <w:p w14:paraId="57952A04" w14:textId="77777777" w:rsidR="00125B32" w:rsidRPr="00CB0CAB" w:rsidRDefault="00125B32" w:rsidP="00E5493F">
      <w:pPr>
        <w:rPr>
          <w:rFonts w:ascii="Georgia" w:hAnsi="Georgia"/>
          <w:color w:val="FFFFFF" w:themeColor="background1"/>
          <w:sz w:val="24"/>
          <w:szCs w:val="24"/>
        </w:rPr>
      </w:pPr>
    </w:p>
    <w:p w14:paraId="4D9CAACC" w14:textId="264441EF" w:rsidR="00553BF4" w:rsidRPr="00133BB2" w:rsidRDefault="00553BF4" w:rsidP="00553BF4">
      <w:pPr>
        <w:rPr>
          <w:rFonts w:ascii="Georgia" w:hAnsi="Georgia"/>
          <w:sz w:val="24"/>
          <w:szCs w:val="24"/>
        </w:rPr>
      </w:pPr>
      <w:r w:rsidRPr="00CB0CAB">
        <w:rPr>
          <w:rFonts w:ascii="Georgia" w:hAnsi="Georgia"/>
          <w:b/>
          <w:bCs/>
          <w:color w:val="FFFFFF" w:themeColor="background1"/>
          <w:sz w:val="24"/>
          <w:szCs w:val="24"/>
        </w:rPr>
        <w:t>CASE 3:</w:t>
      </w:r>
      <w:r w:rsidRPr="00CB0CAB">
        <w:rPr>
          <w:rFonts w:ascii="Georgia" w:hAnsi="Georgia"/>
          <w:color w:val="FFFFFF" w:themeColor="background1"/>
          <w:sz w:val="24"/>
          <w:szCs w:val="24"/>
        </w:rPr>
        <w:t xml:space="preserve"> Where hike/drop in Orders when compared to the same day last week due to both Traffic &amp; </w:t>
      </w:r>
      <w:r w:rsidRPr="00133BB2">
        <w:rPr>
          <w:rFonts w:ascii="Georgia" w:hAnsi="Georgia"/>
          <w:sz w:val="24"/>
          <w:szCs w:val="24"/>
        </w:rPr>
        <w:t>Conversion</w:t>
      </w:r>
    </w:p>
    <w:tbl>
      <w:tblPr>
        <w:tblStyle w:val="TableGrid"/>
        <w:tblW w:w="0" w:type="auto"/>
        <w:tblLook w:val="04A0" w:firstRow="1" w:lastRow="0" w:firstColumn="1" w:lastColumn="0" w:noHBand="0" w:noVBand="1"/>
      </w:tblPr>
      <w:tblGrid>
        <w:gridCol w:w="1106"/>
        <w:gridCol w:w="1011"/>
        <w:gridCol w:w="1422"/>
        <w:gridCol w:w="3119"/>
        <w:gridCol w:w="2358"/>
      </w:tblGrid>
      <w:tr w:rsidR="00133BB2" w:rsidRPr="00133BB2" w14:paraId="2A6BF2F9" w14:textId="77777777" w:rsidTr="00E1515F">
        <w:tc>
          <w:tcPr>
            <w:tcW w:w="1106" w:type="dxa"/>
            <w:shd w:val="clear" w:color="auto" w:fill="AFA596" w:themeFill="background2" w:themeFillShade="BF"/>
          </w:tcPr>
          <w:p w14:paraId="0E512DF4" w14:textId="77777777" w:rsidR="00553BF4" w:rsidRPr="00133BB2" w:rsidRDefault="00553BF4" w:rsidP="00DF2FD8">
            <w:pPr>
              <w:rPr>
                <w:rFonts w:ascii="Georgia" w:hAnsi="Georgia"/>
                <w:sz w:val="24"/>
                <w:szCs w:val="24"/>
              </w:rPr>
            </w:pPr>
            <w:r w:rsidRPr="00133BB2">
              <w:rPr>
                <w:rFonts w:ascii="Georgia" w:hAnsi="Georgia"/>
                <w:sz w:val="24"/>
                <w:szCs w:val="24"/>
              </w:rPr>
              <w:t>Date</w:t>
            </w:r>
          </w:p>
        </w:tc>
        <w:tc>
          <w:tcPr>
            <w:tcW w:w="1011" w:type="dxa"/>
            <w:shd w:val="clear" w:color="auto" w:fill="AFA596" w:themeFill="background2" w:themeFillShade="BF"/>
          </w:tcPr>
          <w:p w14:paraId="5B5C94F3" w14:textId="77777777" w:rsidR="00553BF4" w:rsidRPr="00133BB2" w:rsidRDefault="00553BF4" w:rsidP="00DF2FD8">
            <w:pPr>
              <w:rPr>
                <w:rFonts w:ascii="Georgia" w:hAnsi="Georgia"/>
                <w:sz w:val="24"/>
                <w:szCs w:val="24"/>
              </w:rPr>
            </w:pPr>
            <w:r w:rsidRPr="00133BB2">
              <w:rPr>
                <w:rFonts w:ascii="Georgia" w:hAnsi="Georgia"/>
                <w:sz w:val="24"/>
                <w:szCs w:val="24"/>
              </w:rPr>
              <w:t>Order Change</w:t>
            </w:r>
          </w:p>
        </w:tc>
        <w:tc>
          <w:tcPr>
            <w:tcW w:w="1422" w:type="dxa"/>
            <w:shd w:val="clear" w:color="auto" w:fill="AFA596" w:themeFill="background2" w:themeFillShade="BF"/>
          </w:tcPr>
          <w:p w14:paraId="09CB07AC" w14:textId="77777777" w:rsidR="00553BF4" w:rsidRPr="00133BB2" w:rsidRDefault="00553BF4" w:rsidP="00DF2FD8">
            <w:pPr>
              <w:rPr>
                <w:rFonts w:ascii="Georgia" w:hAnsi="Georgia"/>
                <w:sz w:val="24"/>
                <w:szCs w:val="24"/>
              </w:rPr>
            </w:pPr>
            <w:r w:rsidRPr="00133BB2">
              <w:rPr>
                <w:rFonts w:ascii="Georgia" w:hAnsi="Georgia"/>
                <w:sz w:val="24"/>
                <w:szCs w:val="24"/>
              </w:rPr>
              <w:t>Reason</w:t>
            </w:r>
          </w:p>
        </w:tc>
        <w:tc>
          <w:tcPr>
            <w:tcW w:w="3119" w:type="dxa"/>
            <w:shd w:val="clear" w:color="auto" w:fill="AFA596" w:themeFill="background2" w:themeFillShade="BF"/>
          </w:tcPr>
          <w:p w14:paraId="4CF1F959" w14:textId="77777777" w:rsidR="00553BF4" w:rsidRPr="00133BB2" w:rsidRDefault="00553BF4" w:rsidP="00DF2FD8">
            <w:pPr>
              <w:rPr>
                <w:rFonts w:ascii="Georgia" w:hAnsi="Georgia"/>
                <w:sz w:val="24"/>
                <w:szCs w:val="24"/>
              </w:rPr>
            </w:pPr>
            <w:r w:rsidRPr="00133BB2">
              <w:rPr>
                <w:rFonts w:ascii="Georgia" w:hAnsi="Georgia"/>
                <w:sz w:val="24"/>
                <w:szCs w:val="24"/>
              </w:rPr>
              <w:t>Supporting Data</w:t>
            </w:r>
          </w:p>
        </w:tc>
        <w:tc>
          <w:tcPr>
            <w:tcW w:w="2358" w:type="dxa"/>
            <w:shd w:val="clear" w:color="auto" w:fill="AFA596" w:themeFill="background2" w:themeFillShade="BF"/>
          </w:tcPr>
          <w:p w14:paraId="79F79715" w14:textId="77777777" w:rsidR="00553BF4" w:rsidRPr="00133BB2" w:rsidRDefault="00553BF4" w:rsidP="00DF2FD8">
            <w:pPr>
              <w:rPr>
                <w:rFonts w:ascii="Georgia" w:hAnsi="Georgia"/>
                <w:sz w:val="24"/>
                <w:szCs w:val="24"/>
              </w:rPr>
            </w:pPr>
            <w:r w:rsidRPr="00133BB2">
              <w:rPr>
                <w:rFonts w:ascii="Georgia" w:hAnsi="Georgia"/>
                <w:sz w:val="24"/>
                <w:szCs w:val="24"/>
              </w:rPr>
              <w:t>Comparison Metric to Validate the Hypothesis</w:t>
            </w:r>
          </w:p>
        </w:tc>
      </w:tr>
      <w:tr w:rsidR="00292855" w:rsidRPr="00CB0CAB" w14:paraId="2A897F4F" w14:textId="77777777" w:rsidTr="00DF2FD8">
        <w:tc>
          <w:tcPr>
            <w:tcW w:w="1106" w:type="dxa"/>
          </w:tcPr>
          <w:p w14:paraId="0A54F521" w14:textId="6CE7A16A" w:rsidR="00553BF4" w:rsidRPr="00CB0CAB" w:rsidRDefault="00553BF4" w:rsidP="00DF2FD8">
            <w:pPr>
              <w:rPr>
                <w:rFonts w:ascii="Georgia" w:hAnsi="Georgia"/>
                <w:color w:val="FFFFFF" w:themeColor="background1"/>
                <w:sz w:val="24"/>
                <w:szCs w:val="24"/>
              </w:rPr>
            </w:pPr>
            <w:r w:rsidRPr="00CB0CAB">
              <w:rPr>
                <w:rFonts w:ascii="Georgia" w:hAnsi="Georgia"/>
                <w:color w:val="FFFFFF" w:themeColor="background1"/>
                <w:sz w:val="24"/>
                <w:szCs w:val="24"/>
              </w:rPr>
              <w:t>2</w:t>
            </w:r>
            <w:r w:rsidR="00292855" w:rsidRPr="00CB0CAB">
              <w:rPr>
                <w:rFonts w:ascii="Georgia" w:hAnsi="Georgia"/>
                <w:color w:val="FFFFFF" w:themeColor="background1"/>
                <w:sz w:val="24"/>
                <w:szCs w:val="24"/>
              </w:rPr>
              <w:t>9th</w:t>
            </w:r>
            <w:r w:rsidRPr="00CB0CAB">
              <w:rPr>
                <w:rFonts w:ascii="Georgia" w:hAnsi="Georgia"/>
                <w:color w:val="FFFFFF" w:themeColor="background1"/>
                <w:sz w:val="24"/>
                <w:szCs w:val="24"/>
              </w:rPr>
              <w:t xml:space="preserve"> Jan,’19</w:t>
            </w:r>
          </w:p>
        </w:tc>
        <w:tc>
          <w:tcPr>
            <w:tcW w:w="1011" w:type="dxa"/>
          </w:tcPr>
          <w:p w14:paraId="784CAF14" w14:textId="3A8EF404" w:rsidR="00553BF4" w:rsidRPr="00CB0CAB" w:rsidRDefault="00292855" w:rsidP="00DF2FD8">
            <w:pPr>
              <w:rPr>
                <w:rFonts w:ascii="Georgia" w:hAnsi="Georgia"/>
                <w:color w:val="FFFFFF" w:themeColor="background1"/>
                <w:sz w:val="24"/>
                <w:szCs w:val="24"/>
              </w:rPr>
            </w:pPr>
            <w:r w:rsidRPr="00CB0CAB">
              <w:rPr>
                <w:rFonts w:ascii="Georgia" w:hAnsi="Georgia"/>
                <w:color w:val="FFFFFF" w:themeColor="background1"/>
                <w:sz w:val="24"/>
                <w:szCs w:val="24"/>
              </w:rPr>
              <w:t>-72%</w:t>
            </w:r>
          </w:p>
        </w:tc>
        <w:tc>
          <w:tcPr>
            <w:tcW w:w="1422" w:type="dxa"/>
          </w:tcPr>
          <w:p w14:paraId="30E58608" w14:textId="5B8CA849" w:rsidR="00553BF4" w:rsidRPr="00CB0CAB" w:rsidRDefault="00292855" w:rsidP="00DF2FD8">
            <w:pPr>
              <w:jc w:val="both"/>
              <w:rPr>
                <w:rFonts w:ascii="Georgia" w:hAnsi="Georgia" w:cs="Calibri"/>
                <w:color w:val="FFFFFF" w:themeColor="background1"/>
                <w:sz w:val="24"/>
                <w:szCs w:val="24"/>
              </w:rPr>
            </w:pPr>
            <w:r w:rsidRPr="00CB0CAB">
              <w:rPr>
                <w:rFonts w:ascii="Georgia" w:hAnsi="Georgia" w:cs="Calibri"/>
                <w:color w:val="FFFFFF" w:themeColor="background1"/>
                <w:sz w:val="24"/>
                <w:szCs w:val="24"/>
              </w:rPr>
              <w:t>L2M Drop,</w:t>
            </w:r>
            <w:r w:rsidR="007263BF" w:rsidRPr="00CB0CAB">
              <w:rPr>
                <w:rFonts w:ascii="Georgia" w:hAnsi="Georgia" w:cs="Calibri"/>
                <w:color w:val="FFFFFF" w:themeColor="background1"/>
                <w:sz w:val="24"/>
                <w:szCs w:val="24"/>
              </w:rPr>
              <w:t xml:space="preserve"> </w:t>
            </w:r>
            <w:r w:rsidRPr="00CB0CAB">
              <w:rPr>
                <w:rFonts w:ascii="Georgia" w:hAnsi="Georgia" w:cs="Calibri"/>
                <w:color w:val="FFFFFF" w:themeColor="background1"/>
                <w:sz w:val="24"/>
                <w:szCs w:val="24"/>
              </w:rPr>
              <w:t>Twitter traffic down</w:t>
            </w:r>
          </w:p>
          <w:p w14:paraId="7053ACCE" w14:textId="77777777" w:rsidR="00553BF4" w:rsidRPr="00CB0CAB" w:rsidRDefault="00553BF4" w:rsidP="00DF2FD8">
            <w:pPr>
              <w:rPr>
                <w:rFonts w:ascii="Georgia" w:hAnsi="Georgia"/>
                <w:color w:val="FFFFFF" w:themeColor="background1"/>
                <w:sz w:val="24"/>
                <w:szCs w:val="24"/>
              </w:rPr>
            </w:pPr>
          </w:p>
        </w:tc>
        <w:tc>
          <w:tcPr>
            <w:tcW w:w="3119" w:type="dxa"/>
          </w:tcPr>
          <w:p w14:paraId="48C9402D" w14:textId="5166D487" w:rsidR="00553BF4" w:rsidRPr="00CB0CAB" w:rsidRDefault="00292855" w:rsidP="00DF2FD8">
            <w:pPr>
              <w:jc w:val="both"/>
              <w:rPr>
                <w:rFonts w:ascii="Georgia" w:hAnsi="Georgia"/>
                <w:color w:val="FFFFFF" w:themeColor="background1"/>
                <w:sz w:val="24"/>
                <w:szCs w:val="24"/>
              </w:rPr>
            </w:pPr>
            <w:r w:rsidRPr="00CB0CAB">
              <w:rPr>
                <w:rFonts w:ascii="Georgia" w:hAnsi="Georgia" w:cs="Calibri"/>
                <w:color w:val="FFFFFF" w:themeColor="background1"/>
                <w:sz w:val="24"/>
                <w:szCs w:val="24"/>
              </w:rPr>
              <w:t xml:space="preserve">Count of Restaurant is down by 1,20,129 </w:t>
            </w:r>
          </w:p>
        </w:tc>
        <w:tc>
          <w:tcPr>
            <w:tcW w:w="2358" w:type="dxa"/>
          </w:tcPr>
          <w:p w14:paraId="535622FF" w14:textId="01AD72AC" w:rsidR="00553BF4" w:rsidRPr="00CB0CAB" w:rsidRDefault="00292855" w:rsidP="00DF2FD8">
            <w:pPr>
              <w:jc w:val="both"/>
              <w:rPr>
                <w:rFonts w:ascii="Georgia" w:hAnsi="Georgia"/>
                <w:color w:val="FFFFFF" w:themeColor="background1"/>
                <w:sz w:val="24"/>
                <w:szCs w:val="24"/>
              </w:rPr>
            </w:pPr>
            <w:r w:rsidRPr="00CB0CAB">
              <w:rPr>
                <w:rFonts w:ascii="Georgia" w:hAnsi="Georgia"/>
                <w:color w:val="FFFFFF" w:themeColor="background1"/>
                <w:sz w:val="24"/>
                <w:szCs w:val="24"/>
              </w:rPr>
              <w:t xml:space="preserve">Avg. Annual Restaurant Count </w:t>
            </w:r>
          </w:p>
        </w:tc>
      </w:tr>
    </w:tbl>
    <w:p w14:paraId="3EF1FB58" w14:textId="61B32C9B" w:rsidR="001F39D6" w:rsidRPr="00D76484" w:rsidRDefault="001F39D6" w:rsidP="009F29D6">
      <w:pPr>
        <w:rPr>
          <w:rFonts w:ascii="Georgia" w:hAnsi="Georgia"/>
          <w:color w:val="FFFFFF" w:themeColor="background1"/>
          <w:sz w:val="24"/>
          <w:szCs w:val="24"/>
        </w:rPr>
      </w:pPr>
    </w:p>
    <w:p w14:paraId="30159089" w14:textId="6DC5BB2F" w:rsidR="001F53C2" w:rsidRDefault="001F53C2" w:rsidP="009F29D6">
      <w:pPr>
        <w:rPr>
          <w:rFonts w:ascii="Georgia" w:hAnsi="Georgia"/>
          <w:sz w:val="24"/>
          <w:szCs w:val="24"/>
        </w:rPr>
      </w:pPr>
      <w:r>
        <w:rPr>
          <w:rFonts w:ascii="Georgia" w:hAnsi="Georgia"/>
          <w:sz w:val="24"/>
          <w:szCs w:val="24"/>
        </w:rPr>
        <w:t>The Details of the Comparison Metric</w:t>
      </w:r>
      <w:r w:rsidR="00560A88">
        <w:rPr>
          <w:rFonts w:ascii="Georgia" w:hAnsi="Georgia"/>
          <w:sz w:val="24"/>
          <w:szCs w:val="24"/>
        </w:rPr>
        <w:t xml:space="preserve"> </w:t>
      </w:r>
      <w:r>
        <w:rPr>
          <w:rFonts w:ascii="Georgia" w:hAnsi="Georgia"/>
          <w:sz w:val="24"/>
          <w:szCs w:val="24"/>
        </w:rPr>
        <w:t>(Annual) as obtained from the Supporting Data Excel Sheet:</w:t>
      </w:r>
    </w:p>
    <w:p w14:paraId="5CB81411" w14:textId="1CE6C79D" w:rsidR="001F53C2" w:rsidRDefault="001F53C2" w:rsidP="009F29D6">
      <w:pPr>
        <w:rPr>
          <w:rFonts w:ascii="Georgia" w:hAnsi="Georgia"/>
          <w:sz w:val="24"/>
          <w:szCs w:val="24"/>
        </w:rPr>
      </w:pPr>
    </w:p>
    <w:tbl>
      <w:tblPr>
        <w:tblStyle w:val="TableGrid"/>
        <w:tblW w:w="0" w:type="auto"/>
        <w:tblLook w:val="04A0" w:firstRow="1" w:lastRow="0" w:firstColumn="1" w:lastColumn="0" w:noHBand="0" w:noVBand="1"/>
      </w:tblPr>
      <w:tblGrid>
        <w:gridCol w:w="6232"/>
        <w:gridCol w:w="2694"/>
      </w:tblGrid>
      <w:tr w:rsidR="001F53C2" w14:paraId="6985A6DD" w14:textId="77777777" w:rsidTr="00E1515F">
        <w:trPr>
          <w:trHeight w:val="567"/>
        </w:trPr>
        <w:tc>
          <w:tcPr>
            <w:tcW w:w="6232" w:type="dxa"/>
            <w:shd w:val="clear" w:color="auto" w:fill="AFA596" w:themeFill="background2" w:themeFillShade="BF"/>
          </w:tcPr>
          <w:p w14:paraId="1AB0ECAF" w14:textId="0026EA44" w:rsidR="001F53C2" w:rsidRPr="001F53C2" w:rsidRDefault="001F53C2" w:rsidP="00E1515F">
            <w:pPr>
              <w:jc w:val="center"/>
              <w:rPr>
                <w:rFonts w:ascii="Georgia" w:hAnsi="Georgia"/>
                <w:sz w:val="24"/>
                <w:szCs w:val="24"/>
              </w:rPr>
            </w:pPr>
            <w:r w:rsidRPr="001F53C2">
              <w:rPr>
                <w:rFonts w:ascii="Georgia" w:hAnsi="Georgia"/>
                <w:sz w:val="24"/>
                <w:szCs w:val="24"/>
              </w:rPr>
              <w:t>Particulars</w:t>
            </w:r>
          </w:p>
        </w:tc>
        <w:tc>
          <w:tcPr>
            <w:tcW w:w="2694" w:type="dxa"/>
            <w:shd w:val="clear" w:color="auto" w:fill="AFA596" w:themeFill="background2" w:themeFillShade="BF"/>
          </w:tcPr>
          <w:p w14:paraId="1074BD0F" w14:textId="12D8B598" w:rsidR="001F53C2" w:rsidRPr="001F53C2" w:rsidRDefault="001F53C2" w:rsidP="00E1515F">
            <w:pPr>
              <w:jc w:val="center"/>
              <w:rPr>
                <w:rFonts w:ascii="Georgia" w:hAnsi="Georgia"/>
                <w:sz w:val="24"/>
                <w:szCs w:val="24"/>
              </w:rPr>
            </w:pPr>
            <w:r w:rsidRPr="001F53C2">
              <w:rPr>
                <w:rFonts w:ascii="Georgia" w:hAnsi="Georgia"/>
                <w:sz w:val="24"/>
                <w:szCs w:val="24"/>
              </w:rPr>
              <w:t>Value</w:t>
            </w:r>
          </w:p>
        </w:tc>
      </w:tr>
      <w:tr w:rsidR="001F53C2" w14:paraId="49772CD5" w14:textId="77777777" w:rsidTr="00E1515F">
        <w:trPr>
          <w:trHeight w:val="567"/>
        </w:trPr>
        <w:tc>
          <w:tcPr>
            <w:tcW w:w="6232" w:type="dxa"/>
          </w:tcPr>
          <w:p w14:paraId="13913DAB" w14:textId="77777777" w:rsidR="001F53C2" w:rsidRPr="00D76484" w:rsidRDefault="001F53C2" w:rsidP="001F53C2">
            <w:pPr>
              <w:rPr>
                <w:rFonts w:ascii="Georgia" w:hAnsi="Georgia" w:cs="Calibri"/>
                <w:color w:val="FFFFFF" w:themeColor="background1"/>
                <w:sz w:val="24"/>
                <w:szCs w:val="24"/>
              </w:rPr>
            </w:pPr>
            <w:r w:rsidRPr="00D76484">
              <w:rPr>
                <w:rFonts w:ascii="Georgia" w:hAnsi="Georgia" w:cs="Calibri"/>
                <w:color w:val="FFFFFF" w:themeColor="background1"/>
                <w:sz w:val="24"/>
                <w:szCs w:val="24"/>
              </w:rPr>
              <w:t>Average Count of Restaurants</w:t>
            </w:r>
          </w:p>
          <w:p w14:paraId="475F51E3" w14:textId="77777777" w:rsidR="001F53C2" w:rsidRPr="00D76484" w:rsidRDefault="001F53C2" w:rsidP="009F29D6">
            <w:pPr>
              <w:rPr>
                <w:rFonts w:ascii="Georgia" w:hAnsi="Georgia"/>
                <w:color w:val="FFFFFF" w:themeColor="background1"/>
                <w:sz w:val="24"/>
                <w:szCs w:val="24"/>
              </w:rPr>
            </w:pPr>
          </w:p>
        </w:tc>
        <w:tc>
          <w:tcPr>
            <w:tcW w:w="2694" w:type="dxa"/>
          </w:tcPr>
          <w:p w14:paraId="6F041CA8" w14:textId="77777777" w:rsidR="001F53C2" w:rsidRPr="00D76484" w:rsidRDefault="001F53C2" w:rsidP="001F53C2">
            <w:pPr>
              <w:rPr>
                <w:rFonts w:ascii="Georgia" w:hAnsi="Georgia" w:cs="Calibri"/>
                <w:color w:val="FFFFFF" w:themeColor="background1"/>
                <w:sz w:val="24"/>
                <w:szCs w:val="24"/>
              </w:rPr>
            </w:pPr>
            <w:r w:rsidRPr="00D76484">
              <w:rPr>
                <w:rFonts w:ascii="Georgia" w:hAnsi="Georgia" w:cs="Calibri"/>
                <w:color w:val="FFFFFF" w:themeColor="background1"/>
                <w:sz w:val="24"/>
                <w:szCs w:val="24"/>
              </w:rPr>
              <w:t>394906</w:t>
            </w:r>
          </w:p>
          <w:p w14:paraId="2ED556FE" w14:textId="77777777" w:rsidR="001F53C2" w:rsidRPr="00D76484" w:rsidRDefault="001F53C2" w:rsidP="009F29D6">
            <w:pPr>
              <w:rPr>
                <w:rFonts w:ascii="Georgia" w:hAnsi="Georgia"/>
                <w:color w:val="FFFFFF" w:themeColor="background1"/>
                <w:sz w:val="24"/>
                <w:szCs w:val="24"/>
              </w:rPr>
            </w:pPr>
          </w:p>
        </w:tc>
      </w:tr>
      <w:tr w:rsidR="001F53C2" w14:paraId="188668F2" w14:textId="77777777" w:rsidTr="00E1515F">
        <w:trPr>
          <w:trHeight w:val="567"/>
        </w:trPr>
        <w:tc>
          <w:tcPr>
            <w:tcW w:w="6232" w:type="dxa"/>
          </w:tcPr>
          <w:p w14:paraId="7BFFCA0E" w14:textId="14EEDF06" w:rsidR="001F53C2" w:rsidRPr="00D76484" w:rsidRDefault="001F53C2" w:rsidP="009F29D6">
            <w:pPr>
              <w:rPr>
                <w:rFonts w:ascii="Georgia" w:hAnsi="Georgia"/>
                <w:color w:val="FFFFFF" w:themeColor="background1"/>
                <w:sz w:val="24"/>
                <w:szCs w:val="24"/>
              </w:rPr>
            </w:pPr>
            <w:r w:rsidRPr="00D76484">
              <w:rPr>
                <w:rFonts w:ascii="Georgia" w:hAnsi="Georgia"/>
                <w:color w:val="FFFFFF" w:themeColor="background1"/>
                <w:sz w:val="24"/>
                <w:szCs w:val="24"/>
              </w:rPr>
              <w:lastRenderedPageBreak/>
              <w:t>Weighted Average of Discount</w:t>
            </w:r>
          </w:p>
        </w:tc>
        <w:tc>
          <w:tcPr>
            <w:tcW w:w="2694" w:type="dxa"/>
          </w:tcPr>
          <w:p w14:paraId="3B18EEF1" w14:textId="77777777" w:rsidR="001F53C2" w:rsidRPr="00D76484" w:rsidRDefault="001F53C2" w:rsidP="001F53C2">
            <w:pPr>
              <w:rPr>
                <w:rFonts w:ascii="Georgia" w:hAnsi="Georgia" w:cs="Calibri"/>
                <w:color w:val="FFFFFF" w:themeColor="background1"/>
                <w:sz w:val="24"/>
                <w:szCs w:val="24"/>
              </w:rPr>
            </w:pPr>
            <w:r w:rsidRPr="00D76484">
              <w:rPr>
                <w:rFonts w:ascii="Georgia" w:hAnsi="Georgia" w:cs="Calibri"/>
                <w:color w:val="FFFFFF" w:themeColor="background1"/>
                <w:sz w:val="24"/>
                <w:szCs w:val="24"/>
              </w:rPr>
              <w:t>18%</w:t>
            </w:r>
          </w:p>
          <w:p w14:paraId="1EF783C2" w14:textId="77777777" w:rsidR="001F53C2" w:rsidRPr="00D76484" w:rsidRDefault="001F53C2" w:rsidP="009F29D6">
            <w:pPr>
              <w:rPr>
                <w:rFonts w:ascii="Georgia" w:hAnsi="Georgia"/>
                <w:color w:val="FFFFFF" w:themeColor="background1"/>
                <w:sz w:val="24"/>
                <w:szCs w:val="24"/>
              </w:rPr>
            </w:pPr>
          </w:p>
        </w:tc>
      </w:tr>
      <w:tr w:rsidR="001F53C2" w14:paraId="6639CCE2" w14:textId="77777777" w:rsidTr="00E1515F">
        <w:trPr>
          <w:trHeight w:val="567"/>
        </w:trPr>
        <w:tc>
          <w:tcPr>
            <w:tcW w:w="6232" w:type="dxa"/>
          </w:tcPr>
          <w:p w14:paraId="03465DC6" w14:textId="30AF8037" w:rsidR="001F53C2" w:rsidRPr="00D76484" w:rsidRDefault="001F53C2" w:rsidP="001F53C2">
            <w:pPr>
              <w:rPr>
                <w:rFonts w:ascii="Georgia" w:hAnsi="Georgia" w:cs="Calibri"/>
                <w:color w:val="FFFFFF" w:themeColor="background1"/>
                <w:sz w:val="24"/>
                <w:szCs w:val="24"/>
              </w:rPr>
            </w:pPr>
            <w:r w:rsidRPr="00D76484">
              <w:rPr>
                <w:rFonts w:ascii="Georgia" w:hAnsi="Georgia" w:cs="Calibri"/>
                <w:color w:val="FFFFFF" w:themeColor="background1"/>
                <w:sz w:val="24"/>
                <w:szCs w:val="24"/>
              </w:rPr>
              <w:t xml:space="preserve">Weighted Average of </w:t>
            </w:r>
            <w:r w:rsidR="00E1515F" w:rsidRPr="00D76484">
              <w:rPr>
                <w:rFonts w:ascii="Georgia" w:hAnsi="Georgia" w:cs="Calibri"/>
                <w:color w:val="FFFFFF" w:themeColor="background1"/>
                <w:sz w:val="24"/>
                <w:szCs w:val="24"/>
              </w:rPr>
              <w:t>Out-of-Stock</w:t>
            </w:r>
            <w:r w:rsidRPr="00D76484">
              <w:rPr>
                <w:rFonts w:ascii="Georgia" w:hAnsi="Georgia" w:cs="Calibri"/>
                <w:color w:val="FFFFFF" w:themeColor="background1"/>
                <w:sz w:val="24"/>
                <w:szCs w:val="24"/>
              </w:rPr>
              <w:t xml:space="preserve"> items per Restaurant</w:t>
            </w:r>
          </w:p>
          <w:p w14:paraId="7774B99E" w14:textId="77777777" w:rsidR="001F53C2" w:rsidRPr="00D76484" w:rsidRDefault="001F53C2" w:rsidP="009F29D6">
            <w:pPr>
              <w:rPr>
                <w:rFonts w:ascii="Georgia" w:hAnsi="Georgia"/>
                <w:color w:val="FFFFFF" w:themeColor="background1"/>
                <w:sz w:val="24"/>
                <w:szCs w:val="24"/>
              </w:rPr>
            </w:pPr>
          </w:p>
        </w:tc>
        <w:tc>
          <w:tcPr>
            <w:tcW w:w="2694" w:type="dxa"/>
          </w:tcPr>
          <w:p w14:paraId="5401DAF5" w14:textId="5CBB2E0C" w:rsidR="001F53C2" w:rsidRPr="00D76484" w:rsidRDefault="001F53C2" w:rsidP="009F29D6">
            <w:pPr>
              <w:rPr>
                <w:rFonts w:ascii="Georgia" w:hAnsi="Georgia"/>
                <w:color w:val="FFFFFF" w:themeColor="background1"/>
                <w:sz w:val="24"/>
                <w:szCs w:val="24"/>
              </w:rPr>
            </w:pPr>
            <w:r w:rsidRPr="00D76484">
              <w:rPr>
                <w:rFonts w:ascii="Georgia" w:hAnsi="Georgia"/>
                <w:color w:val="FFFFFF" w:themeColor="background1"/>
                <w:sz w:val="24"/>
                <w:szCs w:val="24"/>
              </w:rPr>
              <w:t>Rs.35</w:t>
            </w:r>
          </w:p>
        </w:tc>
      </w:tr>
      <w:tr w:rsidR="001F53C2" w14:paraId="6780C4FD" w14:textId="77777777" w:rsidTr="00E1515F">
        <w:trPr>
          <w:trHeight w:val="567"/>
        </w:trPr>
        <w:tc>
          <w:tcPr>
            <w:tcW w:w="6232" w:type="dxa"/>
          </w:tcPr>
          <w:p w14:paraId="5275D8CF" w14:textId="57F0500E" w:rsidR="001F53C2" w:rsidRPr="00E1515F" w:rsidRDefault="001F53C2" w:rsidP="009F29D6">
            <w:pPr>
              <w:rPr>
                <w:rFonts w:ascii="Georgia" w:hAnsi="Georgia" w:cs="Calibri"/>
                <w:color w:val="FFFFFF" w:themeColor="background1"/>
                <w:sz w:val="24"/>
                <w:szCs w:val="24"/>
              </w:rPr>
            </w:pPr>
            <w:r w:rsidRPr="00E1515F">
              <w:rPr>
                <w:rFonts w:ascii="Georgia" w:hAnsi="Georgia" w:cs="Calibri"/>
                <w:color w:val="FFFFFF" w:themeColor="background1"/>
                <w:sz w:val="24"/>
                <w:szCs w:val="24"/>
              </w:rPr>
              <w:t>Weighted Average of Packaging Charges</w:t>
            </w:r>
          </w:p>
        </w:tc>
        <w:tc>
          <w:tcPr>
            <w:tcW w:w="2694" w:type="dxa"/>
          </w:tcPr>
          <w:p w14:paraId="0E0B6DD2" w14:textId="4F5157D9" w:rsidR="001F53C2" w:rsidRPr="001F53C2" w:rsidRDefault="001F53C2" w:rsidP="009F29D6">
            <w:pPr>
              <w:rPr>
                <w:rFonts w:ascii="Georgia" w:hAnsi="Georgia"/>
                <w:sz w:val="24"/>
                <w:szCs w:val="24"/>
              </w:rPr>
            </w:pPr>
            <w:r w:rsidRPr="001F53C2">
              <w:rPr>
                <w:rFonts w:ascii="Georgia" w:hAnsi="Georgia"/>
                <w:sz w:val="24"/>
                <w:szCs w:val="24"/>
              </w:rPr>
              <w:t>Rs.20</w:t>
            </w:r>
          </w:p>
        </w:tc>
      </w:tr>
      <w:tr w:rsidR="001F53C2" w14:paraId="5CDB2409" w14:textId="77777777" w:rsidTr="00E1515F">
        <w:trPr>
          <w:trHeight w:val="567"/>
        </w:trPr>
        <w:tc>
          <w:tcPr>
            <w:tcW w:w="6232" w:type="dxa"/>
          </w:tcPr>
          <w:p w14:paraId="5212047C" w14:textId="4E1AD649" w:rsidR="001F53C2" w:rsidRPr="00E1515F" w:rsidRDefault="001F53C2" w:rsidP="009F29D6">
            <w:pPr>
              <w:rPr>
                <w:rFonts w:ascii="Georgia" w:hAnsi="Georgia" w:cs="Calibri"/>
                <w:color w:val="FFFFFF" w:themeColor="background1"/>
                <w:sz w:val="24"/>
                <w:szCs w:val="24"/>
              </w:rPr>
            </w:pPr>
            <w:r w:rsidRPr="00E1515F">
              <w:rPr>
                <w:rFonts w:ascii="Georgia" w:hAnsi="Georgia" w:cs="Calibri"/>
                <w:color w:val="FFFFFF" w:themeColor="background1"/>
                <w:sz w:val="24"/>
                <w:szCs w:val="24"/>
              </w:rPr>
              <w:t>Weighted Average of Delivery Charges</w:t>
            </w:r>
          </w:p>
        </w:tc>
        <w:tc>
          <w:tcPr>
            <w:tcW w:w="2694" w:type="dxa"/>
          </w:tcPr>
          <w:p w14:paraId="1842FC70" w14:textId="6524A3A3" w:rsidR="001F53C2" w:rsidRPr="001F53C2" w:rsidRDefault="001F53C2" w:rsidP="009F29D6">
            <w:pPr>
              <w:rPr>
                <w:rFonts w:ascii="Georgia" w:hAnsi="Georgia"/>
                <w:sz w:val="24"/>
                <w:szCs w:val="24"/>
              </w:rPr>
            </w:pPr>
            <w:r w:rsidRPr="001F53C2">
              <w:rPr>
                <w:rFonts w:ascii="Georgia" w:hAnsi="Georgia"/>
                <w:sz w:val="24"/>
                <w:szCs w:val="24"/>
              </w:rPr>
              <w:t>Rs.28</w:t>
            </w:r>
          </w:p>
        </w:tc>
      </w:tr>
      <w:tr w:rsidR="001F53C2" w14:paraId="3ED418F8" w14:textId="77777777" w:rsidTr="00E1515F">
        <w:trPr>
          <w:trHeight w:val="567"/>
        </w:trPr>
        <w:tc>
          <w:tcPr>
            <w:tcW w:w="6232" w:type="dxa"/>
          </w:tcPr>
          <w:p w14:paraId="5AD1583D" w14:textId="5EE51C8C" w:rsidR="001F53C2" w:rsidRPr="00E1515F" w:rsidRDefault="001F53C2" w:rsidP="009F29D6">
            <w:pPr>
              <w:rPr>
                <w:rFonts w:ascii="Georgia" w:hAnsi="Georgia" w:cs="Calibri"/>
                <w:color w:val="FFFFFF" w:themeColor="background1"/>
                <w:sz w:val="24"/>
                <w:szCs w:val="24"/>
              </w:rPr>
            </w:pPr>
            <w:r w:rsidRPr="00E1515F">
              <w:rPr>
                <w:rFonts w:ascii="Georgia" w:hAnsi="Georgia" w:cs="Calibri"/>
                <w:color w:val="FFFFFF" w:themeColor="background1"/>
                <w:sz w:val="24"/>
                <w:szCs w:val="24"/>
              </w:rPr>
              <w:t>Weighted Average Cost for 2</w:t>
            </w:r>
          </w:p>
        </w:tc>
        <w:tc>
          <w:tcPr>
            <w:tcW w:w="2694" w:type="dxa"/>
          </w:tcPr>
          <w:p w14:paraId="2C3315B2" w14:textId="577F4741" w:rsidR="001F53C2" w:rsidRPr="001F53C2" w:rsidRDefault="001F53C2" w:rsidP="009F29D6">
            <w:pPr>
              <w:rPr>
                <w:rFonts w:ascii="Georgia" w:hAnsi="Georgia"/>
                <w:sz w:val="24"/>
                <w:szCs w:val="24"/>
              </w:rPr>
            </w:pPr>
            <w:r w:rsidRPr="001F53C2">
              <w:rPr>
                <w:rFonts w:ascii="Georgia" w:hAnsi="Georgia"/>
                <w:sz w:val="24"/>
                <w:szCs w:val="24"/>
              </w:rPr>
              <w:t>Rs. 376</w:t>
            </w:r>
          </w:p>
        </w:tc>
      </w:tr>
      <w:tr w:rsidR="001F53C2" w14:paraId="546D8E03" w14:textId="77777777" w:rsidTr="00E1515F">
        <w:trPr>
          <w:trHeight w:val="567"/>
        </w:trPr>
        <w:tc>
          <w:tcPr>
            <w:tcW w:w="6232" w:type="dxa"/>
          </w:tcPr>
          <w:p w14:paraId="2D4E04D8" w14:textId="3239ED53" w:rsidR="001F53C2" w:rsidRPr="00E1515F" w:rsidRDefault="001F53C2" w:rsidP="009F29D6">
            <w:pPr>
              <w:rPr>
                <w:rFonts w:ascii="Georgia" w:hAnsi="Georgia" w:cs="Calibri"/>
                <w:color w:val="FFFFFF" w:themeColor="background1"/>
                <w:sz w:val="24"/>
                <w:szCs w:val="24"/>
              </w:rPr>
            </w:pPr>
            <w:r w:rsidRPr="00E1515F">
              <w:rPr>
                <w:rFonts w:ascii="Georgia" w:hAnsi="Georgia" w:cs="Calibri"/>
                <w:color w:val="FFFFFF" w:themeColor="background1"/>
                <w:sz w:val="24"/>
                <w:szCs w:val="24"/>
              </w:rPr>
              <w:t>Average No of Images per restaurant</w:t>
            </w:r>
          </w:p>
        </w:tc>
        <w:tc>
          <w:tcPr>
            <w:tcW w:w="2694" w:type="dxa"/>
          </w:tcPr>
          <w:p w14:paraId="251C942F" w14:textId="3B58F430" w:rsidR="001F53C2" w:rsidRPr="001F53C2" w:rsidRDefault="001F53C2" w:rsidP="009F29D6">
            <w:pPr>
              <w:rPr>
                <w:rFonts w:ascii="Georgia" w:hAnsi="Georgia"/>
                <w:sz w:val="24"/>
                <w:szCs w:val="24"/>
              </w:rPr>
            </w:pPr>
            <w:r w:rsidRPr="001F53C2">
              <w:rPr>
                <w:rFonts w:ascii="Georgia" w:hAnsi="Georgia"/>
                <w:sz w:val="24"/>
                <w:szCs w:val="24"/>
              </w:rPr>
              <w:t>35</w:t>
            </w:r>
          </w:p>
        </w:tc>
      </w:tr>
      <w:tr w:rsidR="001F53C2" w14:paraId="1B61CB0F" w14:textId="77777777" w:rsidTr="00E1515F">
        <w:trPr>
          <w:trHeight w:val="567"/>
        </w:trPr>
        <w:tc>
          <w:tcPr>
            <w:tcW w:w="6232" w:type="dxa"/>
          </w:tcPr>
          <w:p w14:paraId="056A9FFD" w14:textId="49CF008D" w:rsidR="001F53C2" w:rsidRPr="00E1515F" w:rsidRDefault="001F53C2" w:rsidP="009F29D6">
            <w:pPr>
              <w:rPr>
                <w:rFonts w:ascii="Georgia" w:hAnsi="Georgia" w:cs="Calibri"/>
                <w:color w:val="FFFFFF" w:themeColor="background1"/>
                <w:sz w:val="24"/>
                <w:szCs w:val="24"/>
              </w:rPr>
            </w:pPr>
            <w:r w:rsidRPr="00E1515F">
              <w:rPr>
                <w:rFonts w:ascii="Georgia" w:hAnsi="Georgia" w:cs="Calibri"/>
                <w:color w:val="FFFFFF" w:themeColor="background1"/>
                <w:sz w:val="24"/>
                <w:szCs w:val="24"/>
              </w:rPr>
              <w:t>Average Success Rate of Payments</w:t>
            </w:r>
          </w:p>
        </w:tc>
        <w:tc>
          <w:tcPr>
            <w:tcW w:w="2694" w:type="dxa"/>
          </w:tcPr>
          <w:p w14:paraId="668870F1" w14:textId="276AC5C4" w:rsidR="001F53C2" w:rsidRPr="001F53C2" w:rsidRDefault="001F53C2" w:rsidP="009F29D6">
            <w:pPr>
              <w:rPr>
                <w:rFonts w:ascii="Georgia" w:hAnsi="Georgia"/>
                <w:sz w:val="24"/>
                <w:szCs w:val="24"/>
              </w:rPr>
            </w:pPr>
            <w:r w:rsidRPr="001F53C2">
              <w:rPr>
                <w:rFonts w:ascii="Georgia" w:hAnsi="Georgia"/>
                <w:sz w:val="24"/>
                <w:szCs w:val="24"/>
              </w:rPr>
              <w:t>93%</w:t>
            </w:r>
          </w:p>
        </w:tc>
      </w:tr>
    </w:tbl>
    <w:p w14:paraId="2FB2695F" w14:textId="6A811CED" w:rsidR="00DC583A" w:rsidRDefault="00DC583A" w:rsidP="009F29D6">
      <w:pPr>
        <w:rPr>
          <w:rFonts w:ascii="Georgia" w:hAnsi="Georgia"/>
          <w:sz w:val="24"/>
          <w:szCs w:val="24"/>
        </w:rPr>
      </w:pPr>
    </w:p>
    <w:p w14:paraId="4938821C" w14:textId="0189CA0D" w:rsidR="00DC583A" w:rsidRPr="001F39D6" w:rsidRDefault="00DC583A" w:rsidP="00DC583A">
      <w:pPr>
        <w:jc w:val="center"/>
        <w:rPr>
          <w:rFonts w:ascii="Georgia" w:hAnsi="Georgia"/>
          <w:b/>
          <w:bCs/>
          <w:sz w:val="28"/>
          <w:szCs w:val="28"/>
        </w:rPr>
      </w:pPr>
      <w:r w:rsidRPr="001F39D6">
        <w:rPr>
          <w:rFonts w:ascii="Georgia" w:hAnsi="Georgia"/>
          <w:b/>
          <w:bCs/>
          <w:sz w:val="28"/>
          <w:szCs w:val="28"/>
        </w:rPr>
        <w:t>CONCLUSION</w:t>
      </w:r>
    </w:p>
    <w:p w14:paraId="55B5CFE8" w14:textId="309778FA" w:rsidR="00DC583A" w:rsidRPr="009F29D6" w:rsidRDefault="0004757C" w:rsidP="009F29D6">
      <w:pPr>
        <w:rPr>
          <w:rFonts w:ascii="Georgia" w:hAnsi="Georgia"/>
          <w:sz w:val="24"/>
          <w:szCs w:val="24"/>
        </w:rPr>
      </w:pPr>
      <w:r>
        <w:rPr>
          <w:rFonts w:ascii="Georgia" w:hAnsi="Georgia"/>
          <w:sz w:val="24"/>
          <w:szCs w:val="24"/>
        </w:rPr>
        <w:t>There are 36 days in 2019 where there has been a hike/drop in the sales of Swiggy.</w:t>
      </w:r>
    </w:p>
    <w:sectPr w:rsidR="00DC583A" w:rsidRPr="009F29D6" w:rsidSect="001B39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D9D4" w14:textId="77777777" w:rsidR="003620B9" w:rsidRDefault="003620B9" w:rsidP="0027466C">
      <w:pPr>
        <w:spacing w:after="0" w:line="240" w:lineRule="auto"/>
      </w:pPr>
      <w:r>
        <w:separator/>
      </w:r>
    </w:p>
  </w:endnote>
  <w:endnote w:type="continuationSeparator" w:id="0">
    <w:p w14:paraId="63593883" w14:textId="77777777" w:rsidR="003620B9" w:rsidRDefault="003620B9" w:rsidP="0027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2861" w14:textId="77777777" w:rsidR="003620B9" w:rsidRDefault="003620B9" w:rsidP="0027466C">
      <w:pPr>
        <w:spacing w:after="0" w:line="240" w:lineRule="auto"/>
      </w:pPr>
      <w:r>
        <w:separator/>
      </w:r>
    </w:p>
  </w:footnote>
  <w:footnote w:type="continuationSeparator" w:id="0">
    <w:p w14:paraId="41FFAA31" w14:textId="77777777" w:rsidR="003620B9" w:rsidRDefault="003620B9" w:rsidP="00274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06ED"/>
    <w:multiLevelType w:val="hybridMultilevel"/>
    <w:tmpl w:val="431627DA"/>
    <w:lvl w:ilvl="0" w:tplc="46EAEDBE">
      <w:numFmt w:val="bullet"/>
      <w:lvlText w:val="-"/>
      <w:lvlJc w:val="left"/>
      <w:pPr>
        <w:ind w:left="720" w:hanging="360"/>
      </w:pPr>
      <w:rPr>
        <w:rFonts w:ascii="Georgia" w:eastAsiaTheme="minorHAnsi" w:hAnsi="Georg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372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87"/>
    <w:rsid w:val="00021873"/>
    <w:rsid w:val="00026C0A"/>
    <w:rsid w:val="0004757C"/>
    <w:rsid w:val="000621D8"/>
    <w:rsid w:val="00086C92"/>
    <w:rsid w:val="000926ED"/>
    <w:rsid w:val="000B5C8C"/>
    <w:rsid w:val="000B6CC1"/>
    <w:rsid w:val="000C6B20"/>
    <w:rsid w:val="000F7EA5"/>
    <w:rsid w:val="00121E1F"/>
    <w:rsid w:val="00125B32"/>
    <w:rsid w:val="00130266"/>
    <w:rsid w:val="00133BB2"/>
    <w:rsid w:val="00142E0A"/>
    <w:rsid w:val="001B39A5"/>
    <w:rsid w:val="001C49A0"/>
    <w:rsid w:val="001C61E9"/>
    <w:rsid w:val="001E2CA4"/>
    <w:rsid w:val="001F39D6"/>
    <w:rsid w:val="001F53C2"/>
    <w:rsid w:val="0021735B"/>
    <w:rsid w:val="00217D78"/>
    <w:rsid w:val="0025516D"/>
    <w:rsid w:val="00265BE7"/>
    <w:rsid w:val="0027466C"/>
    <w:rsid w:val="002802E5"/>
    <w:rsid w:val="00292855"/>
    <w:rsid w:val="00294F40"/>
    <w:rsid w:val="002B2164"/>
    <w:rsid w:val="002D3CAC"/>
    <w:rsid w:val="002E2EF0"/>
    <w:rsid w:val="0030034D"/>
    <w:rsid w:val="00302DD0"/>
    <w:rsid w:val="00323A90"/>
    <w:rsid w:val="00325A12"/>
    <w:rsid w:val="003535EA"/>
    <w:rsid w:val="003620B9"/>
    <w:rsid w:val="003A72B0"/>
    <w:rsid w:val="003E6825"/>
    <w:rsid w:val="003F0803"/>
    <w:rsid w:val="003F7020"/>
    <w:rsid w:val="004503CB"/>
    <w:rsid w:val="00454164"/>
    <w:rsid w:val="004619CC"/>
    <w:rsid w:val="004748F3"/>
    <w:rsid w:val="00484F20"/>
    <w:rsid w:val="00492660"/>
    <w:rsid w:val="004B70DF"/>
    <w:rsid w:val="004C5CBF"/>
    <w:rsid w:val="004E0E9B"/>
    <w:rsid w:val="00507B62"/>
    <w:rsid w:val="00523C72"/>
    <w:rsid w:val="00540541"/>
    <w:rsid w:val="00553BF4"/>
    <w:rsid w:val="00560426"/>
    <w:rsid w:val="00560A88"/>
    <w:rsid w:val="00561C18"/>
    <w:rsid w:val="00573C19"/>
    <w:rsid w:val="005C7D53"/>
    <w:rsid w:val="005E4A67"/>
    <w:rsid w:val="0061750F"/>
    <w:rsid w:val="00626C0D"/>
    <w:rsid w:val="006554E0"/>
    <w:rsid w:val="00677292"/>
    <w:rsid w:val="006C1A6D"/>
    <w:rsid w:val="006C5129"/>
    <w:rsid w:val="006D1074"/>
    <w:rsid w:val="006F06EB"/>
    <w:rsid w:val="006F1707"/>
    <w:rsid w:val="006F4090"/>
    <w:rsid w:val="006F5351"/>
    <w:rsid w:val="006F5A34"/>
    <w:rsid w:val="007263BF"/>
    <w:rsid w:val="007528E7"/>
    <w:rsid w:val="007645CB"/>
    <w:rsid w:val="007665ED"/>
    <w:rsid w:val="007951A2"/>
    <w:rsid w:val="007B30B4"/>
    <w:rsid w:val="007E7E84"/>
    <w:rsid w:val="007F54E8"/>
    <w:rsid w:val="007F5762"/>
    <w:rsid w:val="00804549"/>
    <w:rsid w:val="00875DE4"/>
    <w:rsid w:val="008762DF"/>
    <w:rsid w:val="008A6D0F"/>
    <w:rsid w:val="008A7A65"/>
    <w:rsid w:val="00915D2F"/>
    <w:rsid w:val="00921B01"/>
    <w:rsid w:val="00922D16"/>
    <w:rsid w:val="00956987"/>
    <w:rsid w:val="009668E3"/>
    <w:rsid w:val="00973E2D"/>
    <w:rsid w:val="009742B0"/>
    <w:rsid w:val="009E26DB"/>
    <w:rsid w:val="009E5BC7"/>
    <w:rsid w:val="009F29D6"/>
    <w:rsid w:val="00A1415F"/>
    <w:rsid w:val="00A21245"/>
    <w:rsid w:val="00A223BD"/>
    <w:rsid w:val="00A602AA"/>
    <w:rsid w:val="00A65529"/>
    <w:rsid w:val="00A9496C"/>
    <w:rsid w:val="00A95A18"/>
    <w:rsid w:val="00AA14D7"/>
    <w:rsid w:val="00AC3535"/>
    <w:rsid w:val="00AC71C8"/>
    <w:rsid w:val="00AE271D"/>
    <w:rsid w:val="00AE67DF"/>
    <w:rsid w:val="00B26E66"/>
    <w:rsid w:val="00B3153F"/>
    <w:rsid w:val="00B723C0"/>
    <w:rsid w:val="00B83A39"/>
    <w:rsid w:val="00B84B5D"/>
    <w:rsid w:val="00B92128"/>
    <w:rsid w:val="00B92AA7"/>
    <w:rsid w:val="00B95399"/>
    <w:rsid w:val="00BD3C7F"/>
    <w:rsid w:val="00BF52EA"/>
    <w:rsid w:val="00C04962"/>
    <w:rsid w:val="00C1355B"/>
    <w:rsid w:val="00C17B9B"/>
    <w:rsid w:val="00C41F8F"/>
    <w:rsid w:val="00C42055"/>
    <w:rsid w:val="00C56D7C"/>
    <w:rsid w:val="00C70BE3"/>
    <w:rsid w:val="00C859AB"/>
    <w:rsid w:val="00C91037"/>
    <w:rsid w:val="00C96C32"/>
    <w:rsid w:val="00CA4923"/>
    <w:rsid w:val="00CA52B6"/>
    <w:rsid w:val="00CA653E"/>
    <w:rsid w:val="00CB0CAB"/>
    <w:rsid w:val="00D14769"/>
    <w:rsid w:val="00D20D77"/>
    <w:rsid w:val="00D42622"/>
    <w:rsid w:val="00D61FD2"/>
    <w:rsid w:val="00D76484"/>
    <w:rsid w:val="00DA6841"/>
    <w:rsid w:val="00DC0F3C"/>
    <w:rsid w:val="00DC583A"/>
    <w:rsid w:val="00DF2A79"/>
    <w:rsid w:val="00DF4094"/>
    <w:rsid w:val="00E04AAB"/>
    <w:rsid w:val="00E1515F"/>
    <w:rsid w:val="00E17BD9"/>
    <w:rsid w:val="00E45A97"/>
    <w:rsid w:val="00E5493F"/>
    <w:rsid w:val="00E83757"/>
    <w:rsid w:val="00EA31CA"/>
    <w:rsid w:val="00F219C3"/>
    <w:rsid w:val="00F77866"/>
    <w:rsid w:val="00FC1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d438b"/>
    </o:shapedefaults>
    <o:shapelayout v:ext="edit">
      <o:idmap v:ext="edit" data="1"/>
    </o:shapelayout>
  </w:shapeDefaults>
  <w:decimalSymbol w:val="."/>
  <w:listSeparator w:val=","/>
  <w14:docId w14:val="16EFE0EB"/>
  <w15:chartTrackingRefBased/>
  <w15:docId w15:val="{F8666075-A2BE-4908-A248-A959C14B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87"/>
    <w:pPr>
      <w:ind w:left="720"/>
      <w:contextualSpacing/>
    </w:pPr>
  </w:style>
  <w:style w:type="table" w:styleId="TableGrid">
    <w:name w:val="Table Grid"/>
    <w:basedOn w:val="TableNormal"/>
    <w:uiPriority w:val="39"/>
    <w:rsid w:val="00CA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66C"/>
  </w:style>
  <w:style w:type="paragraph" w:styleId="Footer">
    <w:name w:val="footer"/>
    <w:basedOn w:val="Normal"/>
    <w:link w:val="FooterChar"/>
    <w:uiPriority w:val="99"/>
    <w:unhideWhenUsed/>
    <w:rsid w:val="0027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66C"/>
  </w:style>
  <w:style w:type="paragraph" w:styleId="NormalWeb">
    <w:name w:val="Normal (Web)"/>
    <w:basedOn w:val="Normal"/>
    <w:uiPriority w:val="99"/>
    <w:semiHidden/>
    <w:unhideWhenUsed/>
    <w:rsid w:val="00D42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622"/>
    <w:rPr>
      <w:b/>
      <w:bCs/>
    </w:rPr>
  </w:style>
  <w:style w:type="character" w:styleId="Emphasis">
    <w:name w:val="Emphasis"/>
    <w:basedOn w:val="DefaultParagraphFont"/>
    <w:uiPriority w:val="20"/>
    <w:qFormat/>
    <w:rsid w:val="00D42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807">
      <w:bodyDiv w:val="1"/>
      <w:marLeft w:val="0"/>
      <w:marRight w:val="0"/>
      <w:marTop w:val="0"/>
      <w:marBottom w:val="0"/>
      <w:divBdr>
        <w:top w:val="none" w:sz="0" w:space="0" w:color="auto"/>
        <w:left w:val="none" w:sz="0" w:space="0" w:color="auto"/>
        <w:bottom w:val="none" w:sz="0" w:space="0" w:color="auto"/>
        <w:right w:val="none" w:sz="0" w:space="0" w:color="auto"/>
      </w:divBdr>
    </w:div>
    <w:div w:id="375741092">
      <w:bodyDiv w:val="1"/>
      <w:marLeft w:val="0"/>
      <w:marRight w:val="0"/>
      <w:marTop w:val="0"/>
      <w:marBottom w:val="0"/>
      <w:divBdr>
        <w:top w:val="none" w:sz="0" w:space="0" w:color="auto"/>
        <w:left w:val="none" w:sz="0" w:space="0" w:color="auto"/>
        <w:bottom w:val="none" w:sz="0" w:space="0" w:color="auto"/>
        <w:right w:val="none" w:sz="0" w:space="0" w:color="auto"/>
      </w:divBdr>
    </w:div>
    <w:div w:id="463231488">
      <w:bodyDiv w:val="1"/>
      <w:marLeft w:val="0"/>
      <w:marRight w:val="0"/>
      <w:marTop w:val="0"/>
      <w:marBottom w:val="0"/>
      <w:divBdr>
        <w:top w:val="none" w:sz="0" w:space="0" w:color="auto"/>
        <w:left w:val="none" w:sz="0" w:space="0" w:color="auto"/>
        <w:bottom w:val="none" w:sz="0" w:space="0" w:color="auto"/>
        <w:right w:val="none" w:sz="0" w:space="0" w:color="auto"/>
      </w:divBdr>
    </w:div>
    <w:div w:id="476991679">
      <w:bodyDiv w:val="1"/>
      <w:marLeft w:val="0"/>
      <w:marRight w:val="0"/>
      <w:marTop w:val="0"/>
      <w:marBottom w:val="0"/>
      <w:divBdr>
        <w:top w:val="none" w:sz="0" w:space="0" w:color="auto"/>
        <w:left w:val="none" w:sz="0" w:space="0" w:color="auto"/>
        <w:bottom w:val="none" w:sz="0" w:space="0" w:color="auto"/>
        <w:right w:val="none" w:sz="0" w:space="0" w:color="auto"/>
      </w:divBdr>
    </w:div>
    <w:div w:id="503280081">
      <w:bodyDiv w:val="1"/>
      <w:marLeft w:val="0"/>
      <w:marRight w:val="0"/>
      <w:marTop w:val="0"/>
      <w:marBottom w:val="0"/>
      <w:divBdr>
        <w:top w:val="none" w:sz="0" w:space="0" w:color="auto"/>
        <w:left w:val="none" w:sz="0" w:space="0" w:color="auto"/>
        <w:bottom w:val="none" w:sz="0" w:space="0" w:color="auto"/>
        <w:right w:val="none" w:sz="0" w:space="0" w:color="auto"/>
      </w:divBdr>
    </w:div>
    <w:div w:id="763961315">
      <w:bodyDiv w:val="1"/>
      <w:marLeft w:val="0"/>
      <w:marRight w:val="0"/>
      <w:marTop w:val="0"/>
      <w:marBottom w:val="0"/>
      <w:divBdr>
        <w:top w:val="none" w:sz="0" w:space="0" w:color="auto"/>
        <w:left w:val="none" w:sz="0" w:space="0" w:color="auto"/>
        <w:bottom w:val="none" w:sz="0" w:space="0" w:color="auto"/>
        <w:right w:val="none" w:sz="0" w:space="0" w:color="auto"/>
      </w:divBdr>
    </w:div>
    <w:div w:id="770786067">
      <w:bodyDiv w:val="1"/>
      <w:marLeft w:val="0"/>
      <w:marRight w:val="0"/>
      <w:marTop w:val="0"/>
      <w:marBottom w:val="0"/>
      <w:divBdr>
        <w:top w:val="none" w:sz="0" w:space="0" w:color="auto"/>
        <w:left w:val="none" w:sz="0" w:space="0" w:color="auto"/>
        <w:bottom w:val="none" w:sz="0" w:space="0" w:color="auto"/>
        <w:right w:val="none" w:sz="0" w:space="0" w:color="auto"/>
      </w:divBdr>
    </w:div>
    <w:div w:id="996612423">
      <w:bodyDiv w:val="1"/>
      <w:marLeft w:val="0"/>
      <w:marRight w:val="0"/>
      <w:marTop w:val="0"/>
      <w:marBottom w:val="0"/>
      <w:divBdr>
        <w:top w:val="none" w:sz="0" w:space="0" w:color="auto"/>
        <w:left w:val="none" w:sz="0" w:space="0" w:color="auto"/>
        <w:bottom w:val="none" w:sz="0" w:space="0" w:color="auto"/>
        <w:right w:val="none" w:sz="0" w:space="0" w:color="auto"/>
      </w:divBdr>
    </w:div>
    <w:div w:id="999624469">
      <w:bodyDiv w:val="1"/>
      <w:marLeft w:val="0"/>
      <w:marRight w:val="0"/>
      <w:marTop w:val="0"/>
      <w:marBottom w:val="0"/>
      <w:divBdr>
        <w:top w:val="none" w:sz="0" w:space="0" w:color="auto"/>
        <w:left w:val="none" w:sz="0" w:space="0" w:color="auto"/>
        <w:bottom w:val="none" w:sz="0" w:space="0" w:color="auto"/>
        <w:right w:val="none" w:sz="0" w:space="0" w:color="auto"/>
      </w:divBdr>
    </w:div>
    <w:div w:id="1146508233">
      <w:bodyDiv w:val="1"/>
      <w:marLeft w:val="0"/>
      <w:marRight w:val="0"/>
      <w:marTop w:val="0"/>
      <w:marBottom w:val="0"/>
      <w:divBdr>
        <w:top w:val="none" w:sz="0" w:space="0" w:color="auto"/>
        <w:left w:val="none" w:sz="0" w:space="0" w:color="auto"/>
        <w:bottom w:val="none" w:sz="0" w:space="0" w:color="auto"/>
        <w:right w:val="none" w:sz="0" w:space="0" w:color="auto"/>
      </w:divBdr>
    </w:div>
    <w:div w:id="1169059789">
      <w:bodyDiv w:val="1"/>
      <w:marLeft w:val="0"/>
      <w:marRight w:val="0"/>
      <w:marTop w:val="0"/>
      <w:marBottom w:val="0"/>
      <w:divBdr>
        <w:top w:val="none" w:sz="0" w:space="0" w:color="auto"/>
        <w:left w:val="none" w:sz="0" w:space="0" w:color="auto"/>
        <w:bottom w:val="none" w:sz="0" w:space="0" w:color="auto"/>
        <w:right w:val="none" w:sz="0" w:space="0" w:color="auto"/>
      </w:divBdr>
    </w:div>
    <w:div w:id="1174606583">
      <w:bodyDiv w:val="1"/>
      <w:marLeft w:val="0"/>
      <w:marRight w:val="0"/>
      <w:marTop w:val="0"/>
      <w:marBottom w:val="0"/>
      <w:divBdr>
        <w:top w:val="none" w:sz="0" w:space="0" w:color="auto"/>
        <w:left w:val="none" w:sz="0" w:space="0" w:color="auto"/>
        <w:bottom w:val="none" w:sz="0" w:space="0" w:color="auto"/>
        <w:right w:val="none" w:sz="0" w:space="0" w:color="auto"/>
      </w:divBdr>
    </w:div>
    <w:div w:id="1215659063">
      <w:bodyDiv w:val="1"/>
      <w:marLeft w:val="0"/>
      <w:marRight w:val="0"/>
      <w:marTop w:val="0"/>
      <w:marBottom w:val="0"/>
      <w:divBdr>
        <w:top w:val="none" w:sz="0" w:space="0" w:color="auto"/>
        <w:left w:val="none" w:sz="0" w:space="0" w:color="auto"/>
        <w:bottom w:val="none" w:sz="0" w:space="0" w:color="auto"/>
        <w:right w:val="none" w:sz="0" w:space="0" w:color="auto"/>
      </w:divBdr>
    </w:div>
    <w:div w:id="1362708551">
      <w:bodyDiv w:val="1"/>
      <w:marLeft w:val="0"/>
      <w:marRight w:val="0"/>
      <w:marTop w:val="0"/>
      <w:marBottom w:val="0"/>
      <w:divBdr>
        <w:top w:val="none" w:sz="0" w:space="0" w:color="auto"/>
        <w:left w:val="none" w:sz="0" w:space="0" w:color="auto"/>
        <w:bottom w:val="none" w:sz="0" w:space="0" w:color="auto"/>
        <w:right w:val="none" w:sz="0" w:space="0" w:color="auto"/>
      </w:divBdr>
    </w:div>
    <w:div w:id="1492336009">
      <w:bodyDiv w:val="1"/>
      <w:marLeft w:val="0"/>
      <w:marRight w:val="0"/>
      <w:marTop w:val="0"/>
      <w:marBottom w:val="0"/>
      <w:divBdr>
        <w:top w:val="none" w:sz="0" w:space="0" w:color="auto"/>
        <w:left w:val="none" w:sz="0" w:space="0" w:color="auto"/>
        <w:bottom w:val="none" w:sz="0" w:space="0" w:color="auto"/>
        <w:right w:val="none" w:sz="0" w:space="0" w:color="auto"/>
      </w:divBdr>
    </w:div>
    <w:div w:id="1813477263">
      <w:bodyDiv w:val="1"/>
      <w:marLeft w:val="0"/>
      <w:marRight w:val="0"/>
      <w:marTop w:val="0"/>
      <w:marBottom w:val="0"/>
      <w:divBdr>
        <w:top w:val="none" w:sz="0" w:space="0" w:color="auto"/>
        <w:left w:val="none" w:sz="0" w:space="0" w:color="auto"/>
        <w:bottom w:val="none" w:sz="0" w:space="0" w:color="auto"/>
        <w:right w:val="none" w:sz="0" w:space="0" w:color="auto"/>
      </w:divBdr>
    </w:div>
    <w:div w:id="1885487533">
      <w:bodyDiv w:val="1"/>
      <w:marLeft w:val="0"/>
      <w:marRight w:val="0"/>
      <w:marTop w:val="0"/>
      <w:marBottom w:val="0"/>
      <w:divBdr>
        <w:top w:val="none" w:sz="0" w:space="0" w:color="auto"/>
        <w:left w:val="none" w:sz="0" w:space="0" w:color="auto"/>
        <w:bottom w:val="none" w:sz="0" w:space="0" w:color="auto"/>
        <w:right w:val="none" w:sz="0" w:space="0" w:color="auto"/>
      </w:divBdr>
    </w:div>
    <w:div w:id="1952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6AC8E5-A4E6-4DA2-A926-C19F5AE15BAF}" type="doc">
      <dgm:prSet loTypeId="urn:microsoft.com/office/officeart/2005/8/layout/hProcess9" loCatId="process" qsTypeId="urn:microsoft.com/office/officeart/2005/8/quickstyle/simple1" qsCatId="simple" csTypeId="urn:microsoft.com/office/officeart/2005/8/colors/accent1_2" csCatId="accent1" phldr="1"/>
      <dgm:spPr/>
    </dgm:pt>
    <dgm:pt modelId="{7C47E192-DFA3-44C4-B194-E2921A076D5A}">
      <dgm:prSet phldrT="[Text]"/>
      <dgm:spPr/>
      <dgm:t>
        <a:bodyPr/>
        <a:lstStyle/>
        <a:p>
          <a:r>
            <a:rPr lang="en-IN"/>
            <a:t>Payment Page</a:t>
          </a:r>
        </a:p>
      </dgm:t>
    </dgm:pt>
    <dgm:pt modelId="{85A706BA-6C19-4DBB-B29C-4F33C101B86E}" type="parTrans" cxnId="{981DCD83-15EC-4624-979C-A61713C8DA20}">
      <dgm:prSet/>
      <dgm:spPr/>
      <dgm:t>
        <a:bodyPr/>
        <a:lstStyle/>
        <a:p>
          <a:endParaRPr lang="en-IN"/>
        </a:p>
      </dgm:t>
    </dgm:pt>
    <dgm:pt modelId="{D36C0399-A7B2-47A5-B8E2-BA669DDCBCD1}" type="sibTrans" cxnId="{981DCD83-15EC-4624-979C-A61713C8DA20}">
      <dgm:prSet/>
      <dgm:spPr/>
      <dgm:t>
        <a:bodyPr/>
        <a:lstStyle/>
        <a:p>
          <a:endParaRPr lang="en-IN"/>
        </a:p>
      </dgm:t>
    </dgm:pt>
    <dgm:pt modelId="{D33CA6F2-5E8F-4A49-8780-5D704166BF8E}">
      <dgm:prSet phldrT="[Text]"/>
      <dgm:spPr/>
      <dgm:t>
        <a:bodyPr/>
        <a:lstStyle/>
        <a:p>
          <a:r>
            <a:rPr lang="en-IN"/>
            <a:t>Final Order</a:t>
          </a:r>
        </a:p>
      </dgm:t>
    </dgm:pt>
    <dgm:pt modelId="{7298860B-F4E4-467B-8F4A-33AD96A84D79}" type="parTrans" cxnId="{B895D023-27C0-4550-AE1D-F52F66115CDA}">
      <dgm:prSet/>
      <dgm:spPr/>
      <dgm:t>
        <a:bodyPr/>
        <a:lstStyle/>
        <a:p>
          <a:endParaRPr lang="en-IN"/>
        </a:p>
      </dgm:t>
    </dgm:pt>
    <dgm:pt modelId="{5CA3BC70-277F-4918-BAA7-02CDEC056874}" type="sibTrans" cxnId="{B895D023-27C0-4550-AE1D-F52F66115CDA}">
      <dgm:prSet/>
      <dgm:spPr/>
      <dgm:t>
        <a:bodyPr/>
        <a:lstStyle/>
        <a:p>
          <a:endParaRPr lang="en-IN"/>
        </a:p>
      </dgm:t>
    </dgm:pt>
    <dgm:pt modelId="{D959F0E5-308B-415F-B795-8F7BD11CBCE8}">
      <dgm:prSet/>
      <dgm:spPr/>
      <dgm:t>
        <a:bodyPr/>
        <a:lstStyle/>
        <a:p>
          <a:r>
            <a:rPr lang="en-IN"/>
            <a:t>Cart Page</a:t>
          </a:r>
        </a:p>
      </dgm:t>
    </dgm:pt>
    <dgm:pt modelId="{2BC87CC1-5D87-4FA1-81A2-889B49C2CDBD}" type="parTrans" cxnId="{CD0CDEA9-B955-407E-9D41-D051C1DFE594}">
      <dgm:prSet/>
      <dgm:spPr/>
      <dgm:t>
        <a:bodyPr/>
        <a:lstStyle/>
        <a:p>
          <a:endParaRPr lang="en-IN"/>
        </a:p>
      </dgm:t>
    </dgm:pt>
    <dgm:pt modelId="{1DEC0FC5-F238-416E-87BC-32C7D3456DD5}" type="sibTrans" cxnId="{CD0CDEA9-B955-407E-9D41-D051C1DFE594}">
      <dgm:prSet/>
      <dgm:spPr/>
      <dgm:t>
        <a:bodyPr/>
        <a:lstStyle/>
        <a:p>
          <a:endParaRPr lang="en-IN"/>
        </a:p>
      </dgm:t>
    </dgm:pt>
    <dgm:pt modelId="{C3E41ADF-679F-41B4-96D2-14C51DB35317}">
      <dgm:prSet/>
      <dgm:spPr/>
      <dgm:t>
        <a:bodyPr/>
        <a:lstStyle/>
        <a:p>
          <a:r>
            <a:rPr lang="en-IN"/>
            <a:t>Home Page/Listing Page</a:t>
          </a:r>
        </a:p>
      </dgm:t>
    </dgm:pt>
    <dgm:pt modelId="{CFEB295B-6704-492E-913E-FF3A02351F8F}" type="parTrans" cxnId="{798AE1BC-C6DD-4CA0-9063-400B71E7DBDF}">
      <dgm:prSet/>
      <dgm:spPr/>
      <dgm:t>
        <a:bodyPr/>
        <a:lstStyle/>
        <a:p>
          <a:endParaRPr lang="en-IN"/>
        </a:p>
      </dgm:t>
    </dgm:pt>
    <dgm:pt modelId="{B79813CB-365C-475B-B84C-3646A5248069}" type="sibTrans" cxnId="{798AE1BC-C6DD-4CA0-9063-400B71E7DBDF}">
      <dgm:prSet/>
      <dgm:spPr/>
      <dgm:t>
        <a:bodyPr/>
        <a:lstStyle/>
        <a:p>
          <a:endParaRPr lang="en-IN"/>
        </a:p>
      </dgm:t>
    </dgm:pt>
    <dgm:pt modelId="{620BEF85-E4F2-4457-80B3-E7644AD8B1EC}">
      <dgm:prSet/>
      <dgm:spPr/>
      <dgm:t>
        <a:bodyPr/>
        <a:lstStyle/>
        <a:p>
          <a:r>
            <a:rPr lang="en-IN"/>
            <a:t>Menu Page</a:t>
          </a:r>
        </a:p>
      </dgm:t>
    </dgm:pt>
    <dgm:pt modelId="{01A5D4DE-65B7-49F6-8777-F10E4DDD2C01}" type="parTrans" cxnId="{1C23C0D6-6C8E-4CA3-A08C-43C2BCDFC3E9}">
      <dgm:prSet/>
      <dgm:spPr/>
      <dgm:t>
        <a:bodyPr/>
        <a:lstStyle/>
        <a:p>
          <a:endParaRPr lang="en-IN"/>
        </a:p>
      </dgm:t>
    </dgm:pt>
    <dgm:pt modelId="{4BC9771E-F859-4B15-94EE-6C03261D363A}" type="sibTrans" cxnId="{1C23C0D6-6C8E-4CA3-A08C-43C2BCDFC3E9}">
      <dgm:prSet/>
      <dgm:spPr/>
      <dgm:t>
        <a:bodyPr/>
        <a:lstStyle/>
        <a:p>
          <a:endParaRPr lang="en-IN"/>
        </a:p>
      </dgm:t>
    </dgm:pt>
    <dgm:pt modelId="{7543D425-675A-4236-A378-83650AE8A80E}" type="pres">
      <dgm:prSet presAssocID="{0C6AC8E5-A4E6-4DA2-A926-C19F5AE15BAF}" presName="CompostProcess" presStyleCnt="0">
        <dgm:presLayoutVars>
          <dgm:dir/>
          <dgm:resizeHandles val="exact"/>
        </dgm:presLayoutVars>
      </dgm:prSet>
      <dgm:spPr/>
    </dgm:pt>
    <dgm:pt modelId="{57F4B279-9861-4F0A-8216-993FB5FCCCD4}" type="pres">
      <dgm:prSet presAssocID="{0C6AC8E5-A4E6-4DA2-A926-C19F5AE15BAF}" presName="arrow" presStyleLbl="bgShp" presStyleIdx="0" presStyleCnt="1" custLinFactNeighborY="-476"/>
      <dgm:spPr/>
    </dgm:pt>
    <dgm:pt modelId="{77FDB3B0-CB6A-413D-989A-D76175D5BBAF}" type="pres">
      <dgm:prSet presAssocID="{0C6AC8E5-A4E6-4DA2-A926-C19F5AE15BAF}" presName="linearProcess" presStyleCnt="0"/>
      <dgm:spPr/>
    </dgm:pt>
    <dgm:pt modelId="{A9DEC348-3B36-4EC0-BD88-3F9DCFF62748}" type="pres">
      <dgm:prSet presAssocID="{C3E41ADF-679F-41B4-96D2-14C51DB35317}" presName="textNode" presStyleLbl="node1" presStyleIdx="0" presStyleCnt="5">
        <dgm:presLayoutVars>
          <dgm:bulletEnabled val="1"/>
        </dgm:presLayoutVars>
      </dgm:prSet>
      <dgm:spPr/>
    </dgm:pt>
    <dgm:pt modelId="{D806D4D5-4EF9-47CE-8595-E13FF33A165B}" type="pres">
      <dgm:prSet presAssocID="{B79813CB-365C-475B-B84C-3646A5248069}" presName="sibTrans" presStyleCnt="0"/>
      <dgm:spPr/>
    </dgm:pt>
    <dgm:pt modelId="{46386064-4708-4AA7-9A41-22C701AFB3F2}" type="pres">
      <dgm:prSet presAssocID="{620BEF85-E4F2-4457-80B3-E7644AD8B1EC}" presName="textNode" presStyleLbl="node1" presStyleIdx="1" presStyleCnt="5">
        <dgm:presLayoutVars>
          <dgm:bulletEnabled val="1"/>
        </dgm:presLayoutVars>
      </dgm:prSet>
      <dgm:spPr/>
    </dgm:pt>
    <dgm:pt modelId="{8FBB0D97-5C6C-459F-9D10-FB5754003EEE}" type="pres">
      <dgm:prSet presAssocID="{4BC9771E-F859-4B15-94EE-6C03261D363A}" presName="sibTrans" presStyleCnt="0"/>
      <dgm:spPr/>
    </dgm:pt>
    <dgm:pt modelId="{1F45C8FC-4E36-4F98-865F-EF19A1CE2328}" type="pres">
      <dgm:prSet presAssocID="{D959F0E5-308B-415F-B795-8F7BD11CBCE8}" presName="textNode" presStyleLbl="node1" presStyleIdx="2" presStyleCnt="5">
        <dgm:presLayoutVars>
          <dgm:bulletEnabled val="1"/>
        </dgm:presLayoutVars>
      </dgm:prSet>
      <dgm:spPr/>
    </dgm:pt>
    <dgm:pt modelId="{BEF645F1-CA90-4893-B213-55B37611984D}" type="pres">
      <dgm:prSet presAssocID="{1DEC0FC5-F238-416E-87BC-32C7D3456DD5}" presName="sibTrans" presStyleCnt="0"/>
      <dgm:spPr/>
    </dgm:pt>
    <dgm:pt modelId="{B7173561-8423-4ED3-A8EE-3CD67956EE29}" type="pres">
      <dgm:prSet presAssocID="{7C47E192-DFA3-44C4-B194-E2921A076D5A}" presName="textNode" presStyleLbl="node1" presStyleIdx="3" presStyleCnt="5">
        <dgm:presLayoutVars>
          <dgm:bulletEnabled val="1"/>
        </dgm:presLayoutVars>
      </dgm:prSet>
      <dgm:spPr/>
    </dgm:pt>
    <dgm:pt modelId="{B3F857A3-499B-49A9-86BD-B606F7918434}" type="pres">
      <dgm:prSet presAssocID="{D36C0399-A7B2-47A5-B8E2-BA669DDCBCD1}" presName="sibTrans" presStyleCnt="0"/>
      <dgm:spPr/>
    </dgm:pt>
    <dgm:pt modelId="{8DAEE375-0548-4653-BBF8-78FD923064DA}" type="pres">
      <dgm:prSet presAssocID="{D33CA6F2-5E8F-4A49-8780-5D704166BF8E}" presName="textNode" presStyleLbl="node1" presStyleIdx="4" presStyleCnt="5">
        <dgm:presLayoutVars>
          <dgm:bulletEnabled val="1"/>
        </dgm:presLayoutVars>
      </dgm:prSet>
      <dgm:spPr/>
    </dgm:pt>
  </dgm:ptLst>
  <dgm:cxnLst>
    <dgm:cxn modelId="{B895D023-27C0-4550-AE1D-F52F66115CDA}" srcId="{0C6AC8E5-A4E6-4DA2-A926-C19F5AE15BAF}" destId="{D33CA6F2-5E8F-4A49-8780-5D704166BF8E}" srcOrd="4" destOrd="0" parTransId="{7298860B-F4E4-467B-8F4A-33AD96A84D79}" sibTransId="{5CA3BC70-277F-4918-BAA7-02CDEC056874}"/>
    <dgm:cxn modelId="{5199A72F-7CE0-4AE6-9BC5-EFAB0ABCD72B}" type="presOf" srcId="{620BEF85-E4F2-4457-80B3-E7644AD8B1EC}" destId="{46386064-4708-4AA7-9A41-22C701AFB3F2}" srcOrd="0" destOrd="0" presId="urn:microsoft.com/office/officeart/2005/8/layout/hProcess9"/>
    <dgm:cxn modelId="{C084525B-EA37-42F7-A50A-531EC962BD9E}" type="presOf" srcId="{D33CA6F2-5E8F-4A49-8780-5D704166BF8E}" destId="{8DAEE375-0548-4653-BBF8-78FD923064DA}" srcOrd="0" destOrd="0" presId="urn:microsoft.com/office/officeart/2005/8/layout/hProcess9"/>
    <dgm:cxn modelId="{3B2CB26A-4B8B-4BE5-B146-401011C28208}" type="presOf" srcId="{C3E41ADF-679F-41B4-96D2-14C51DB35317}" destId="{A9DEC348-3B36-4EC0-BD88-3F9DCFF62748}" srcOrd="0" destOrd="0" presId="urn:microsoft.com/office/officeart/2005/8/layout/hProcess9"/>
    <dgm:cxn modelId="{81256658-9E12-4316-8985-2F2A06800FB1}" type="presOf" srcId="{D959F0E5-308B-415F-B795-8F7BD11CBCE8}" destId="{1F45C8FC-4E36-4F98-865F-EF19A1CE2328}" srcOrd="0" destOrd="0" presId="urn:microsoft.com/office/officeart/2005/8/layout/hProcess9"/>
    <dgm:cxn modelId="{B13E5178-529C-4BF4-B385-B8E59D7BD718}" type="presOf" srcId="{0C6AC8E5-A4E6-4DA2-A926-C19F5AE15BAF}" destId="{7543D425-675A-4236-A378-83650AE8A80E}" srcOrd="0" destOrd="0" presId="urn:microsoft.com/office/officeart/2005/8/layout/hProcess9"/>
    <dgm:cxn modelId="{981DCD83-15EC-4624-979C-A61713C8DA20}" srcId="{0C6AC8E5-A4E6-4DA2-A926-C19F5AE15BAF}" destId="{7C47E192-DFA3-44C4-B194-E2921A076D5A}" srcOrd="3" destOrd="0" parTransId="{85A706BA-6C19-4DBB-B29C-4F33C101B86E}" sibTransId="{D36C0399-A7B2-47A5-B8E2-BA669DDCBCD1}"/>
    <dgm:cxn modelId="{8DDD379C-0F29-4436-BA6F-758F11CEAAA3}" type="presOf" srcId="{7C47E192-DFA3-44C4-B194-E2921A076D5A}" destId="{B7173561-8423-4ED3-A8EE-3CD67956EE29}" srcOrd="0" destOrd="0" presId="urn:microsoft.com/office/officeart/2005/8/layout/hProcess9"/>
    <dgm:cxn modelId="{CD0CDEA9-B955-407E-9D41-D051C1DFE594}" srcId="{0C6AC8E5-A4E6-4DA2-A926-C19F5AE15BAF}" destId="{D959F0E5-308B-415F-B795-8F7BD11CBCE8}" srcOrd="2" destOrd="0" parTransId="{2BC87CC1-5D87-4FA1-81A2-889B49C2CDBD}" sibTransId="{1DEC0FC5-F238-416E-87BC-32C7D3456DD5}"/>
    <dgm:cxn modelId="{798AE1BC-C6DD-4CA0-9063-400B71E7DBDF}" srcId="{0C6AC8E5-A4E6-4DA2-A926-C19F5AE15BAF}" destId="{C3E41ADF-679F-41B4-96D2-14C51DB35317}" srcOrd="0" destOrd="0" parTransId="{CFEB295B-6704-492E-913E-FF3A02351F8F}" sibTransId="{B79813CB-365C-475B-B84C-3646A5248069}"/>
    <dgm:cxn modelId="{1C23C0D6-6C8E-4CA3-A08C-43C2BCDFC3E9}" srcId="{0C6AC8E5-A4E6-4DA2-A926-C19F5AE15BAF}" destId="{620BEF85-E4F2-4457-80B3-E7644AD8B1EC}" srcOrd="1" destOrd="0" parTransId="{01A5D4DE-65B7-49F6-8777-F10E4DDD2C01}" sibTransId="{4BC9771E-F859-4B15-94EE-6C03261D363A}"/>
    <dgm:cxn modelId="{7BC93A70-2CD0-455A-A4DE-401C2DDEEE87}" type="presParOf" srcId="{7543D425-675A-4236-A378-83650AE8A80E}" destId="{57F4B279-9861-4F0A-8216-993FB5FCCCD4}" srcOrd="0" destOrd="0" presId="urn:microsoft.com/office/officeart/2005/8/layout/hProcess9"/>
    <dgm:cxn modelId="{D9272465-54CF-494A-B57A-DEA6A237415C}" type="presParOf" srcId="{7543D425-675A-4236-A378-83650AE8A80E}" destId="{77FDB3B0-CB6A-413D-989A-D76175D5BBAF}" srcOrd="1" destOrd="0" presId="urn:microsoft.com/office/officeart/2005/8/layout/hProcess9"/>
    <dgm:cxn modelId="{D6214864-5443-4970-BF1D-417ABE8591F8}" type="presParOf" srcId="{77FDB3B0-CB6A-413D-989A-D76175D5BBAF}" destId="{A9DEC348-3B36-4EC0-BD88-3F9DCFF62748}" srcOrd="0" destOrd="0" presId="urn:microsoft.com/office/officeart/2005/8/layout/hProcess9"/>
    <dgm:cxn modelId="{FBBD7B47-0E0B-4367-A857-756A727A57E8}" type="presParOf" srcId="{77FDB3B0-CB6A-413D-989A-D76175D5BBAF}" destId="{D806D4D5-4EF9-47CE-8595-E13FF33A165B}" srcOrd="1" destOrd="0" presId="urn:microsoft.com/office/officeart/2005/8/layout/hProcess9"/>
    <dgm:cxn modelId="{8DC60923-F2F2-4007-ACE4-542E24C8E38A}" type="presParOf" srcId="{77FDB3B0-CB6A-413D-989A-D76175D5BBAF}" destId="{46386064-4708-4AA7-9A41-22C701AFB3F2}" srcOrd="2" destOrd="0" presId="urn:microsoft.com/office/officeart/2005/8/layout/hProcess9"/>
    <dgm:cxn modelId="{81E9BD43-3A00-4051-86A3-BB08A27EDDD0}" type="presParOf" srcId="{77FDB3B0-CB6A-413D-989A-D76175D5BBAF}" destId="{8FBB0D97-5C6C-459F-9D10-FB5754003EEE}" srcOrd="3" destOrd="0" presId="urn:microsoft.com/office/officeart/2005/8/layout/hProcess9"/>
    <dgm:cxn modelId="{69AC48AB-239E-445B-B274-61CD5E738895}" type="presParOf" srcId="{77FDB3B0-CB6A-413D-989A-D76175D5BBAF}" destId="{1F45C8FC-4E36-4F98-865F-EF19A1CE2328}" srcOrd="4" destOrd="0" presId="urn:microsoft.com/office/officeart/2005/8/layout/hProcess9"/>
    <dgm:cxn modelId="{EFFF503D-CD11-4C78-ABDC-199BFE16D3B1}" type="presParOf" srcId="{77FDB3B0-CB6A-413D-989A-D76175D5BBAF}" destId="{BEF645F1-CA90-4893-B213-55B37611984D}" srcOrd="5" destOrd="0" presId="urn:microsoft.com/office/officeart/2005/8/layout/hProcess9"/>
    <dgm:cxn modelId="{5640D5E1-091F-478D-91F3-3B3AD1D188CC}" type="presParOf" srcId="{77FDB3B0-CB6A-413D-989A-D76175D5BBAF}" destId="{B7173561-8423-4ED3-A8EE-3CD67956EE29}" srcOrd="6" destOrd="0" presId="urn:microsoft.com/office/officeart/2005/8/layout/hProcess9"/>
    <dgm:cxn modelId="{52EBADC8-B55C-471E-B66E-14C2BB07E695}" type="presParOf" srcId="{77FDB3B0-CB6A-413D-989A-D76175D5BBAF}" destId="{B3F857A3-499B-49A9-86BD-B606F7918434}" srcOrd="7" destOrd="0" presId="urn:microsoft.com/office/officeart/2005/8/layout/hProcess9"/>
    <dgm:cxn modelId="{178B3B40-DE0F-4F66-B34A-789A97296BBB}" type="presParOf" srcId="{77FDB3B0-CB6A-413D-989A-D76175D5BBAF}" destId="{8DAEE375-0548-4653-BBF8-78FD923064DA}"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F4B279-9861-4F0A-8216-993FB5FCCCD4}">
      <dsp:nvSpPr>
        <dsp:cNvPr id="0" name=""/>
        <dsp:cNvSpPr/>
      </dsp:nvSpPr>
      <dsp:spPr>
        <a:xfrm>
          <a:off x="417766" y="0"/>
          <a:ext cx="4734687"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9DEC348-3B36-4EC0-BD88-3F9DCFF62748}">
      <dsp:nvSpPr>
        <dsp:cNvPr id="0" name=""/>
        <dsp:cNvSpPr/>
      </dsp:nvSpPr>
      <dsp:spPr>
        <a:xfrm>
          <a:off x="2447" y="960120"/>
          <a:ext cx="1070254" cy="128016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Home Page/Listing Page</a:t>
          </a:r>
        </a:p>
      </dsp:txBody>
      <dsp:txXfrm>
        <a:off x="54692" y="1012365"/>
        <a:ext cx="965764" cy="1175670"/>
      </dsp:txXfrm>
    </dsp:sp>
    <dsp:sp modelId="{46386064-4708-4AA7-9A41-22C701AFB3F2}">
      <dsp:nvSpPr>
        <dsp:cNvPr id="0" name=""/>
        <dsp:cNvSpPr/>
      </dsp:nvSpPr>
      <dsp:spPr>
        <a:xfrm>
          <a:off x="1126215" y="960120"/>
          <a:ext cx="1070254" cy="128016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Menu Page</a:t>
          </a:r>
        </a:p>
      </dsp:txBody>
      <dsp:txXfrm>
        <a:off x="1178460" y="1012365"/>
        <a:ext cx="965764" cy="1175670"/>
      </dsp:txXfrm>
    </dsp:sp>
    <dsp:sp modelId="{1F45C8FC-4E36-4F98-865F-EF19A1CE2328}">
      <dsp:nvSpPr>
        <dsp:cNvPr id="0" name=""/>
        <dsp:cNvSpPr/>
      </dsp:nvSpPr>
      <dsp:spPr>
        <a:xfrm>
          <a:off x="2249982" y="960120"/>
          <a:ext cx="1070254" cy="128016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Cart Page</a:t>
          </a:r>
        </a:p>
      </dsp:txBody>
      <dsp:txXfrm>
        <a:off x="2302227" y="1012365"/>
        <a:ext cx="965764" cy="1175670"/>
      </dsp:txXfrm>
    </dsp:sp>
    <dsp:sp modelId="{B7173561-8423-4ED3-A8EE-3CD67956EE29}">
      <dsp:nvSpPr>
        <dsp:cNvPr id="0" name=""/>
        <dsp:cNvSpPr/>
      </dsp:nvSpPr>
      <dsp:spPr>
        <a:xfrm>
          <a:off x="3373750" y="960120"/>
          <a:ext cx="1070254" cy="128016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Payment Page</a:t>
          </a:r>
        </a:p>
      </dsp:txBody>
      <dsp:txXfrm>
        <a:off x="3425995" y="1012365"/>
        <a:ext cx="965764" cy="1175670"/>
      </dsp:txXfrm>
    </dsp:sp>
    <dsp:sp modelId="{8DAEE375-0548-4653-BBF8-78FD923064DA}">
      <dsp:nvSpPr>
        <dsp:cNvPr id="0" name=""/>
        <dsp:cNvSpPr/>
      </dsp:nvSpPr>
      <dsp:spPr>
        <a:xfrm>
          <a:off x="4497517" y="960120"/>
          <a:ext cx="1070254" cy="128016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Final Order</a:t>
          </a:r>
        </a:p>
      </dsp:txBody>
      <dsp:txXfrm>
        <a:off x="4549762" y="1012365"/>
        <a:ext cx="965764" cy="117567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CC505-5291-4005-BD51-70CCC4A9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9</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Unny</dc:creator>
  <cp:keywords/>
  <dc:description/>
  <cp:lastModifiedBy>Karthika Unny</cp:lastModifiedBy>
  <cp:revision>17</cp:revision>
  <dcterms:created xsi:type="dcterms:W3CDTF">2023-02-19T18:12:00Z</dcterms:created>
  <dcterms:modified xsi:type="dcterms:W3CDTF">2023-07-18T14:09:00Z</dcterms:modified>
</cp:coreProperties>
</file>