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CD87B" w14:textId="77777777" w:rsidR="0043595F" w:rsidRPr="00046D16" w:rsidRDefault="00BA75C6" w:rsidP="00BA75C6">
      <w:pPr>
        <w:pStyle w:val="Heading1"/>
        <w:jc w:val="center"/>
        <w:rPr>
          <w:rFonts w:cs="Segoe UI"/>
          <w:sz w:val="56"/>
          <w:lang w:val="en-US"/>
        </w:rPr>
      </w:pPr>
      <w:r w:rsidRPr="00046D16">
        <w:rPr>
          <w:rFonts w:cs="Segoe UI"/>
          <w:sz w:val="56"/>
          <w:lang w:val="en-US"/>
        </w:rPr>
        <w:t>Best Practices of Power BI</w:t>
      </w:r>
    </w:p>
    <w:p w14:paraId="322995E4" w14:textId="77777777" w:rsidR="00BA75C6" w:rsidRPr="005D5433" w:rsidRDefault="00BA75C6" w:rsidP="00BA75C6">
      <w:pPr>
        <w:ind w:left="-709"/>
        <w:rPr>
          <w:rFonts w:ascii="Segoe UI Light" w:hAnsi="Segoe UI Light" w:cs="Segoe UI Light"/>
          <w:color w:val="1E1E1E"/>
          <w:sz w:val="24"/>
          <w:szCs w:val="28"/>
          <w:shd w:val="clear" w:color="auto" w:fill="FFFFFF"/>
        </w:rPr>
      </w:pPr>
      <w:r w:rsidRPr="005D5433">
        <w:rPr>
          <w:rFonts w:ascii="Segoe UI Light" w:hAnsi="Segoe UI Light" w:cs="Segoe UI Light"/>
          <w:color w:val="000000"/>
          <w:spacing w:val="15"/>
          <w:sz w:val="24"/>
          <w:szCs w:val="28"/>
        </w:rPr>
        <w:t xml:space="preserve"> </w:t>
      </w:r>
      <w:r w:rsidRPr="005D5433">
        <w:rPr>
          <w:rFonts w:ascii="Segoe UI Light" w:hAnsi="Segoe UI Light" w:cs="Segoe UI Light"/>
          <w:color w:val="1E1E1E"/>
          <w:sz w:val="24"/>
          <w:szCs w:val="28"/>
          <w:shd w:val="clear" w:color="auto" w:fill="FFFFFF"/>
        </w:rPr>
        <w:t xml:space="preserve">When you analyse data, create new reports or optimize existing ones in Power BI, some of the best practices to significantly improve your analysis and provide greater value from your data are </w:t>
      </w:r>
      <w:r w:rsidR="00383658" w:rsidRPr="005D5433">
        <w:rPr>
          <w:rFonts w:ascii="Segoe UI Light" w:hAnsi="Segoe UI Light" w:cs="Segoe UI Light"/>
          <w:color w:val="1E1E1E"/>
          <w:sz w:val="24"/>
          <w:szCs w:val="28"/>
          <w:shd w:val="clear" w:color="auto" w:fill="FFFFFF"/>
        </w:rPr>
        <w:t>mentioned below</w:t>
      </w:r>
      <w:r w:rsidRPr="005D5433">
        <w:rPr>
          <w:rFonts w:ascii="Segoe UI Light" w:hAnsi="Segoe UI Light" w:cs="Segoe UI Light"/>
          <w:color w:val="1E1E1E"/>
          <w:sz w:val="24"/>
          <w:szCs w:val="28"/>
          <w:shd w:val="clear" w:color="auto" w:fill="FFFFFF"/>
        </w:rPr>
        <w:t>:</w:t>
      </w:r>
    </w:p>
    <w:p w14:paraId="00680FF1" w14:textId="77777777" w:rsidR="006A1BAD" w:rsidRPr="00D11F43" w:rsidRDefault="006A1BAD" w:rsidP="006A1BAD">
      <w:pPr>
        <w:pStyle w:val="ListParagraph"/>
        <w:numPr>
          <w:ilvl w:val="0"/>
          <w:numId w:val="4"/>
        </w:numPr>
        <w:spacing w:before="150" w:after="75" w:line="420" w:lineRule="atLeast"/>
        <w:ind w:left="0"/>
        <w:rPr>
          <w:rFonts w:ascii="Segoe UI Light" w:eastAsia="Times New Roman" w:hAnsi="Segoe UI Light" w:cs="Segoe UI Light"/>
          <w:b/>
          <w:bCs/>
          <w:color w:val="323232"/>
          <w:spacing w:val="30"/>
          <w:sz w:val="32"/>
          <w:szCs w:val="28"/>
          <w:lang w:eastAsia="en-IN"/>
        </w:rPr>
      </w:pPr>
      <w:r w:rsidRPr="00D11F43">
        <w:rPr>
          <w:rStyle w:val="Heading2Char"/>
          <w:rFonts w:cs="Segoe UI"/>
          <w:sz w:val="32"/>
          <w:szCs w:val="28"/>
          <w:lang w:eastAsia="en-IN"/>
        </w:rPr>
        <w:t>Limit the number of visuals in dashboards and reports</w:t>
      </w:r>
      <w:r w:rsidRPr="00D11F43">
        <w:rPr>
          <w:rFonts w:ascii="Segoe UI Light" w:eastAsia="Times New Roman" w:hAnsi="Segoe UI Light" w:cs="Segoe UI Light"/>
          <w:b/>
          <w:bCs/>
          <w:color w:val="323232"/>
          <w:spacing w:val="30"/>
          <w:sz w:val="32"/>
          <w:szCs w:val="28"/>
          <w:lang w:eastAsia="en-IN"/>
        </w:rPr>
        <w:t>.</w:t>
      </w:r>
    </w:p>
    <w:p w14:paraId="3338484C" w14:textId="77777777" w:rsidR="006A1BAD" w:rsidRPr="005D5433" w:rsidRDefault="006A1BAD" w:rsidP="006A1BAD">
      <w:pPr>
        <w:pStyle w:val="ListParagraph"/>
        <w:numPr>
          <w:ilvl w:val="0"/>
          <w:numId w:val="5"/>
        </w:numPr>
        <w:spacing w:before="150" w:after="75" w:line="420" w:lineRule="atLeast"/>
        <w:rPr>
          <w:rFonts w:ascii="Segoe UI Light" w:eastAsia="Times New Roman" w:hAnsi="Segoe UI Light" w:cs="Segoe UI Light"/>
          <w:b/>
          <w:bCs/>
          <w:color w:val="323232"/>
          <w:spacing w:val="30"/>
          <w:sz w:val="24"/>
          <w:szCs w:val="28"/>
          <w:lang w:eastAsia="en-IN"/>
        </w:rPr>
      </w:pPr>
      <w:r w:rsidRPr="005D5433">
        <w:rPr>
          <w:rFonts w:ascii="Segoe UI Light" w:eastAsia="Times New Roman" w:hAnsi="Segoe UI Light" w:cs="Segoe UI Light"/>
          <w:color w:val="000000"/>
          <w:spacing w:val="15"/>
          <w:sz w:val="24"/>
          <w:szCs w:val="28"/>
          <w:lang w:eastAsia="en-IN"/>
        </w:rPr>
        <w:t>According to Microsoft's </w:t>
      </w:r>
      <w:hyperlink r:id="rId5" w:history="1">
        <w:r w:rsidRPr="005D5433">
          <w:rPr>
            <w:rFonts w:ascii="Segoe UI Light" w:eastAsia="Times New Roman" w:hAnsi="Segoe UI Light" w:cs="Segoe UI Light"/>
            <w:color w:val="000000"/>
            <w:spacing w:val="15"/>
            <w:sz w:val="24"/>
            <w:szCs w:val="28"/>
            <w:lang w:eastAsia="en-IN"/>
          </w:rPr>
          <w:t>Optimization guide for Power BI</w:t>
        </w:r>
      </w:hyperlink>
      <w:r w:rsidRPr="005D5433">
        <w:rPr>
          <w:rFonts w:ascii="Segoe UI Light" w:eastAsia="Times New Roman" w:hAnsi="Segoe UI Light" w:cs="Segoe UI Light"/>
          <w:color w:val="000000"/>
          <w:spacing w:val="15"/>
          <w:sz w:val="24"/>
          <w:szCs w:val="28"/>
          <w:lang w:eastAsia="en-IN"/>
        </w:rPr>
        <w:t>, placing many visuals in a single report slows report performance.</w:t>
      </w:r>
    </w:p>
    <w:p w14:paraId="113A6AD9" w14:textId="77777777" w:rsidR="006A1BAD" w:rsidRPr="005D5433" w:rsidRDefault="006A1BAD" w:rsidP="006A1BAD">
      <w:pPr>
        <w:pStyle w:val="ListParagraph"/>
        <w:numPr>
          <w:ilvl w:val="0"/>
          <w:numId w:val="5"/>
        </w:numPr>
        <w:spacing w:before="150" w:after="75" w:line="420" w:lineRule="atLeast"/>
        <w:rPr>
          <w:rFonts w:ascii="Segoe UI Light" w:eastAsia="Times New Roman" w:hAnsi="Segoe UI Light" w:cs="Segoe UI Light"/>
          <w:b/>
          <w:bCs/>
          <w:color w:val="323232"/>
          <w:spacing w:val="30"/>
          <w:sz w:val="24"/>
          <w:szCs w:val="28"/>
          <w:lang w:eastAsia="en-IN"/>
        </w:rPr>
      </w:pPr>
      <w:r w:rsidRPr="005D5433">
        <w:rPr>
          <w:rFonts w:ascii="Segoe UI Light" w:eastAsia="Times New Roman" w:hAnsi="Segoe UI Light" w:cs="Segoe UI Light"/>
          <w:color w:val="000000"/>
          <w:spacing w:val="15"/>
          <w:sz w:val="24"/>
          <w:szCs w:val="28"/>
          <w:lang w:eastAsia="en-IN"/>
        </w:rPr>
        <w:t>Limit widget visuals to no more than eight per report page and grids to no more than one per page. Limit pages to no more than 30 points (cards: 1, gauges: 2, charts: 3, maps: 3, grids: 5).</w:t>
      </w:r>
    </w:p>
    <w:p w14:paraId="0921C387" w14:textId="77777777" w:rsidR="006A1BAD" w:rsidRPr="005D5433" w:rsidRDefault="006A1BAD" w:rsidP="006A1BAD">
      <w:pPr>
        <w:pStyle w:val="ListParagraph"/>
        <w:numPr>
          <w:ilvl w:val="0"/>
          <w:numId w:val="5"/>
        </w:numPr>
        <w:spacing w:before="150" w:after="75" w:line="420" w:lineRule="atLeast"/>
        <w:rPr>
          <w:rFonts w:ascii="Segoe UI Light" w:eastAsia="Times New Roman" w:hAnsi="Segoe UI Light" w:cs="Segoe UI Light"/>
          <w:b/>
          <w:bCs/>
          <w:color w:val="323232"/>
          <w:spacing w:val="30"/>
          <w:sz w:val="24"/>
          <w:szCs w:val="28"/>
          <w:lang w:eastAsia="en-IN"/>
        </w:rPr>
      </w:pPr>
      <w:r w:rsidRPr="005D5433">
        <w:rPr>
          <w:rFonts w:ascii="Segoe UI Light" w:eastAsia="Times New Roman" w:hAnsi="Segoe UI Light" w:cs="Segoe UI Light"/>
          <w:color w:val="000000"/>
          <w:spacing w:val="15"/>
          <w:sz w:val="24"/>
          <w:szCs w:val="28"/>
          <w:lang w:eastAsia="en-IN"/>
        </w:rPr>
        <w:t>Limit tiles to no more than 10 per dashboard.</w:t>
      </w:r>
    </w:p>
    <w:p w14:paraId="6F56CA76" w14:textId="77777777" w:rsidR="006A1BAD" w:rsidRPr="00D11F43" w:rsidRDefault="006A1BAD" w:rsidP="006A2BD2">
      <w:pPr>
        <w:pStyle w:val="ListParagraph"/>
        <w:numPr>
          <w:ilvl w:val="0"/>
          <w:numId w:val="4"/>
        </w:numPr>
        <w:spacing w:before="150" w:after="75" w:line="420" w:lineRule="atLeast"/>
        <w:ind w:left="0"/>
        <w:rPr>
          <w:rFonts w:ascii="Segoe UI" w:eastAsia="Times New Roman" w:hAnsi="Segoe UI" w:cs="Segoe UI"/>
          <w:b/>
          <w:bCs/>
          <w:color w:val="323232"/>
          <w:spacing w:val="30"/>
          <w:sz w:val="32"/>
          <w:szCs w:val="28"/>
          <w:lang w:eastAsia="en-IN"/>
        </w:rPr>
      </w:pPr>
      <w:r w:rsidRPr="00D11F43">
        <w:rPr>
          <w:rFonts w:ascii="Segoe UI" w:eastAsia="Times New Roman" w:hAnsi="Segoe UI" w:cs="Segoe UI"/>
          <w:b/>
          <w:bCs/>
          <w:color w:val="323232"/>
          <w:spacing w:val="30"/>
          <w:sz w:val="32"/>
          <w:szCs w:val="28"/>
          <w:lang w:eastAsia="en-IN"/>
        </w:rPr>
        <w:t>To improve Power BI report performance, remove unnecessary interactions between visuals.</w:t>
      </w:r>
    </w:p>
    <w:p w14:paraId="6FA20873" w14:textId="77777777" w:rsidR="006A2BD2" w:rsidRPr="005D5433" w:rsidRDefault="006A1BAD" w:rsidP="006A2BD2">
      <w:pPr>
        <w:pStyle w:val="ListParagraph"/>
        <w:numPr>
          <w:ilvl w:val="0"/>
          <w:numId w:val="6"/>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By default, all visuals on a report page can interact with one another. For optimal performance, interactivity should be controlled and modified.</w:t>
      </w:r>
    </w:p>
    <w:p w14:paraId="362B2016" w14:textId="77777777" w:rsidR="006A1BAD" w:rsidRPr="005D5433" w:rsidRDefault="006A1BAD" w:rsidP="006A2BD2">
      <w:pPr>
        <w:pStyle w:val="ListParagraph"/>
        <w:numPr>
          <w:ilvl w:val="0"/>
          <w:numId w:val="6"/>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Reduce the number of queries fired at the back end and improve report performance by disabling unwanted interactivity.</w:t>
      </w:r>
    </w:p>
    <w:p w14:paraId="2F7AACA8" w14:textId="77777777" w:rsidR="006A1BAD" w:rsidRPr="00D11F43" w:rsidRDefault="006A1BAD" w:rsidP="006A2BD2">
      <w:pPr>
        <w:pStyle w:val="ListParagraph"/>
        <w:numPr>
          <w:ilvl w:val="0"/>
          <w:numId w:val="4"/>
        </w:numPr>
        <w:spacing w:before="150" w:after="75" w:line="420" w:lineRule="atLeast"/>
        <w:ind w:left="0"/>
        <w:rPr>
          <w:rFonts w:ascii="Segoe UI" w:eastAsia="Times New Roman" w:hAnsi="Segoe UI" w:cs="Segoe UI"/>
          <w:b/>
          <w:bCs/>
          <w:color w:val="323232"/>
          <w:spacing w:val="30"/>
          <w:sz w:val="32"/>
          <w:szCs w:val="28"/>
          <w:lang w:eastAsia="en-IN"/>
        </w:rPr>
      </w:pPr>
      <w:r w:rsidRPr="00D11F43">
        <w:rPr>
          <w:rFonts w:ascii="Segoe UI" w:eastAsia="Times New Roman" w:hAnsi="Segoe UI" w:cs="Segoe UI"/>
          <w:b/>
          <w:bCs/>
          <w:color w:val="323232"/>
          <w:spacing w:val="30"/>
          <w:sz w:val="32"/>
          <w:szCs w:val="28"/>
          <w:lang w:eastAsia="en-IN"/>
        </w:rPr>
        <w:t>Enable </w:t>
      </w:r>
      <w:hyperlink r:id="rId6" w:history="1">
        <w:r w:rsidRPr="00D11F43">
          <w:rPr>
            <w:rFonts w:ascii="Segoe UI" w:eastAsia="Times New Roman" w:hAnsi="Segoe UI" w:cs="Segoe UI"/>
            <w:b/>
            <w:bCs/>
            <w:color w:val="000000"/>
            <w:spacing w:val="30"/>
            <w:sz w:val="32"/>
            <w:szCs w:val="28"/>
            <w:u w:val="single"/>
            <w:lang w:eastAsia="en-IN"/>
          </w:rPr>
          <w:t>Row-Level Security</w:t>
        </w:r>
      </w:hyperlink>
      <w:r w:rsidRPr="00D11F43">
        <w:rPr>
          <w:rFonts w:ascii="Segoe UI" w:eastAsia="Times New Roman" w:hAnsi="Segoe UI" w:cs="Segoe UI"/>
          <w:b/>
          <w:bCs/>
          <w:color w:val="323232"/>
          <w:spacing w:val="30"/>
          <w:sz w:val="32"/>
          <w:szCs w:val="28"/>
          <w:lang w:eastAsia="en-IN"/>
        </w:rPr>
        <w:t> (RLS)</w:t>
      </w:r>
    </w:p>
    <w:p w14:paraId="103E7982" w14:textId="77777777" w:rsidR="006A2BD2" w:rsidRPr="005D5433" w:rsidRDefault="006A2BD2" w:rsidP="006A2BD2">
      <w:pPr>
        <w:pStyle w:val="ListParagraph"/>
        <w:numPr>
          <w:ilvl w:val="0"/>
          <w:numId w:val="7"/>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046D16">
        <w:rPr>
          <w:rFonts w:ascii="Segoe UI Light" w:eastAsia="Times New Roman" w:hAnsi="Segoe UI Light" w:cs="Segoe UI Light"/>
          <w:color w:val="000000"/>
          <w:spacing w:val="15"/>
          <w:sz w:val="28"/>
          <w:szCs w:val="28"/>
          <w:lang w:eastAsia="en-IN"/>
        </w:rPr>
        <w:t xml:space="preserve"> </w:t>
      </w:r>
      <w:r w:rsidR="006A1BAD" w:rsidRPr="005D5433">
        <w:rPr>
          <w:rFonts w:ascii="Segoe UI Light" w:eastAsia="Times New Roman" w:hAnsi="Segoe UI Light" w:cs="Segoe UI Light"/>
          <w:color w:val="000000"/>
          <w:spacing w:val="15"/>
          <w:sz w:val="24"/>
          <w:szCs w:val="28"/>
          <w:lang w:eastAsia="en-IN"/>
        </w:rPr>
        <w:t>Row Level Security restricts user access to certain rows in a database depending on the characteristics (role) of the user executing a query. With RLS, Power BI only imports data the user is authorized to view.</w:t>
      </w:r>
    </w:p>
    <w:p w14:paraId="47C826D9" w14:textId="77777777" w:rsidR="006A2BD2" w:rsidRPr="005D5433" w:rsidRDefault="006A1BAD" w:rsidP="006A2BD2">
      <w:pPr>
        <w:pStyle w:val="ListParagraph"/>
        <w:numPr>
          <w:ilvl w:val="0"/>
          <w:numId w:val="7"/>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Combining Power BI roles with roles in the back end can result in substantial performance gains.</w:t>
      </w:r>
    </w:p>
    <w:p w14:paraId="64873CA1" w14:textId="77777777" w:rsidR="006A1BAD" w:rsidRPr="005D5433" w:rsidRDefault="006A1BAD" w:rsidP="006A2BD2">
      <w:pPr>
        <w:pStyle w:val="ListParagraph"/>
        <w:numPr>
          <w:ilvl w:val="0"/>
          <w:numId w:val="7"/>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Test all roles before rolling out to production.</w:t>
      </w:r>
    </w:p>
    <w:p w14:paraId="332DD89C" w14:textId="77777777" w:rsidR="00046D16" w:rsidRDefault="00046D16" w:rsidP="00046D16">
      <w:pPr>
        <w:spacing w:before="100" w:beforeAutospacing="1" w:after="100" w:afterAutospacing="1" w:line="360" w:lineRule="atLeast"/>
        <w:rPr>
          <w:rFonts w:ascii="Segoe UI Light" w:eastAsia="Times New Roman" w:hAnsi="Segoe UI Light" w:cs="Segoe UI Light"/>
          <w:color w:val="000000"/>
          <w:spacing w:val="15"/>
          <w:sz w:val="28"/>
          <w:szCs w:val="28"/>
          <w:lang w:eastAsia="en-IN"/>
        </w:rPr>
      </w:pPr>
    </w:p>
    <w:p w14:paraId="00DBB6A3" w14:textId="77777777" w:rsidR="00046D16" w:rsidRPr="00D11F43" w:rsidRDefault="00046D16" w:rsidP="00046D16">
      <w:pPr>
        <w:spacing w:before="100" w:beforeAutospacing="1" w:after="100" w:afterAutospacing="1" w:line="360" w:lineRule="atLeast"/>
        <w:rPr>
          <w:rFonts w:ascii="Segoe UI" w:eastAsia="Times New Roman" w:hAnsi="Segoe UI" w:cs="Segoe UI"/>
          <w:color w:val="000000"/>
          <w:spacing w:val="15"/>
          <w:sz w:val="32"/>
          <w:szCs w:val="28"/>
          <w:lang w:eastAsia="en-IN"/>
        </w:rPr>
      </w:pPr>
    </w:p>
    <w:p w14:paraId="07FA3627" w14:textId="77777777" w:rsidR="006A1BAD" w:rsidRPr="00D11F43" w:rsidRDefault="006A1BAD" w:rsidP="00046D16">
      <w:pPr>
        <w:pStyle w:val="ListParagraph"/>
        <w:numPr>
          <w:ilvl w:val="0"/>
          <w:numId w:val="4"/>
        </w:numPr>
        <w:spacing w:before="150" w:after="75" w:line="420" w:lineRule="atLeast"/>
        <w:ind w:left="0"/>
        <w:rPr>
          <w:rFonts w:ascii="Segoe UI" w:eastAsia="Times New Roman" w:hAnsi="Segoe UI" w:cs="Segoe UI"/>
          <w:b/>
          <w:bCs/>
          <w:color w:val="323232"/>
          <w:spacing w:val="30"/>
          <w:sz w:val="32"/>
          <w:szCs w:val="28"/>
          <w:lang w:eastAsia="en-IN"/>
        </w:rPr>
      </w:pPr>
      <w:r w:rsidRPr="00D11F43">
        <w:rPr>
          <w:rFonts w:ascii="Segoe UI" w:eastAsia="Times New Roman" w:hAnsi="Segoe UI" w:cs="Segoe UI"/>
          <w:b/>
          <w:bCs/>
          <w:color w:val="323232"/>
          <w:spacing w:val="30"/>
          <w:sz w:val="32"/>
          <w:szCs w:val="28"/>
          <w:lang w:eastAsia="en-IN"/>
        </w:rPr>
        <w:t>Use Microsoft App Source </w:t>
      </w:r>
      <w:hyperlink r:id="rId7" w:history="1">
        <w:r w:rsidRPr="00D11F43">
          <w:rPr>
            <w:rFonts w:ascii="Segoe UI" w:eastAsia="Times New Roman" w:hAnsi="Segoe UI" w:cs="Segoe UI"/>
            <w:b/>
            <w:bCs/>
            <w:color w:val="000000"/>
            <w:spacing w:val="30"/>
            <w:sz w:val="32"/>
            <w:szCs w:val="28"/>
            <w:lang w:eastAsia="en-IN"/>
          </w:rPr>
          <w:t>certified custom visuals</w:t>
        </w:r>
      </w:hyperlink>
    </w:p>
    <w:p w14:paraId="24FC2CB8" w14:textId="77777777" w:rsidR="006A2BD2" w:rsidRPr="005D5433" w:rsidRDefault="006A1BAD" w:rsidP="006A2BD2">
      <w:pPr>
        <w:pStyle w:val="ListParagraph"/>
        <w:numPr>
          <w:ilvl w:val="0"/>
          <w:numId w:val="8"/>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lastRenderedPageBreak/>
        <w:t>Power BI certified visuals are App Source visuals that have passed rigorous quality testing. Microsoft verifies that certified custom visuals have robust and well-performing code.</w:t>
      </w:r>
    </w:p>
    <w:p w14:paraId="794C56CF" w14:textId="77777777" w:rsidR="006A1BAD" w:rsidRPr="005D5433" w:rsidRDefault="006A1BAD" w:rsidP="006A2BD2">
      <w:pPr>
        <w:pStyle w:val="ListParagraph"/>
        <w:numPr>
          <w:ilvl w:val="0"/>
          <w:numId w:val="8"/>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Certified custom visuals are the only custom visuals that can be viewed in </w:t>
      </w:r>
      <w:hyperlink r:id="rId8" w:history="1">
        <w:r w:rsidRPr="005D5433">
          <w:rPr>
            <w:rFonts w:ascii="Segoe UI Light" w:eastAsia="Times New Roman" w:hAnsi="Segoe UI Light" w:cs="Segoe UI Light"/>
            <w:color w:val="000000"/>
            <w:spacing w:val="15"/>
            <w:sz w:val="24"/>
            <w:szCs w:val="28"/>
            <w:lang w:eastAsia="en-IN"/>
          </w:rPr>
          <w:t>Export to PowerPoint</w:t>
        </w:r>
      </w:hyperlink>
      <w:r w:rsidRPr="005D5433">
        <w:rPr>
          <w:rFonts w:ascii="Segoe UI Light" w:eastAsia="Times New Roman" w:hAnsi="Segoe UI Light" w:cs="Segoe UI Light"/>
          <w:color w:val="000000"/>
          <w:spacing w:val="15"/>
          <w:sz w:val="24"/>
          <w:szCs w:val="28"/>
          <w:lang w:eastAsia="en-IN"/>
        </w:rPr>
        <w:t> mode and email subscriptions.</w:t>
      </w:r>
    </w:p>
    <w:p w14:paraId="00AB4218" w14:textId="77777777" w:rsidR="006A1BAD" w:rsidRPr="00046D16" w:rsidRDefault="006A1BAD" w:rsidP="006A2BD2">
      <w:pPr>
        <w:pStyle w:val="ListParagraph"/>
        <w:numPr>
          <w:ilvl w:val="0"/>
          <w:numId w:val="4"/>
        </w:numPr>
        <w:spacing w:before="150" w:after="75" w:line="420" w:lineRule="atLeast"/>
        <w:ind w:left="0"/>
        <w:rPr>
          <w:rFonts w:ascii="Segoe UI Light" w:eastAsia="Times New Roman" w:hAnsi="Segoe UI Light" w:cs="Segoe UI Light"/>
          <w:b/>
          <w:bCs/>
          <w:color w:val="323232"/>
          <w:spacing w:val="30"/>
          <w:sz w:val="28"/>
          <w:szCs w:val="28"/>
          <w:lang w:eastAsia="en-IN"/>
        </w:rPr>
      </w:pPr>
      <w:r w:rsidRPr="00046D16">
        <w:rPr>
          <w:rFonts w:ascii="Segoe UI Light" w:eastAsia="Times New Roman" w:hAnsi="Segoe UI Light" w:cs="Segoe UI Light"/>
          <w:b/>
          <w:bCs/>
          <w:color w:val="323232"/>
          <w:spacing w:val="30"/>
          <w:sz w:val="28"/>
          <w:szCs w:val="28"/>
          <w:lang w:eastAsia="en-IN"/>
        </w:rPr>
        <w:t>Use preview feature of hierarchy slicers instead of custom visual</w:t>
      </w:r>
    </w:p>
    <w:p w14:paraId="45134A64" w14:textId="77777777" w:rsidR="006A1BAD" w:rsidRPr="005D5433" w:rsidRDefault="006A1BAD" w:rsidP="006A2BD2">
      <w:pPr>
        <w:pStyle w:val="ListParagraph"/>
        <w:numPr>
          <w:ilvl w:val="0"/>
          <w:numId w:val="9"/>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In case you need to show hierarchy in slicers, enable the preview feature provided by the Power BI desktop instead of using of a custom visual.</w:t>
      </w:r>
    </w:p>
    <w:p w14:paraId="1019B699" w14:textId="77777777" w:rsidR="006A1BAD" w:rsidRPr="00D11F43" w:rsidRDefault="006A1BAD" w:rsidP="006A2BD2">
      <w:pPr>
        <w:pStyle w:val="ListParagraph"/>
        <w:numPr>
          <w:ilvl w:val="0"/>
          <w:numId w:val="4"/>
        </w:numPr>
        <w:spacing w:before="150" w:after="75" w:line="420" w:lineRule="atLeast"/>
        <w:ind w:left="0"/>
        <w:rPr>
          <w:rFonts w:ascii="Segoe UI" w:eastAsia="Times New Roman" w:hAnsi="Segoe UI" w:cs="Segoe UI"/>
          <w:b/>
          <w:bCs/>
          <w:color w:val="323232"/>
          <w:spacing w:val="30"/>
          <w:sz w:val="32"/>
          <w:szCs w:val="28"/>
          <w:lang w:eastAsia="en-IN"/>
        </w:rPr>
      </w:pPr>
      <w:r w:rsidRPr="00D11F43">
        <w:rPr>
          <w:rFonts w:ascii="Segoe UI" w:eastAsia="Times New Roman" w:hAnsi="Segoe UI" w:cs="Segoe UI"/>
          <w:b/>
          <w:bCs/>
          <w:color w:val="323232"/>
          <w:spacing w:val="30"/>
          <w:sz w:val="32"/>
          <w:szCs w:val="28"/>
          <w:lang w:eastAsia="en-IN"/>
        </w:rPr>
        <w:t>Provide data categorization for Power BI reports (HBI, MBI, LBI)</w:t>
      </w:r>
    </w:p>
    <w:p w14:paraId="457EC979" w14:textId="77777777" w:rsidR="006A2BD2" w:rsidRPr="005D5433" w:rsidRDefault="006A1BAD" w:rsidP="006A2BD2">
      <w:pPr>
        <w:pStyle w:val="ListParagraph"/>
        <w:numPr>
          <w:ilvl w:val="0"/>
          <w:numId w:val="9"/>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High Business Impact (HBI) data requires users to get a policy exception to share the data externally. Low Business Impact (LBI) and Medium Business Impact (MBI) data do not require exceptions.</w:t>
      </w:r>
    </w:p>
    <w:p w14:paraId="2C040225" w14:textId="77777777" w:rsidR="006A1BAD" w:rsidRPr="005D5433" w:rsidRDefault="006A1BAD" w:rsidP="006A2BD2">
      <w:pPr>
        <w:pStyle w:val="ListParagraph"/>
        <w:numPr>
          <w:ilvl w:val="0"/>
          <w:numId w:val="9"/>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By using Power BI data sensitivity labels, you raise user awareness about required security and how reports should be shared inside and outside the organization.</w:t>
      </w:r>
    </w:p>
    <w:p w14:paraId="30D32174" w14:textId="77777777" w:rsidR="006A1BAD" w:rsidRPr="00D11F43" w:rsidRDefault="006A1BAD" w:rsidP="006A2BD2">
      <w:pPr>
        <w:pStyle w:val="ListParagraph"/>
        <w:numPr>
          <w:ilvl w:val="0"/>
          <w:numId w:val="4"/>
        </w:numPr>
        <w:spacing w:before="150" w:after="75" w:line="420" w:lineRule="atLeast"/>
        <w:ind w:left="0"/>
        <w:rPr>
          <w:rFonts w:ascii="Segoe UI" w:eastAsia="Times New Roman" w:hAnsi="Segoe UI" w:cs="Segoe UI"/>
          <w:b/>
          <w:bCs/>
          <w:color w:val="323232"/>
          <w:spacing w:val="30"/>
          <w:sz w:val="32"/>
          <w:szCs w:val="28"/>
          <w:lang w:eastAsia="en-IN"/>
        </w:rPr>
      </w:pPr>
      <w:r w:rsidRPr="00D11F43">
        <w:rPr>
          <w:rFonts w:ascii="Segoe UI" w:eastAsia="Times New Roman" w:hAnsi="Segoe UI" w:cs="Segoe UI"/>
          <w:b/>
          <w:bCs/>
          <w:color w:val="323232"/>
          <w:spacing w:val="30"/>
          <w:sz w:val="32"/>
          <w:szCs w:val="28"/>
          <w:lang w:eastAsia="en-IN"/>
        </w:rPr>
        <w:t>Use the </w:t>
      </w:r>
      <w:hyperlink r:id="rId9" w:history="1">
        <w:r w:rsidRPr="00D11F43">
          <w:rPr>
            <w:rFonts w:ascii="Segoe UI" w:eastAsia="Times New Roman" w:hAnsi="Segoe UI" w:cs="Segoe UI"/>
            <w:b/>
            <w:bCs/>
            <w:color w:val="A6A6A6" w:themeColor="background1" w:themeShade="A6"/>
            <w:spacing w:val="30"/>
            <w:sz w:val="32"/>
            <w:szCs w:val="28"/>
            <w:lang w:eastAsia="en-IN"/>
          </w:rPr>
          <w:t>on-premises data gateway</w:t>
        </w:r>
      </w:hyperlink>
      <w:r w:rsidRPr="00D11F43">
        <w:rPr>
          <w:rFonts w:ascii="Segoe UI" w:eastAsia="Times New Roman" w:hAnsi="Segoe UI" w:cs="Segoe UI"/>
          <w:b/>
          <w:bCs/>
          <w:color w:val="323232"/>
          <w:spacing w:val="30"/>
          <w:sz w:val="32"/>
          <w:szCs w:val="28"/>
          <w:lang w:eastAsia="en-IN"/>
        </w:rPr>
        <w:t> instead of Personal Gateway</w:t>
      </w:r>
    </w:p>
    <w:p w14:paraId="2EB73B14" w14:textId="77777777" w:rsidR="006A2BD2" w:rsidRPr="005D5433" w:rsidRDefault="006A1BAD" w:rsidP="006A2BD2">
      <w:pPr>
        <w:pStyle w:val="ListParagraph"/>
        <w:numPr>
          <w:ilvl w:val="0"/>
          <w:numId w:val="10"/>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Personal Gateway takes data and imports it into Power BI.</w:t>
      </w:r>
    </w:p>
    <w:p w14:paraId="4662433C" w14:textId="77777777" w:rsidR="006A1BAD" w:rsidRPr="005D5433" w:rsidRDefault="006A1BAD" w:rsidP="006A2BD2">
      <w:pPr>
        <w:pStyle w:val="ListParagraph"/>
        <w:numPr>
          <w:ilvl w:val="0"/>
          <w:numId w:val="10"/>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Enterprise Gateway (on-premises data gateway) imports nothing, which is more efficient when working with large databases.</w:t>
      </w:r>
    </w:p>
    <w:p w14:paraId="42BA2DE3" w14:textId="77777777" w:rsidR="006A1BAD" w:rsidRPr="00046D16" w:rsidRDefault="006A1BAD" w:rsidP="006A2BD2">
      <w:pPr>
        <w:pStyle w:val="ListParagraph"/>
        <w:numPr>
          <w:ilvl w:val="0"/>
          <w:numId w:val="4"/>
        </w:numPr>
        <w:spacing w:before="150" w:after="75" w:line="420" w:lineRule="atLeast"/>
        <w:ind w:left="0"/>
        <w:rPr>
          <w:rFonts w:ascii="Segoe UI Light" w:eastAsia="Times New Roman" w:hAnsi="Segoe UI Light" w:cs="Segoe UI Light"/>
          <w:b/>
          <w:bCs/>
          <w:color w:val="323232"/>
          <w:spacing w:val="30"/>
          <w:sz w:val="28"/>
          <w:szCs w:val="28"/>
          <w:lang w:eastAsia="en-IN"/>
        </w:rPr>
      </w:pPr>
      <w:r w:rsidRPr="00D11F43">
        <w:rPr>
          <w:rFonts w:ascii="Segoe UI" w:eastAsia="Times New Roman" w:hAnsi="Segoe UI" w:cs="Segoe UI"/>
          <w:b/>
          <w:bCs/>
          <w:color w:val="323232"/>
          <w:spacing w:val="30"/>
          <w:sz w:val="32"/>
          <w:szCs w:val="28"/>
          <w:lang w:eastAsia="en-IN"/>
        </w:rPr>
        <w:t>Use different Power BI gateways for </w:t>
      </w:r>
      <w:hyperlink r:id="rId10" w:history="1">
        <w:r w:rsidRPr="00D11F43">
          <w:rPr>
            <w:rFonts w:ascii="Segoe UI" w:eastAsia="Times New Roman" w:hAnsi="Segoe UI" w:cs="Segoe UI"/>
            <w:b/>
            <w:bCs/>
            <w:color w:val="A6A6A6" w:themeColor="background1" w:themeShade="A6"/>
            <w:spacing w:val="30"/>
            <w:sz w:val="32"/>
            <w:szCs w:val="28"/>
            <w:lang w:eastAsia="en-IN"/>
          </w:rPr>
          <w:t>Live Connection</w:t>
        </w:r>
      </w:hyperlink>
      <w:r w:rsidRPr="00D11F43">
        <w:rPr>
          <w:rFonts w:ascii="Segoe UI" w:eastAsia="Times New Roman" w:hAnsi="Segoe UI" w:cs="Segoe UI"/>
          <w:b/>
          <w:bCs/>
          <w:color w:val="323232"/>
          <w:spacing w:val="30"/>
          <w:sz w:val="32"/>
          <w:szCs w:val="28"/>
          <w:lang w:eastAsia="en-IN"/>
        </w:rPr>
        <w:t> and </w:t>
      </w:r>
      <w:hyperlink r:id="rId11" w:history="1">
        <w:r w:rsidRPr="00D11F43">
          <w:rPr>
            <w:rFonts w:ascii="Segoe UI" w:eastAsia="Times New Roman" w:hAnsi="Segoe UI" w:cs="Segoe UI"/>
            <w:b/>
            <w:bCs/>
            <w:color w:val="A6A6A6" w:themeColor="background1" w:themeShade="A6"/>
            <w:spacing w:val="30"/>
            <w:sz w:val="32"/>
            <w:szCs w:val="28"/>
            <w:lang w:eastAsia="en-IN"/>
          </w:rPr>
          <w:t>Scheduled Data Refresh</w:t>
        </w:r>
      </w:hyperlink>
      <w:r w:rsidR="00584DF6" w:rsidRPr="00046D16">
        <w:rPr>
          <w:rFonts w:ascii="Segoe UI Light" w:eastAsia="Times New Roman" w:hAnsi="Segoe UI Light" w:cs="Segoe UI Light"/>
          <w:b/>
          <w:bCs/>
          <w:color w:val="A6A6A6" w:themeColor="background1" w:themeShade="A6"/>
          <w:spacing w:val="30"/>
          <w:sz w:val="28"/>
          <w:szCs w:val="28"/>
          <w:lang w:eastAsia="en-IN"/>
        </w:rPr>
        <w:t>.</w:t>
      </w:r>
    </w:p>
    <w:p w14:paraId="7B7F362D" w14:textId="77777777" w:rsidR="006A2BD2" w:rsidRPr="005D5433" w:rsidRDefault="006A1BAD" w:rsidP="00584DF6">
      <w:pPr>
        <w:pStyle w:val="ListParagraph"/>
        <w:numPr>
          <w:ilvl w:val="0"/>
          <w:numId w:val="11"/>
        </w:numPr>
        <w:spacing w:before="100" w:beforeAutospacing="1" w:after="100" w:afterAutospacing="1" w:line="360" w:lineRule="atLeast"/>
        <w:ind w:left="426" w:firstLine="0"/>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 xml:space="preserve">If the same gateway is used for Scheduled Data Refresh and Live Connection, Live Connection performance will slow down when Scheduled Data Refresh is active. </w:t>
      </w:r>
    </w:p>
    <w:p w14:paraId="5A4E5EF2" w14:textId="77777777" w:rsidR="006A1BAD" w:rsidRPr="00046D16" w:rsidRDefault="006A1BAD" w:rsidP="006A2BD2">
      <w:pPr>
        <w:pStyle w:val="ListParagraph"/>
        <w:numPr>
          <w:ilvl w:val="0"/>
          <w:numId w:val="11"/>
        </w:numPr>
        <w:spacing w:before="100" w:beforeAutospacing="1" w:after="100" w:afterAutospacing="1" w:line="360" w:lineRule="atLeast"/>
        <w:rPr>
          <w:rFonts w:ascii="Segoe UI Light" w:eastAsia="Times New Roman" w:hAnsi="Segoe UI Light" w:cs="Segoe UI Light"/>
          <w:color w:val="000000"/>
          <w:spacing w:val="15"/>
          <w:sz w:val="28"/>
          <w:szCs w:val="28"/>
          <w:lang w:eastAsia="en-IN"/>
        </w:rPr>
      </w:pPr>
      <w:r w:rsidRPr="005D5433">
        <w:rPr>
          <w:rFonts w:ascii="Segoe UI Light" w:eastAsia="Times New Roman" w:hAnsi="Segoe UI Light" w:cs="Segoe UI Light"/>
          <w:color w:val="000000"/>
          <w:spacing w:val="15"/>
          <w:sz w:val="24"/>
          <w:szCs w:val="28"/>
          <w:lang w:eastAsia="en-IN"/>
        </w:rPr>
        <w:t>Avoid this issue by creating separate gateways for Live Connection and Scheduled Data Refresh</w:t>
      </w:r>
      <w:r w:rsidRPr="00046D16">
        <w:rPr>
          <w:rFonts w:ascii="Segoe UI Light" w:eastAsia="Times New Roman" w:hAnsi="Segoe UI Light" w:cs="Segoe UI Light"/>
          <w:color w:val="000000"/>
          <w:spacing w:val="15"/>
          <w:sz w:val="28"/>
          <w:szCs w:val="28"/>
          <w:lang w:eastAsia="en-IN"/>
        </w:rPr>
        <w:t>.</w:t>
      </w:r>
    </w:p>
    <w:p w14:paraId="0B9D5AD6" w14:textId="77777777" w:rsidR="006A1BAD" w:rsidRPr="00D11F43" w:rsidRDefault="006A1BAD" w:rsidP="006A2BD2">
      <w:pPr>
        <w:pStyle w:val="ListParagraph"/>
        <w:numPr>
          <w:ilvl w:val="0"/>
          <w:numId w:val="4"/>
        </w:numPr>
        <w:spacing w:before="150" w:after="75" w:line="420" w:lineRule="atLeast"/>
        <w:ind w:left="0"/>
        <w:rPr>
          <w:rFonts w:ascii="Segoe UI" w:eastAsia="Times New Roman" w:hAnsi="Segoe UI" w:cs="Segoe UI"/>
          <w:b/>
          <w:bCs/>
          <w:color w:val="323232"/>
          <w:spacing w:val="30"/>
          <w:sz w:val="32"/>
          <w:szCs w:val="28"/>
          <w:lang w:eastAsia="en-IN"/>
        </w:rPr>
      </w:pPr>
      <w:r w:rsidRPr="00D11F43">
        <w:rPr>
          <w:rFonts w:ascii="Segoe UI" w:eastAsia="Times New Roman" w:hAnsi="Segoe UI" w:cs="Segoe UI"/>
          <w:b/>
          <w:bCs/>
          <w:color w:val="323232"/>
          <w:spacing w:val="30"/>
          <w:sz w:val="32"/>
          <w:szCs w:val="28"/>
          <w:lang w:eastAsia="en-IN"/>
        </w:rPr>
        <w:t>Test the performance of each custom visual on a report to ensure fast report load time; use an alternative visual if the chosen visual performs poorly</w:t>
      </w:r>
    </w:p>
    <w:p w14:paraId="2EB26CF4" w14:textId="77777777" w:rsidR="006A2BD2" w:rsidRPr="005D5433" w:rsidRDefault="006A1BAD" w:rsidP="006A2BD2">
      <w:pPr>
        <w:pStyle w:val="ListParagraph"/>
        <w:numPr>
          <w:ilvl w:val="0"/>
          <w:numId w:val="12"/>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lastRenderedPageBreak/>
        <w:t>Uncertified custom visuals are generally not thoroughly tested by the Power BI team. They might perform poorly when handling large datasets or complex aggregations.</w:t>
      </w:r>
    </w:p>
    <w:p w14:paraId="0E0AA2BD" w14:textId="77777777" w:rsidR="00C13AF9" w:rsidRPr="00D11F43" w:rsidRDefault="006A1BAD" w:rsidP="00D11F43">
      <w:pPr>
        <w:pStyle w:val="ListParagraph"/>
        <w:numPr>
          <w:ilvl w:val="0"/>
          <w:numId w:val="12"/>
        </w:numPr>
        <w:spacing w:before="100" w:beforeAutospacing="1" w:after="100" w:afterAutospacing="1" w:line="360" w:lineRule="atLeast"/>
        <w:rPr>
          <w:rFonts w:ascii="Segoe UI Light" w:eastAsia="Times New Roman" w:hAnsi="Segoe UI Light" w:cs="Segoe UI Light"/>
          <w:color w:val="000000"/>
          <w:spacing w:val="15"/>
          <w:sz w:val="28"/>
          <w:szCs w:val="28"/>
          <w:lang w:eastAsia="en-IN"/>
        </w:rPr>
      </w:pPr>
      <w:r w:rsidRPr="005D5433">
        <w:rPr>
          <w:rFonts w:ascii="Segoe UI Light" w:eastAsia="Times New Roman" w:hAnsi="Segoe UI Light" w:cs="Segoe UI Light"/>
          <w:color w:val="000000"/>
          <w:spacing w:val="15"/>
          <w:sz w:val="24"/>
          <w:szCs w:val="28"/>
          <w:lang w:eastAsia="en-IN"/>
        </w:rPr>
        <w:t xml:space="preserve"> If a custom visual performs poorly, consider changing it to a different visual</w:t>
      </w:r>
      <w:r w:rsidRPr="00046D16">
        <w:rPr>
          <w:rFonts w:ascii="Segoe UI Light" w:eastAsia="Times New Roman" w:hAnsi="Segoe UI Light" w:cs="Segoe UI Light"/>
          <w:color w:val="000000"/>
          <w:spacing w:val="15"/>
          <w:sz w:val="28"/>
          <w:szCs w:val="28"/>
          <w:lang w:eastAsia="en-IN"/>
        </w:rPr>
        <w:t>.</w:t>
      </w:r>
    </w:p>
    <w:p w14:paraId="4911D4D2" w14:textId="77777777" w:rsidR="006A1BAD" w:rsidRPr="00D11F43" w:rsidRDefault="006A1BAD" w:rsidP="00D11F43">
      <w:pPr>
        <w:pStyle w:val="ListParagraph"/>
        <w:numPr>
          <w:ilvl w:val="0"/>
          <w:numId w:val="4"/>
        </w:numPr>
        <w:spacing w:before="150" w:after="75" w:line="420" w:lineRule="atLeast"/>
        <w:ind w:left="142" w:hanging="568"/>
        <w:rPr>
          <w:rFonts w:ascii="Segoe UI" w:eastAsia="Times New Roman" w:hAnsi="Segoe UI" w:cs="Segoe UI"/>
          <w:b/>
          <w:bCs/>
          <w:color w:val="323232"/>
          <w:spacing w:val="30"/>
          <w:sz w:val="32"/>
          <w:szCs w:val="28"/>
          <w:lang w:eastAsia="en-IN"/>
        </w:rPr>
      </w:pPr>
      <w:r w:rsidRPr="00D11F43">
        <w:rPr>
          <w:rFonts w:ascii="Segoe UI" w:eastAsia="Times New Roman" w:hAnsi="Segoe UI" w:cs="Segoe UI"/>
          <w:b/>
          <w:bCs/>
          <w:color w:val="323232"/>
          <w:spacing w:val="30"/>
          <w:sz w:val="32"/>
          <w:szCs w:val="28"/>
          <w:lang w:eastAsia="en-IN"/>
        </w:rPr>
        <w:t>Limit complicated measures and aggregations in data models</w:t>
      </w:r>
    </w:p>
    <w:p w14:paraId="4C1E63EA" w14:textId="77777777" w:rsidR="00C13AF9" w:rsidRPr="005D5433" w:rsidRDefault="006A1BAD" w:rsidP="00C13AF9">
      <w:pPr>
        <w:pStyle w:val="ListParagraph"/>
        <w:numPr>
          <w:ilvl w:val="0"/>
          <w:numId w:val="14"/>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Push calculated columns and measures to the source where possible. The closer they are to the source, the higher the likelihood of improved performance.</w:t>
      </w:r>
    </w:p>
    <w:p w14:paraId="44EBE9DD" w14:textId="77777777" w:rsidR="00C13AF9" w:rsidRPr="005D5433" w:rsidRDefault="006A1BAD" w:rsidP="00C13AF9">
      <w:pPr>
        <w:pStyle w:val="ListParagraph"/>
        <w:numPr>
          <w:ilvl w:val="0"/>
          <w:numId w:val="14"/>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Create calculated measures instead of calculated columns.</w:t>
      </w:r>
    </w:p>
    <w:p w14:paraId="2977A5AB" w14:textId="77777777" w:rsidR="00584DF6" w:rsidRPr="005D5433" w:rsidRDefault="006A1BAD" w:rsidP="00584DF6">
      <w:pPr>
        <w:pStyle w:val="ListParagraph"/>
        <w:numPr>
          <w:ilvl w:val="0"/>
          <w:numId w:val="14"/>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Use star schema to design data models.</w:t>
      </w:r>
    </w:p>
    <w:p w14:paraId="6E1B578D" w14:textId="77777777" w:rsidR="006A1BAD" w:rsidRPr="00D11F43" w:rsidRDefault="00584DF6" w:rsidP="00D11F43">
      <w:pPr>
        <w:pStyle w:val="ListParagraph"/>
        <w:numPr>
          <w:ilvl w:val="0"/>
          <w:numId w:val="4"/>
        </w:numPr>
        <w:spacing w:before="100" w:beforeAutospacing="1" w:after="100" w:afterAutospacing="1" w:line="360" w:lineRule="atLeast"/>
        <w:ind w:left="142" w:hanging="426"/>
        <w:rPr>
          <w:rFonts w:ascii="Segoe UI" w:eastAsia="Times New Roman" w:hAnsi="Segoe UI" w:cs="Segoe UI"/>
          <w:b/>
          <w:color w:val="000000"/>
          <w:spacing w:val="15"/>
          <w:sz w:val="32"/>
          <w:szCs w:val="28"/>
          <w:lang w:eastAsia="en-IN"/>
        </w:rPr>
      </w:pPr>
      <w:r w:rsidRPr="00D11F43">
        <w:rPr>
          <w:rFonts w:ascii="Segoe UI" w:eastAsia="Times New Roman" w:hAnsi="Segoe UI" w:cs="Segoe UI"/>
          <w:b/>
          <w:bCs/>
          <w:sz w:val="32"/>
          <w:szCs w:val="28"/>
          <w:lang w:eastAsia="en-IN"/>
        </w:rPr>
        <w:t xml:space="preserve">  </w:t>
      </w:r>
      <w:r w:rsidR="006A1BAD" w:rsidRPr="00D11F43">
        <w:rPr>
          <w:rFonts w:ascii="Segoe UI" w:eastAsia="Times New Roman" w:hAnsi="Segoe UI" w:cs="Segoe UI"/>
          <w:b/>
          <w:bCs/>
          <w:sz w:val="32"/>
          <w:szCs w:val="28"/>
          <w:lang w:eastAsia="en-IN"/>
        </w:rPr>
        <w:t>Use slicers sparingly</w:t>
      </w:r>
    </w:p>
    <w:p w14:paraId="29FAB289" w14:textId="77777777" w:rsidR="00C13AF9" w:rsidRPr="005D5433" w:rsidRDefault="006A1BAD" w:rsidP="00C13AF9">
      <w:pPr>
        <w:pStyle w:val="ListParagraph"/>
        <w:numPr>
          <w:ilvl w:val="0"/>
          <w:numId w:val="15"/>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Slicers are a great way of allowing users to navigate data, but they come at a performance cost. Each slicer generates two queries: one gets the data, and the other fetches selection details.</w:t>
      </w:r>
    </w:p>
    <w:p w14:paraId="11A0046B" w14:textId="77777777" w:rsidR="00584DF6" w:rsidRPr="005D5433" w:rsidRDefault="006A1BAD" w:rsidP="00584DF6">
      <w:pPr>
        <w:pStyle w:val="ListParagraph"/>
        <w:numPr>
          <w:ilvl w:val="0"/>
          <w:numId w:val="15"/>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Creating too many slicers negatively impacts performance. To evaluate which slicers are infrequently used, use the Filter pane.</w:t>
      </w:r>
    </w:p>
    <w:p w14:paraId="42D63DC2" w14:textId="77777777" w:rsidR="006A1BAD" w:rsidRPr="00D11F43" w:rsidRDefault="006A1BAD" w:rsidP="00584DF6">
      <w:pPr>
        <w:pStyle w:val="ListParagraph"/>
        <w:numPr>
          <w:ilvl w:val="0"/>
          <w:numId w:val="4"/>
        </w:numPr>
        <w:spacing w:before="150" w:after="75" w:line="420" w:lineRule="atLeast"/>
        <w:ind w:left="284" w:hanging="710"/>
        <w:rPr>
          <w:rFonts w:ascii="Segoe UI" w:eastAsia="Times New Roman" w:hAnsi="Segoe UI" w:cs="Segoe UI"/>
          <w:b/>
          <w:bCs/>
          <w:color w:val="323232"/>
          <w:spacing w:val="30"/>
          <w:sz w:val="28"/>
          <w:szCs w:val="28"/>
          <w:lang w:eastAsia="en-IN"/>
        </w:rPr>
      </w:pPr>
      <w:r w:rsidRPr="00D11F43">
        <w:rPr>
          <w:rFonts w:ascii="Segoe UI" w:eastAsia="Times New Roman" w:hAnsi="Segoe UI" w:cs="Segoe UI"/>
          <w:b/>
          <w:bCs/>
          <w:color w:val="323232"/>
          <w:spacing w:val="30"/>
          <w:sz w:val="32"/>
          <w:szCs w:val="28"/>
          <w:lang w:eastAsia="en-IN"/>
        </w:rPr>
        <w:t>Ensure that the Power BI report and the data source are in the same region</w:t>
      </w:r>
    </w:p>
    <w:p w14:paraId="300C20DB" w14:textId="77777777" w:rsidR="005D5433" w:rsidRPr="005D5433" w:rsidRDefault="006A1BAD" w:rsidP="005D5433">
      <w:pPr>
        <w:pStyle w:val="ListParagraph"/>
        <w:numPr>
          <w:ilvl w:val="0"/>
          <w:numId w:val="16"/>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With the tenant and data source in the same region, you can reduce network latency. This result in faster data transfer and faster query execution.</w:t>
      </w:r>
    </w:p>
    <w:p w14:paraId="5C55422E" w14:textId="77777777" w:rsidR="006A1BAD" w:rsidRPr="00D11F43" w:rsidRDefault="006A1BAD" w:rsidP="00584DF6">
      <w:pPr>
        <w:pStyle w:val="ListParagraph"/>
        <w:numPr>
          <w:ilvl w:val="0"/>
          <w:numId w:val="4"/>
        </w:numPr>
        <w:spacing w:before="150" w:after="75" w:line="420" w:lineRule="atLeast"/>
        <w:ind w:left="426" w:hanging="852"/>
        <w:rPr>
          <w:rFonts w:ascii="Segoe UI" w:eastAsia="Times New Roman" w:hAnsi="Segoe UI" w:cs="Segoe UI"/>
          <w:b/>
          <w:bCs/>
          <w:color w:val="323232"/>
          <w:spacing w:val="30"/>
          <w:sz w:val="32"/>
          <w:szCs w:val="28"/>
          <w:lang w:eastAsia="en-IN"/>
        </w:rPr>
      </w:pPr>
      <w:r w:rsidRPr="00D11F43">
        <w:rPr>
          <w:rFonts w:ascii="Segoe UI" w:eastAsia="Times New Roman" w:hAnsi="Segoe UI" w:cs="Segoe UI"/>
          <w:b/>
          <w:bCs/>
          <w:color w:val="323232"/>
          <w:spacing w:val="30"/>
          <w:sz w:val="32"/>
          <w:szCs w:val="28"/>
          <w:lang w:eastAsia="en-IN"/>
        </w:rPr>
        <w:t>Import only necessary fields and tables instead of entire datasets</w:t>
      </w:r>
    </w:p>
    <w:p w14:paraId="4DD8C9A2" w14:textId="77777777" w:rsidR="00584DF6" w:rsidRPr="005D5433" w:rsidRDefault="006A1BAD" w:rsidP="00584DF6">
      <w:pPr>
        <w:pStyle w:val="ListParagraph"/>
        <w:numPr>
          <w:ilvl w:val="0"/>
          <w:numId w:val="16"/>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Keep the model as narrow and lean as possible.</w:t>
      </w:r>
    </w:p>
    <w:p w14:paraId="10BC2D69" w14:textId="77777777" w:rsidR="006A1BAD" w:rsidRPr="005D5433" w:rsidRDefault="006A1BAD" w:rsidP="00584DF6">
      <w:pPr>
        <w:pStyle w:val="ListParagraph"/>
        <w:numPr>
          <w:ilvl w:val="0"/>
          <w:numId w:val="16"/>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Power BI works on columnar indexes; longer and leaner tables are preferred.</w:t>
      </w:r>
    </w:p>
    <w:p w14:paraId="1E26DBA8" w14:textId="77777777" w:rsidR="006A1BAD" w:rsidRPr="00046D16" w:rsidRDefault="006A1BAD" w:rsidP="00584DF6">
      <w:pPr>
        <w:pStyle w:val="ListParagraph"/>
        <w:numPr>
          <w:ilvl w:val="0"/>
          <w:numId w:val="4"/>
        </w:numPr>
        <w:spacing w:before="150" w:after="75" w:line="420" w:lineRule="atLeast"/>
        <w:ind w:left="284" w:hanging="710"/>
        <w:rPr>
          <w:rFonts w:ascii="Segoe UI Light" w:eastAsia="Times New Roman" w:hAnsi="Segoe UI Light" w:cs="Segoe UI Light"/>
          <w:b/>
          <w:bCs/>
          <w:color w:val="323232"/>
          <w:spacing w:val="30"/>
          <w:sz w:val="28"/>
          <w:szCs w:val="28"/>
          <w:lang w:eastAsia="en-IN"/>
        </w:rPr>
      </w:pPr>
      <w:r w:rsidRPr="00046D16">
        <w:rPr>
          <w:rFonts w:ascii="Segoe UI Light" w:eastAsia="Times New Roman" w:hAnsi="Segoe UI Light" w:cs="Segoe UI Light"/>
          <w:b/>
          <w:bCs/>
          <w:color w:val="323232"/>
          <w:spacing w:val="30"/>
          <w:sz w:val="28"/>
          <w:szCs w:val="28"/>
          <w:lang w:eastAsia="en-IN"/>
        </w:rPr>
        <w:t>Ensure the cache update frequency aligns with the data source refresh frequency</w:t>
      </w:r>
    </w:p>
    <w:p w14:paraId="53C56C95" w14:textId="77777777" w:rsidR="00584DF6" w:rsidRPr="005D5433" w:rsidRDefault="006A1BAD" w:rsidP="00584DF6">
      <w:pPr>
        <w:pStyle w:val="ListParagraph"/>
        <w:numPr>
          <w:ilvl w:val="0"/>
          <w:numId w:val="17"/>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Cache update frequency should be set at similar intervals to data source refresh frequency.</w:t>
      </w:r>
    </w:p>
    <w:p w14:paraId="57E384F1" w14:textId="77777777" w:rsidR="006A1BAD" w:rsidRPr="005D5433" w:rsidRDefault="006A1BAD" w:rsidP="00584DF6">
      <w:pPr>
        <w:pStyle w:val="ListParagraph"/>
        <w:numPr>
          <w:ilvl w:val="0"/>
          <w:numId w:val="17"/>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By default, the Power BI cache update frequency is set to one hour. If, for example, your data set refreshes only once per day, you should update the cache frequency accordingly.</w:t>
      </w:r>
    </w:p>
    <w:p w14:paraId="4E6FF235" w14:textId="77777777" w:rsidR="006A1BAD" w:rsidRPr="00046D16" w:rsidRDefault="006A1BAD" w:rsidP="00584DF6">
      <w:pPr>
        <w:pStyle w:val="ListParagraph"/>
        <w:numPr>
          <w:ilvl w:val="0"/>
          <w:numId w:val="4"/>
        </w:numPr>
        <w:spacing w:before="150" w:after="75" w:line="420" w:lineRule="atLeast"/>
        <w:ind w:left="284" w:hanging="710"/>
        <w:rPr>
          <w:rFonts w:ascii="Segoe UI Light" w:eastAsia="Times New Roman" w:hAnsi="Segoe UI Light" w:cs="Segoe UI Light"/>
          <w:b/>
          <w:bCs/>
          <w:color w:val="323232"/>
          <w:spacing w:val="30"/>
          <w:sz w:val="28"/>
          <w:szCs w:val="28"/>
          <w:lang w:eastAsia="en-IN"/>
        </w:rPr>
      </w:pPr>
      <w:r w:rsidRPr="00D11F43">
        <w:rPr>
          <w:rFonts w:ascii="Segoe UI" w:eastAsia="Times New Roman" w:hAnsi="Segoe UI" w:cs="Segoe UI"/>
          <w:b/>
          <w:bCs/>
          <w:color w:val="323232"/>
          <w:spacing w:val="30"/>
          <w:sz w:val="32"/>
          <w:szCs w:val="28"/>
          <w:lang w:eastAsia="en-IN"/>
        </w:rPr>
        <w:t>Use white or light background colo</w:t>
      </w:r>
      <w:r w:rsidR="00584DF6" w:rsidRPr="00D11F43">
        <w:rPr>
          <w:rFonts w:ascii="Segoe UI" w:eastAsia="Times New Roman" w:hAnsi="Segoe UI" w:cs="Segoe UI"/>
          <w:b/>
          <w:bCs/>
          <w:color w:val="323232"/>
          <w:spacing w:val="30"/>
          <w:sz w:val="32"/>
          <w:szCs w:val="28"/>
          <w:lang w:eastAsia="en-IN"/>
        </w:rPr>
        <w:t>u</w:t>
      </w:r>
      <w:r w:rsidRPr="00D11F43">
        <w:rPr>
          <w:rFonts w:ascii="Segoe UI" w:eastAsia="Times New Roman" w:hAnsi="Segoe UI" w:cs="Segoe UI"/>
          <w:b/>
          <w:bCs/>
          <w:color w:val="323232"/>
          <w:spacing w:val="30"/>
          <w:sz w:val="32"/>
          <w:szCs w:val="28"/>
          <w:lang w:eastAsia="en-IN"/>
        </w:rPr>
        <w:t>rs</w:t>
      </w:r>
      <w:r w:rsidR="00584DF6" w:rsidRPr="00046D16">
        <w:rPr>
          <w:rFonts w:ascii="Segoe UI Light" w:eastAsia="Times New Roman" w:hAnsi="Segoe UI Light" w:cs="Segoe UI Light"/>
          <w:b/>
          <w:bCs/>
          <w:color w:val="323232"/>
          <w:spacing w:val="30"/>
          <w:sz w:val="28"/>
          <w:szCs w:val="28"/>
          <w:lang w:eastAsia="en-IN"/>
        </w:rPr>
        <w:t>.</w:t>
      </w:r>
    </w:p>
    <w:p w14:paraId="37ABC13B" w14:textId="77777777" w:rsidR="006A1BAD" w:rsidRPr="005D5433" w:rsidRDefault="006A1BAD" w:rsidP="00584DF6">
      <w:pPr>
        <w:pStyle w:val="ListParagraph"/>
        <w:numPr>
          <w:ilvl w:val="0"/>
          <w:numId w:val="18"/>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lastRenderedPageBreak/>
        <w:t>These are printer friendly.</w:t>
      </w:r>
    </w:p>
    <w:p w14:paraId="5320D670" w14:textId="77777777" w:rsidR="006A1BAD" w:rsidRPr="00D11F43" w:rsidRDefault="006A1BAD" w:rsidP="00584DF6">
      <w:pPr>
        <w:pStyle w:val="ListParagraph"/>
        <w:numPr>
          <w:ilvl w:val="0"/>
          <w:numId w:val="4"/>
        </w:numPr>
        <w:spacing w:before="150" w:after="75" w:line="420" w:lineRule="atLeast"/>
        <w:ind w:left="284" w:hanging="710"/>
        <w:rPr>
          <w:rFonts w:ascii="Segoe UI" w:eastAsia="Times New Roman" w:hAnsi="Segoe UI" w:cs="Segoe UI"/>
          <w:b/>
          <w:bCs/>
          <w:color w:val="323232"/>
          <w:spacing w:val="30"/>
          <w:sz w:val="32"/>
          <w:szCs w:val="28"/>
          <w:lang w:eastAsia="en-IN"/>
        </w:rPr>
      </w:pPr>
      <w:r w:rsidRPr="00D11F43">
        <w:rPr>
          <w:rFonts w:ascii="Segoe UI" w:eastAsia="Times New Roman" w:hAnsi="Segoe UI" w:cs="Segoe UI"/>
          <w:b/>
          <w:bCs/>
          <w:color w:val="323232"/>
          <w:spacing w:val="30"/>
          <w:sz w:val="32"/>
          <w:szCs w:val="28"/>
          <w:lang w:eastAsia="en-IN"/>
        </w:rPr>
        <w:t>Shorten the numbers</w:t>
      </w:r>
    </w:p>
    <w:p w14:paraId="2DCF7702" w14:textId="77777777" w:rsidR="001A3375" w:rsidRPr="005D5433" w:rsidRDefault="006A1BAD" w:rsidP="001A3375">
      <w:pPr>
        <w:pStyle w:val="ListParagraph"/>
        <w:numPr>
          <w:ilvl w:val="0"/>
          <w:numId w:val="18"/>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Don’t exceed three or four numerals when displaying numbers. Display measures to one or two numerals left of the decimal point and scale for thousands or millions.</w:t>
      </w:r>
    </w:p>
    <w:p w14:paraId="0B1545EC" w14:textId="77777777" w:rsidR="006A1BAD" w:rsidRPr="00D11F43" w:rsidRDefault="006A1BAD" w:rsidP="001A3375">
      <w:pPr>
        <w:pStyle w:val="ListParagraph"/>
        <w:numPr>
          <w:ilvl w:val="0"/>
          <w:numId w:val="4"/>
        </w:numPr>
        <w:spacing w:before="150" w:after="75" w:line="420" w:lineRule="atLeast"/>
        <w:ind w:left="142" w:hanging="502"/>
        <w:rPr>
          <w:rFonts w:ascii="Segoe UI" w:eastAsia="Times New Roman" w:hAnsi="Segoe UI" w:cs="Segoe UI"/>
          <w:b/>
          <w:bCs/>
          <w:color w:val="323232"/>
          <w:spacing w:val="30"/>
          <w:sz w:val="32"/>
          <w:szCs w:val="28"/>
          <w:lang w:eastAsia="en-IN"/>
        </w:rPr>
      </w:pPr>
      <w:r w:rsidRPr="00D11F43">
        <w:rPr>
          <w:rFonts w:ascii="Segoe UI" w:eastAsia="Times New Roman" w:hAnsi="Segoe UI" w:cs="Segoe UI"/>
          <w:b/>
          <w:bCs/>
          <w:color w:val="323232"/>
          <w:spacing w:val="30"/>
          <w:sz w:val="32"/>
          <w:szCs w:val="28"/>
          <w:lang w:eastAsia="en-IN"/>
        </w:rPr>
        <w:t>Use Report Tooltip pages to provide more context for the highlighted measure</w:t>
      </w:r>
    </w:p>
    <w:p w14:paraId="4A281912" w14:textId="77777777" w:rsidR="001A3375" w:rsidRPr="005D5433" w:rsidRDefault="006A1BAD" w:rsidP="001A3375">
      <w:pPr>
        <w:pStyle w:val="ListParagraph"/>
        <w:numPr>
          <w:ilvl w:val="0"/>
          <w:numId w:val="18"/>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Report tooltips are a great way of sharing additional information on the metric.</w:t>
      </w:r>
    </w:p>
    <w:p w14:paraId="7F569310" w14:textId="77777777" w:rsidR="001A3375" w:rsidRPr="005D5433" w:rsidRDefault="006A1BAD" w:rsidP="001A3375">
      <w:pPr>
        <w:pStyle w:val="ListParagraph"/>
        <w:numPr>
          <w:ilvl w:val="0"/>
          <w:numId w:val="18"/>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Use li</w:t>
      </w:r>
      <w:r w:rsidR="001A3375" w:rsidRPr="005D5433">
        <w:rPr>
          <w:rFonts w:ascii="Segoe UI Light" w:eastAsia="Times New Roman" w:hAnsi="Segoe UI Light" w:cs="Segoe UI Light"/>
          <w:color w:val="000000"/>
          <w:spacing w:val="15"/>
          <w:sz w:val="24"/>
          <w:szCs w:val="28"/>
          <w:lang w:eastAsia="en-IN"/>
        </w:rPr>
        <w:t>mited visuals in Report Tooltip.</w:t>
      </w:r>
    </w:p>
    <w:p w14:paraId="3754D09D" w14:textId="77777777" w:rsidR="006A1BAD" w:rsidRPr="005D5433" w:rsidRDefault="006A1BAD" w:rsidP="001A3375">
      <w:pPr>
        <w:pStyle w:val="ListParagraph"/>
        <w:numPr>
          <w:ilvl w:val="0"/>
          <w:numId w:val="18"/>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Ensure you select Tooltip field carefully (categorical or measure).</w:t>
      </w:r>
    </w:p>
    <w:p w14:paraId="4BD3DDFE" w14:textId="77777777" w:rsidR="006A1BAD" w:rsidRPr="00D11F43" w:rsidRDefault="006A1BAD" w:rsidP="001A3375">
      <w:pPr>
        <w:pStyle w:val="ListParagraph"/>
        <w:numPr>
          <w:ilvl w:val="0"/>
          <w:numId w:val="4"/>
        </w:numPr>
        <w:spacing w:before="150" w:after="75" w:line="420" w:lineRule="atLeast"/>
        <w:ind w:left="142" w:hanging="502"/>
        <w:rPr>
          <w:rFonts w:ascii="Segoe UI" w:eastAsia="Times New Roman" w:hAnsi="Segoe UI" w:cs="Segoe UI"/>
          <w:b/>
          <w:bCs/>
          <w:color w:val="323232"/>
          <w:spacing w:val="30"/>
          <w:sz w:val="32"/>
          <w:szCs w:val="28"/>
          <w:lang w:eastAsia="en-IN"/>
        </w:rPr>
      </w:pPr>
      <w:r w:rsidRPr="00D11F43">
        <w:rPr>
          <w:rFonts w:ascii="Segoe UI" w:eastAsia="Times New Roman" w:hAnsi="Segoe UI" w:cs="Segoe UI"/>
          <w:b/>
          <w:bCs/>
          <w:color w:val="323232"/>
          <w:spacing w:val="30"/>
          <w:sz w:val="32"/>
          <w:szCs w:val="28"/>
          <w:lang w:eastAsia="en-IN"/>
        </w:rPr>
        <w:t>Instead of starting with an empty .PBIX, consider using templates (.PBIT files) to speed up and standardize report development</w:t>
      </w:r>
    </w:p>
    <w:p w14:paraId="19F833A4" w14:textId="77777777" w:rsidR="001A3375" w:rsidRPr="005D5433" w:rsidRDefault="006A1BAD" w:rsidP="001A3375">
      <w:pPr>
        <w:pStyle w:val="ListParagraph"/>
        <w:numPr>
          <w:ilvl w:val="0"/>
          <w:numId w:val="19"/>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Templates can be saved with custom colo</w:t>
      </w:r>
      <w:r w:rsidR="005D5433">
        <w:rPr>
          <w:rFonts w:ascii="Segoe UI Light" w:eastAsia="Times New Roman" w:hAnsi="Segoe UI Light" w:cs="Segoe UI Light"/>
          <w:color w:val="000000"/>
          <w:spacing w:val="15"/>
          <w:sz w:val="24"/>
          <w:szCs w:val="28"/>
          <w:lang w:eastAsia="en-IN"/>
        </w:rPr>
        <w:t>u</w:t>
      </w:r>
      <w:r w:rsidRPr="005D5433">
        <w:rPr>
          <w:rFonts w:ascii="Segoe UI Light" w:eastAsia="Times New Roman" w:hAnsi="Segoe UI Light" w:cs="Segoe UI Light"/>
          <w:color w:val="000000"/>
          <w:spacing w:val="15"/>
          <w:sz w:val="24"/>
          <w:szCs w:val="28"/>
          <w:lang w:eastAsia="en-IN"/>
        </w:rPr>
        <w:t>r palettes and themes pre-incorporated.</w:t>
      </w:r>
    </w:p>
    <w:p w14:paraId="61E1D04D" w14:textId="77777777" w:rsidR="001A3375" w:rsidRPr="005D5433" w:rsidRDefault="006A1BAD" w:rsidP="001A3375">
      <w:pPr>
        <w:pStyle w:val="ListParagraph"/>
        <w:numPr>
          <w:ilvl w:val="0"/>
          <w:numId w:val="19"/>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Templates ensure corporate branding is pre-applied to all pages.</w:t>
      </w:r>
    </w:p>
    <w:p w14:paraId="2F00FCE1" w14:textId="77777777" w:rsidR="001A3375" w:rsidRPr="005D5433" w:rsidRDefault="006A1BAD" w:rsidP="001A3375">
      <w:pPr>
        <w:pStyle w:val="ListParagraph"/>
        <w:numPr>
          <w:ilvl w:val="0"/>
          <w:numId w:val="19"/>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Templates ensure connections to commonly used data sources are already in place.</w:t>
      </w:r>
    </w:p>
    <w:p w14:paraId="53F21496" w14:textId="77777777" w:rsidR="006A1BAD" w:rsidRPr="005D5433" w:rsidRDefault="006A1BAD" w:rsidP="001A3375">
      <w:pPr>
        <w:pStyle w:val="ListParagraph"/>
        <w:numPr>
          <w:ilvl w:val="0"/>
          <w:numId w:val="19"/>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Templates create commonly used DAX measures.</w:t>
      </w:r>
    </w:p>
    <w:p w14:paraId="090C97F6" w14:textId="77777777" w:rsidR="00046D16" w:rsidRPr="00046D16" w:rsidRDefault="00046D16" w:rsidP="00046D16">
      <w:pPr>
        <w:spacing w:before="100" w:beforeAutospacing="1" w:after="100" w:afterAutospacing="1" w:line="360" w:lineRule="atLeast"/>
        <w:rPr>
          <w:rFonts w:ascii="Segoe UI Light" w:eastAsia="Times New Roman" w:hAnsi="Segoe UI Light" w:cs="Segoe UI Light"/>
          <w:color w:val="000000"/>
          <w:spacing w:val="15"/>
          <w:sz w:val="28"/>
          <w:szCs w:val="28"/>
          <w:lang w:eastAsia="en-IN"/>
        </w:rPr>
      </w:pPr>
    </w:p>
    <w:p w14:paraId="432E6733" w14:textId="77777777" w:rsidR="006A1BAD" w:rsidRPr="00D11F43" w:rsidRDefault="006A1BAD" w:rsidP="001A3375">
      <w:pPr>
        <w:pStyle w:val="ListParagraph"/>
        <w:numPr>
          <w:ilvl w:val="0"/>
          <w:numId w:val="4"/>
        </w:numPr>
        <w:spacing w:before="150" w:after="75" w:line="420" w:lineRule="atLeast"/>
        <w:ind w:left="142" w:hanging="502"/>
        <w:rPr>
          <w:rFonts w:ascii="Segoe UI" w:eastAsia="Times New Roman" w:hAnsi="Segoe UI" w:cs="Segoe UI"/>
          <w:b/>
          <w:bCs/>
          <w:color w:val="323232"/>
          <w:spacing w:val="30"/>
          <w:sz w:val="32"/>
          <w:szCs w:val="28"/>
          <w:lang w:eastAsia="en-IN"/>
        </w:rPr>
      </w:pPr>
      <w:r w:rsidRPr="00D11F43">
        <w:rPr>
          <w:rFonts w:ascii="Segoe UI" w:eastAsia="Times New Roman" w:hAnsi="Segoe UI" w:cs="Segoe UI"/>
          <w:b/>
          <w:bCs/>
          <w:color w:val="323232"/>
          <w:spacing w:val="30"/>
          <w:sz w:val="32"/>
          <w:szCs w:val="28"/>
          <w:lang w:eastAsia="en-IN"/>
        </w:rPr>
        <w:t>Use names that would be meaningful to your business users or intended audience</w:t>
      </w:r>
    </w:p>
    <w:p w14:paraId="6639D728" w14:textId="77777777" w:rsidR="001A3375" w:rsidRPr="005D5433" w:rsidRDefault="006A1BAD" w:rsidP="001A3375">
      <w:pPr>
        <w:pStyle w:val="ListParagraph"/>
        <w:numPr>
          <w:ilvl w:val="0"/>
          <w:numId w:val="20"/>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Power BI provides the ability to give aliases to report objects.</w:t>
      </w:r>
    </w:p>
    <w:p w14:paraId="54000C3F" w14:textId="77777777" w:rsidR="001A3375" w:rsidRPr="005D5433" w:rsidRDefault="006A1BAD" w:rsidP="001A3375">
      <w:pPr>
        <w:pStyle w:val="ListParagraph"/>
        <w:numPr>
          <w:ilvl w:val="0"/>
          <w:numId w:val="20"/>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Avoid ambiguity when naming columns and measures.</w:t>
      </w:r>
    </w:p>
    <w:p w14:paraId="20E2AA40" w14:textId="77777777" w:rsidR="006A1BAD" w:rsidRPr="005D5433" w:rsidRDefault="006A1BAD" w:rsidP="001A3375">
      <w:pPr>
        <w:pStyle w:val="ListParagraph"/>
        <w:numPr>
          <w:ilvl w:val="0"/>
          <w:numId w:val="20"/>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Consider hiding any columns in the data model that are not in use.</w:t>
      </w:r>
    </w:p>
    <w:p w14:paraId="32AA192A" w14:textId="77777777" w:rsidR="00E260D0" w:rsidRPr="00D11F43" w:rsidRDefault="00E260D0" w:rsidP="00E260D0">
      <w:pPr>
        <w:pStyle w:val="ListParagraph"/>
        <w:numPr>
          <w:ilvl w:val="0"/>
          <w:numId w:val="4"/>
        </w:numPr>
        <w:spacing w:before="100" w:beforeAutospacing="1" w:after="100" w:afterAutospacing="1" w:line="360" w:lineRule="atLeast"/>
        <w:ind w:left="142" w:hanging="502"/>
        <w:rPr>
          <w:rFonts w:ascii="Segoe UI" w:eastAsia="Times New Roman" w:hAnsi="Segoe UI" w:cs="Segoe UI"/>
          <w:color w:val="000000"/>
          <w:spacing w:val="15"/>
          <w:sz w:val="32"/>
          <w:szCs w:val="28"/>
          <w:lang w:eastAsia="en-IN"/>
        </w:rPr>
      </w:pPr>
      <w:r w:rsidRPr="00D11F43">
        <w:rPr>
          <w:rFonts w:ascii="Segoe UI" w:eastAsia="Times New Roman" w:hAnsi="Segoe UI" w:cs="Segoe UI"/>
          <w:b/>
          <w:bCs/>
          <w:color w:val="323232"/>
          <w:spacing w:val="30"/>
          <w:sz w:val="32"/>
          <w:szCs w:val="28"/>
          <w:lang w:eastAsia="en-IN"/>
        </w:rPr>
        <w:t>Allow users to personalize visuals in a report</w:t>
      </w:r>
    </w:p>
    <w:p w14:paraId="429437C6" w14:textId="77777777" w:rsidR="00E260D0" w:rsidRPr="005D5433" w:rsidRDefault="00E260D0" w:rsidP="00E260D0">
      <w:pPr>
        <w:pStyle w:val="ListParagraph"/>
        <w:numPr>
          <w:ilvl w:val="0"/>
          <w:numId w:val="27"/>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Help consumers gain further insights through an ad-hoc exploration of the visuals on a Power BI report.</w:t>
      </w:r>
    </w:p>
    <w:p w14:paraId="4B2C86C3" w14:textId="77777777" w:rsidR="00E260D0" w:rsidRPr="005D5433" w:rsidRDefault="00E260D0" w:rsidP="00E260D0">
      <w:pPr>
        <w:pStyle w:val="ListParagraph"/>
        <w:numPr>
          <w:ilvl w:val="0"/>
          <w:numId w:val="27"/>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Combine this feature with personal bookmarks to create a completely personalized reporting experience.</w:t>
      </w:r>
    </w:p>
    <w:p w14:paraId="063ACCE5" w14:textId="77777777" w:rsidR="00E260D0" w:rsidRPr="005D5433" w:rsidRDefault="00E260D0" w:rsidP="00E260D0">
      <w:pPr>
        <w:pStyle w:val="ListParagraph"/>
        <w:numPr>
          <w:ilvl w:val="0"/>
          <w:numId w:val="4"/>
        </w:numPr>
        <w:spacing w:before="150" w:after="75" w:line="420" w:lineRule="atLeast"/>
        <w:ind w:left="142" w:hanging="502"/>
        <w:rPr>
          <w:rFonts w:ascii="Segoe UI" w:eastAsia="Times New Roman" w:hAnsi="Segoe UI" w:cs="Segoe UI"/>
          <w:b/>
          <w:bCs/>
          <w:color w:val="323232"/>
          <w:spacing w:val="30"/>
          <w:sz w:val="32"/>
          <w:szCs w:val="28"/>
          <w:lang w:eastAsia="en-IN"/>
        </w:rPr>
      </w:pPr>
      <w:r w:rsidRPr="005D5433">
        <w:rPr>
          <w:rFonts w:ascii="Segoe UI" w:eastAsia="Times New Roman" w:hAnsi="Segoe UI" w:cs="Segoe UI"/>
          <w:b/>
          <w:bCs/>
          <w:color w:val="323232"/>
          <w:spacing w:val="30"/>
          <w:sz w:val="32"/>
          <w:szCs w:val="28"/>
          <w:lang w:eastAsia="en-IN"/>
        </w:rPr>
        <w:t>Avoid scrolls within the visual and on page</w:t>
      </w:r>
    </w:p>
    <w:p w14:paraId="18D32FCE" w14:textId="77777777" w:rsidR="00E260D0" w:rsidRPr="005D5433" w:rsidRDefault="00E260D0" w:rsidP="00E260D0">
      <w:pPr>
        <w:pStyle w:val="ListParagraph"/>
        <w:numPr>
          <w:ilvl w:val="0"/>
          <w:numId w:val="28"/>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Multiple scrolls on a single page lead to a negative user experience.</w:t>
      </w:r>
    </w:p>
    <w:p w14:paraId="78DDB7AA" w14:textId="77777777" w:rsidR="00E260D0" w:rsidRPr="005D5433" w:rsidRDefault="00E260D0" w:rsidP="00E260D0">
      <w:pPr>
        <w:pStyle w:val="ListParagraph"/>
        <w:numPr>
          <w:ilvl w:val="0"/>
          <w:numId w:val="28"/>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lastRenderedPageBreak/>
        <w:t>Limit your page size to the standard sizes as often as possible and use the Bookmark and Selection pane to toggle the visibility of visuals.</w:t>
      </w:r>
    </w:p>
    <w:p w14:paraId="6CDC000C" w14:textId="77777777" w:rsidR="00E260D0" w:rsidRPr="00046D16" w:rsidRDefault="00E260D0" w:rsidP="00E260D0">
      <w:pPr>
        <w:spacing w:before="100" w:beforeAutospacing="1" w:after="100" w:afterAutospacing="1" w:line="360" w:lineRule="atLeast"/>
        <w:rPr>
          <w:rFonts w:ascii="Segoe UI Light" w:eastAsia="Times New Roman" w:hAnsi="Segoe UI Light" w:cs="Segoe UI Light"/>
          <w:color w:val="000000"/>
          <w:spacing w:val="15"/>
          <w:sz w:val="28"/>
          <w:szCs w:val="28"/>
          <w:lang w:eastAsia="en-IN"/>
        </w:rPr>
      </w:pPr>
    </w:p>
    <w:p w14:paraId="4EFABFF9" w14:textId="77777777" w:rsidR="00E260D0" w:rsidRPr="00046D16" w:rsidRDefault="00E260D0" w:rsidP="00E260D0">
      <w:pPr>
        <w:spacing w:before="100" w:beforeAutospacing="1" w:after="100" w:afterAutospacing="1" w:line="360" w:lineRule="atLeast"/>
        <w:rPr>
          <w:rFonts w:ascii="Segoe UI Light" w:eastAsia="Times New Roman" w:hAnsi="Segoe UI Light" w:cs="Segoe UI Light"/>
          <w:color w:val="000000"/>
          <w:spacing w:val="15"/>
          <w:sz w:val="28"/>
          <w:szCs w:val="28"/>
          <w:lang w:eastAsia="en-IN"/>
        </w:rPr>
      </w:pPr>
    </w:p>
    <w:p w14:paraId="04A397CA" w14:textId="77777777" w:rsidR="00E260D0" w:rsidRPr="00046D16" w:rsidRDefault="00E260D0" w:rsidP="00E260D0">
      <w:pPr>
        <w:spacing w:before="100" w:beforeAutospacing="1" w:after="100" w:afterAutospacing="1" w:line="360" w:lineRule="atLeast"/>
        <w:rPr>
          <w:rFonts w:ascii="Segoe UI Light" w:eastAsia="Times New Roman" w:hAnsi="Segoe UI Light" w:cs="Segoe UI Light"/>
          <w:color w:val="000000"/>
          <w:spacing w:val="15"/>
          <w:sz w:val="28"/>
          <w:szCs w:val="28"/>
          <w:lang w:eastAsia="en-IN"/>
        </w:rPr>
      </w:pPr>
    </w:p>
    <w:p w14:paraId="1302DC2E" w14:textId="77777777" w:rsidR="00E260D0" w:rsidRPr="00046D16" w:rsidRDefault="00E260D0" w:rsidP="00E260D0">
      <w:pPr>
        <w:spacing w:before="100" w:beforeAutospacing="1" w:after="100" w:afterAutospacing="1" w:line="360" w:lineRule="atLeast"/>
        <w:rPr>
          <w:rFonts w:ascii="Segoe UI Light" w:eastAsia="Times New Roman" w:hAnsi="Segoe UI Light" w:cs="Segoe UI Light"/>
          <w:color w:val="000000"/>
          <w:spacing w:val="15"/>
          <w:sz w:val="28"/>
          <w:szCs w:val="28"/>
          <w:lang w:eastAsia="en-IN"/>
        </w:rPr>
      </w:pPr>
    </w:p>
    <w:p w14:paraId="6FC5823C" w14:textId="77777777" w:rsidR="00E260D0" w:rsidRDefault="00E260D0" w:rsidP="00E260D0">
      <w:pPr>
        <w:spacing w:before="100" w:beforeAutospacing="1" w:after="100" w:afterAutospacing="1" w:line="360" w:lineRule="atLeast"/>
        <w:rPr>
          <w:rFonts w:ascii="Segoe UI Light" w:eastAsia="Times New Roman" w:hAnsi="Segoe UI Light" w:cs="Segoe UI Light"/>
          <w:color w:val="000000"/>
          <w:spacing w:val="15"/>
          <w:sz w:val="28"/>
          <w:szCs w:val="28"/>
          <w:lang w:eastAsia="en-IN"/>
        </w:rPr>
      </w:pPr>
    </w:p>
    <w:p w14:paraId="07223A7A" w14:textId="77777777" w:rsidR="00046D16" w:rsidRDefault="00046D16" w:rsidP="00E260D0">
      <w:pPr>
        <w:spacing w:before="100" w:beforeAutospacing="1" w:after="100" w:afterAutospacing="1" w:line="360" w:lineRule="atLeast"/>
        <w:rPr>
          <w:rFonts w:ascii="Segoe UI Light" w:eastAsia="Times New Roman" w:hAnsi="Segoe UI Light" w:cs="Segoe UI Light"/>
          <w:color w:val="000000"/>
          <w:spacing w:val="15"/>
          <w:sz w:val="28"/>
          <w:szCs w:val="28"/>
          <w:lang w:eastAsia="en-IN"/>
        </w:rPr>
      </w:pPr>
    </w:p>
    <w:p w14:paraId="472A0567" w14:textId="77777777" w:rsidR="00046D16" w:rsidRDefault="00046D16" w:rsidP="00E260D0">
      <w:pPr>
        <w:spacing w:before="100" w:beforeAutospacing="1" w:after="100" w:afterAutospacing="1" w:line="360" w:lineRule="atLeast"/>
        <w:rPr>
          <w:rFonts w:ascii="Segoe UI Light" w:eastAsia="Times New Roman" w:hAnsi="Segoe UI Light" w:cs="Segoe UI Light"/>
          <w:color w:val="000000"/>
          <w:spacing w:val="15"/>
          <w:sz w:val="28"/>
          <w:szCs w:val="28"/>
          <w:lang w:eastAsia="en-IN"/>
        </w:rPr>
      </w:pPr>
    </w:p>
    <w:p w14:paraId="321E2B44" w14:textId="77777777" w:rsidR="00046D16" w:rsidRDefault="00046D16" w:rsidP="00E260D0">
      <w:pPr>
        <w:spacing w:before="100" w:beforeAutospacing="1" w:after="100" w:afterAutospacing="1" w:line="360" w:lineRule="atLeast"/>
        <w:rPr>
          <w:rFonts w:ascii="Segoe UI Light" w:eastAsia="Times New Roman" w:hAnsi="Segoe UI Light" w:cs="Segoe UI Light"/>
          <w:color w:val="000000"/>
          <w:spacing w:val="15"/>
          <w:sz w:val="28"/>
          <w:szCs w:val="28"/>
          <w:lang w:eastAsia="en-IN"/>
        </w:rPr>
      </w:pPr>
    </w:p>
    <w:p w14:paraId="4A6EAA4B" w14:textId="77777777" w:rsidR="00046D16" w:rsidRDefault="00046D16" w:rsidP="00E260D0">
      <w:pPr>
        <w:spacing w:before="100" w:beforeAutospacing="1" w:after="100" w:afterAutospacing="1" w:line="360" w:lineRule="atLeast"/>
        <w:rPr>
          <w:rFonts w:ascii="Segoe UI Light" w:eastAsia="Times New Roman" w:hAnsi="Segoe UI Light" w:cs="Segoe UI Light"/>
          <w:color w:val="000000"/>
          <w:spacing w:val="15"/>
          <w:sz w:val="28"/>
          <w:szCs w:val="28"/>
          <w:lang w:eastAsia="en-IN"/>
        </w:rPr>
      </w:pPr>
    </w:p>
    <w:p w14:paraId="1287C9E1" w14:textId="77777777" w:rsidR="00046D16" w:rsidRPr="00046D16" w:rsidRDefault="00046D16" w:rsidP="00E260D0">
      <w:pPr>
        <w:spacing w:before="100" w:beforeAutospacing="1" w:after="100" w:afterAutospacing="1" w:line="360" w:lineRule="atLeast"/>
        <w:rPr>
          <w:rFonts w:ascii="Segoe UI Light" w:eastAsia="Times New Roman" w:hAnsi="Segoe UI Light" w:cs="Segoe UI Light"/>
          <w:color w:val="000000"/>
          <w:spacing w:val="15"/>
          <w:sz w:val="28"/>
          <w:szCs w:val="28"/>
          <w:lang w:eastAsia="en-IN"/>
        </w:rPr>
      </w:pPr>
    </w:p>
    <w:p w14:paraId="7E586CEA" w14:textId="77777777" w:rsidR="001A3375" w:rsidRPr="005D5433" w:rsidRDefault="001A3375" w:rsidP="00E260D0">
      <w:pPr>
        <w:pStyle w:val="ListParagraph"/>
        <w:numPr>
          <w:ilvl w:val="0"/>
          <w:numId w:val="4"/>
        </w:numPr>
        <w:spacing w:before="100" w:beforeAutospacing="1" w:after="100" w:afterAutospacing="1" w:line="360" w:lineRule="atLeast"/>
        <w:ind w:left="142" w:hanging="502"/>
        <w:rPr>
          <w:rFonts w:ascii="Segoe UI" w:eastAsia="Times New Roman" w:hAnsi="Segoe UI" w:cs="Segoe UI"/>
          <w:color w:val="000000"/>
          <w:spacing w:val="15"/>
          <w:sz w:val="28"/>
          <w:szCs w:val="28"/>
          <w:lang w:eastAsia="en-IN"/>
        </w:rPr>
      </w:pPr>
      <w:r w:rsidRPr="005D5433">
        <w:rPr>
          <w:rFonts w:ascii="Segoe UI" w:hAnsi="Segoe UI" w:cs="Segoe UI"/>
          <w:b/>
          <w:bCs/>
          <w:color w:val="323232"/>
          <w:spacing w:val="30"/>
          <w:sz w:val="32"/>
          <w:szCs w:val="28"/>
        </w:rPr>
        <w:t>Query Reduction</w:t>
      </w:r>
    </w:p>
    <w:p w14:paraId="21574558" w14:textId="77777777" w:rsidR="00E260D0" w:rsidRPr="005D5433" w:rsidRDefault="001A3375" w:rsidP="00E260D0">
      <w:pPr>
        <w:pStyle w:val="ListParagraph"/>
        <w:numPr>
          <w:ilvl w:val="0"/>
          <w:numId w:val="25"/>
        </w:numPr>
        <w:spacing w:before="100" w:beforeAutospacing="1" w:after="100" w:afterAutospacing="1" w:line="360" w:lineRule="atLeast"/>
        <w:ind w:left="709"/>
        <w:rPr>
          <w:rFonts w:ascii="Segoe UI Light" w:eastAsia="Times New Roman" w:hAnsi="Segoe UI Light" w:cs="Segoe UI Light"/>
          <w:color w:val="000000"/>
          <w:spacing w:val="15"/>
          <w:sz w:val="24"/>
          <w:szCs w:val="28"/>
          <w:lang w:eastAsia="en-IN"/>
        </w:rPr>
      </w:pPr>
      <w:r w:rsidRPr="005D5433">
        <w:rPr>
          <w:rFonts w:ascii="Segoe UI Light" w:hAnsi="Segoe UI Light" w:cs="Segoe UI Light"/>
          <w:color w:val="000000"/>
          <w:spacing w:val="15"/>
          <w:sz w:val="24"/>
          <w:szCs w:val="28"/>
        </w:rPr>
        <w:t>Reduce the number of queries sent by Power BI using the settings for Slicers and Filters.</w:t>
      </w:r>
    </w:p>
    <w:p w14:paraId="2C0C1005" w14:textId="77777777" w:rsidR="00E260D0" w:rsidRPr="00046D16" w:rsidRDefault="001A3375" w:rsidP="00E260D0">
      <w:pPr>
        <w:spacing w:before="100" w:beforeAutospacing="1" w:after="100" w:afterAutospacing="1" w:line="360" w:lineRule="atLeast"/>
        <w:jc w:val="center"/>
        <w:rPr>
          <w:rFonts w:ascii="Segoe UI Light" w:eastAsia="Times New Roman" w:hAnsi="Segoe UI Light" w:cs="Segoe UI Light"/>
          <w:b/>
          <w:bCs/>
          <w:color w:val="323232"/>
          <w:spacing w:val="30"/>
          <w:sz w:val="28"/>
          <w:szCs w:val="28"/>
          <w:lang w:eastAsia="en-IN"/>
        </w:rPr>
      </w:pPr>
      <w:r w:rsidRPr="00046D16">
        <w:rPr>
          <w:rFonts w:ascii="Segoe UI Light" w:hAnsi="Segoe UI Light" w:cs="Segoe UI Light"/>
          <w:noProof/>
          <w:sz w:val="28"/>
          <w:szCs w:val="28"/>
          <w:lang w:eastAsia="en-IN"/>
        </w:rPr>
        <w:lastRenderedPageBreak/>
        <w:drawing>
          <wp:inline distT="0" distB="0" distL="0" distR="0" wp14:anchorId="1BF75BC0" wp14:editId="7B878E71">
            <wp:extent cx="4123209" cy="3924300"/>
            <wp:effectExtent l="0" t="0" r="0" b="0"/>
            <wp:docPr id="1" name="Picture 1" descr="https://maqsoftware.com/expertise/powerbi/ReduceQu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qsoftware.com/expertise/powerbi/ReduceQuerie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1032" cy="3922228"/>
                    </a:xfrm>
                    <a:prstGeom prst="rect">
                      <a:avLst/>
                    </a:prstGeom>
                    <a:noFill/>
                    <a:ln>
                      <a:noFill/>
                    </a:ln>
                  </pic:spPr>
                </pic:pic>
              </a:graphicData>
            </a:graphic>
          </wp:inline>
        </w:drawing>
      </w:r>
    </w:p>
    <w:p w14:paraId="65CF5B7E" w14:textId="77777777" w:rsidR="00191D02" w:rsidRPr="00046D16" w:rsidRDefault="00191D02" w:rsidP="00046D16">
      <w:pPr>
        <w:spacing w:before="100" w:beforeAutospacing="1" w:after="100" w:afterAutospacing="1" w:line="360" w:lineRule="atLeast"/>
        <w:rPr>
          <w:rFonts w:ascii="Segoe UI Light" w:eastAsia="Times New Roman" w:hAnsi="Segoe UI Light" w:cs="Segoe UI Light"/>
          <w:b/>
          <w:bCs/>
          <w:color w:val="323232"/>
          <w:spacing w:val="30"/>
          <w:sz w:val="28"/>
          <w:szCs w:val="28"/>
          <w:lang w:eastAsia="en-IN"/>
        </w:rPr>
      </w:pPr>
    </w:p>
    <w:p w14:paraId="5EF5DC25" w14:textId="77777777" w:rsidR="00E260D0" w:rsidRPr="005D5433" w:rsidRDefault="00E260D0" w:rsidP="00191D02">
      <w:pPr>
        <w:pStyle w:val="ListParagraph"/>
        <w:numPr>
          <w:ilvl w:val="0"/>
          <w:numId w:val="4"/>
        </w:numPr>
        <w:spacing w:before="100" w:beforeAutospacing="1" w:after="100" w:afterAutospacing="1" w:line="360" w:lineRule="atLeast"/>
        <w:ind w:left="284" w:hanging="710"/>
        <w:rPr>
          <w:rFonts w:ascii="Segoe UI" w:eastAsia="Times New Roman" w:hAnsi="Segoe UI" w:cs="Segoe UI"/>
          <w:color w:val="000000"/>
          <w:spacing w:val="15"/>
          <w:sz w:val="32"/>
          <w:szCs w:val="28"/>
          <w:lang w:eastAsia="en-IN"/>
        </w:rPr>
      </w:pPr>
      <w:r w:rsidRPr="005D5433">
        <w:rPr>
          <w:rFonts w:ascii="Segoe UI" w:eastAsia="Times New Roman" w:hAnsi="Segoe UI" w:cs="Segoe UI"/>
          <w:b/>
          <w:bCs/>
          <w:color w:val="323232"/>
          <w:spacing w:val="30"/>
          <w:sz w:val="32"/>
          <w:szCs w:val="28"/>
          <w:lang w:eastAsia="en-IN"/>
        </w:rPr>
        <w:t>Use drill through buttons to generate an intuitive user experience</w:t>
      </w:r>
    </w:p>
    <w:p w14:paraId="190B5C73" w14:textId="77777777" w:rsidR="00191D02" w:rsidRPr="005D5433" w:rsidRDefault="00E260D0" w:rsidP="00191D02">
      <w:pPr>
        <w:pStyle w:val="ListParagraph"/>
        <w:numPr>
          <w:ilvl w:val="0"/>
          <w:numId w:val="25"/>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Enable drill through buttons; these are more intuitive than right click on data points.</w:t>
      </w:r>
    </w:p>
    <w:p w14:paraId="63E6558F" w14:textId="77777777" w:rsidR="00E260D0" w:rsidRPr="005D5433" w:rsidRDefault="00E260D0" w:rsidP="00191D02">
      <w:pPr>
        <w:pStyle w:val="ListParagraph"/>
        <w:numPr>
          <w:ilvl w:val="0"/>
          <w:numId w:val="25"/>
        </w:numPr>
        <w:spacing w:before="100" w:beforeAutospacing="1" w:after="100" w:afterAutospacing="1" w:line="360" w:lineRule="atLeast"/>
        <w:rPr>
          <w:rFonts w:ascii="Segoe UI Light" w:eastAsia="Times New Roman" w:hAnsi="Segoe UI Light" w:cs="Segoe UI Light"/>
          <w:color w:val="000000"/>
          <w:spacing w:val="15"/>
          <w:sz w:val="24"/>
          <w:szCs w:val="28"/>
          <w:lang w:eastAsia="en-IN"/>
        </w:rPr>
      </w:pPr>
      <w:r w:rsidRPr="005D5433">
        <w:rPr>
          <w:rFonts w:ascii="Segoe UI Light" w:eastAsia="Times New Roman" w:hAnsi="Segoe UI Light" w:cs="Segoe UI Light"/>
          <w:color w:val="000000"/>
          <w:spacing w:val="15"/>
          <w:sz w:val="24"/>
          <w:szCs w:val="28"/>
          <w:lang w:eastAsia="en-IN"/>
        </w:rPr>
        <w:t>Use conditional formatting to make the text on the button context-driven.</w:t>
      </w:r>
    </w:p>
    <w:p w14:paraId="166D281E" w14:textId="77777777" w:rsidR="00191D02" w:rsidRPr="00046D16" w:rsidRDefault="00191D02" w:rsidP="00191D02">
      <w:pPr>
        <w:spacing w:after="0" w:line="360" w:lineRule="atLeast"/>
        <w:jc w:val="center"/>
        <w:rPr>
          <w:rFonts w:ascii="Segoe UI Light" w:eastAsia="Times New Roman" w:hAnsi="Segoe UI Light" w:cs="Segoe UI Light"/>
          <w:color w:val="000000"/>
          <w:spacing w:val="15"/>
          <w:sz w:val="28"/>
          <w:szCs w:val="28"/>
          <w:lang w:eastAsia="en-IN"/>
        </w:rPr>
      </w:pPr>
      <w:r w:rsidRPr="00046D16">
        <w:rPr>
          <w:rFonts w:ascii="Segoe UI Light" w:eastAsia="Times New Roman" w:hAnsi="Segoe UI Light" w:cs="Segoe UI Light"/>
          <w:noProof/>
          <w:color w:val="000000"/>
          <w:spacing w:val="15"/>
          <w:sz w:val="28"/>
          <w:szCs w:val="28"/>
          <w:lang w:eastAsia="en-IN"/>
        </w:rPr>
        <w:lastRenderedPageBreak/>
        <w:drawing>
          <wp:inline distT="0" distB="0" distL="0" distR="0" wp14:anchorId="1A708003" wp14:editId="68EBA969">
            <wp:extent cx="4570385" cy="2895600"/>
            <wp:effectExtent l="0" t="0" r="1905" b="0"/>
            <wp:docPr id="4" name="Picture 4" descr="https://maqsoftware.com/expertise/powerbi/Conditional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qsoftware.com/expertise/powerbi/ConditionalFormatt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8362" cy="2900654"/>
                    </a:xfrm>
                    <a:prstGeom prst="rect">
                      <a:avLst/>
                    </a:prstGeom>
                    <a:noFill/>
                    <a:ln>
                      <a:noFill/>
                    </a:ln>
                  </pic:spPr>
                </pic:pic>
              </a:graphicData>
            </a:graphic>
          </wp:inline>
        </w:drawing>
      </w:r>
    </w:p>
    <w:p w14:paraId="74A8C037" w14:textId="77777777" w:rsidR="00191D02" w:rsidRPr="00046D16" w:rsidRDefault="00191D02" w:rsidP="00191D02">
      <w:pPr>
        <w:spacing w:after="0" w:line="360" w:lineRule="atLeast"/>
        <w:jc w:val="center"/>
        <w:rPr>
          <w:rFonts w:ascii="Segoe UI Light" w:eastAsia="Times New Roman" w:hAnsi="Segoe UI Light" w:cs="Segoe UI Light"/>
          <w:color w:val="000000"/>
          <w:spacing w:val="15"/>
          <w:sz w:val="28"/>
          <w:szCs w:val="28"/>
          <w:lang w:eastAsia="en-IN"/>
        </w:rPr>
      </w:pPr>
    </w:p>
    <w:p w14:paraId="08E2FC77" w14:textId="77777777" w:rsidR="00906CCC" w:rsidRPr="00046D16" w:rsidRDefault="00BC525A" w:rsidP="00BC525A">
      <w:pPr>
        <w:pStyle w:val="ListParagraph"/>
        <w:numPr>
          <w:ilvl w:val="0"/>
          <w:numId w:val="4"/>
        </w:numPr>
        <w:shd w:val="clear" w:color="auto" w:fill="FFFFFF"/>
        <w:spacing w:after="0" w:line="240" w:lineRule="auto"/>
        <w:ind w:left="0" w:hanging="426"/>
        <w:rPr>
          <w:rFonts w:ascii="Segoe UI Light" w:eastAsia="Times New Roman" w:hAnsi="Segoe UI Light" w:cs="Segoe UI Light"/>
          <w:color w:val="333333"/>
          <w:spacing w:val="15"/>
          <w:sz w:val="28"/>
          <w:szCs w:val="28"/>
          <w:lang w:eastAsia="en-IN"/>
        </w:rPr>
      </w:pPr>
      <w:r w:rsidRPr="005D5433">
        <w:rPr>
          <w:rFonts w:ascii="Segoe UI" w:eastAsia="Times New Roman" w:hAnsi="Segoe UI" w:cs="Segoe UI"/>
          <w:b/>
          <w:bCs/>
          <w:color w:val="333333"/>
          <w:spacing w:val="15"/>
          <w:sz w:val="32"/>
          <w:szCs w:val="28"/>
          <w:lang w:eastAsia="en-IN"/>
        </w:rPr>
        <w:t>Optimize your data model for better performance</w:t>
      </w:r>
      <w:r w:rsidRPr="00046D16">
        <w:rPr>
          <w:rFonts w:ascii="Segoe UI Light" w:eastAsia="Times New Roman" w:hAnsi="Segoe UI Light" w:cs="Segoe UI Light"/>
          <w:b/>
          <w:bCs/>
          <w:color w:val="333333"/>
          <w:spacing w:val="15"/>
          <w:sz w:val="28"/>
          <w:szCs w:val="28"/>
          <w:lang w:eastAsia="en-IN"/>
        </w:rPr>
        <w:t>.</w:t>
      </w:r>
      <w:r w:rsidR="00906CCC" w:rsidRPr="00046D16">
        <w:rPr>
          <w:rFonts w:ascii="Segoe UI Light" w:eastAsia="Times New Roman" w:hAnsi="Segoe UI Light" w:cs="Segoe UI Light"/>
          <w:color w:val="333333"/>
          <w:spacing w:val="15"/>
          <w:sz w:val="28"/>
          <w:szCs w:val="28"/>
          <w:lang w:eastAsia="en-IN"/>
        </w:rPr>
        <w:t xml:space="preserve"> </w:t>
      </w:r>
    </w:p>
    <w:p w14:paraId="06FC05B9" w14:textId="77777777" w:rsidR="00BC525A" w:rsidRPr="00046D16" w:rsidRDefault="00BC525A" w:rsidP="00BC525A">
      <w:pPr>
        <w:shd w:val="clear" w:color="auto" w:fill="FFFFFF"/>
        <w:spacing w:after="0" w:line="240" w:lineRule="auto"/>
        <w:rPr>
          <w:rFonts w:ascii="Segoe UI Light" w:eastAsia="Times New Roman" w:hAnsi="Segoe UI Light" w:cs="Segoe UI Light"/>
          <w:color w:val="333333"/>
          <w:spacing w:val="15"/>
          <w:sz w:val="28"/>
          <w:szCs w:val="28"/>
          <w:lang w:eastAsia="en-IN"/>
        </w:rPr>
      </w:pPr>
    </w:p>
    <w:p w14:paraId="0D744F4B" w14:textId="77777777" w:rsidR="00BC525A" w:rsidRPr="005D5433" w:rsidRDefault="00906CCC" w:rsidP="00BC525A">
      <w:pPr>
        <w:pStyle w:val="ListParagraph"/>
        <w:numPr>
          <w:ilvl w:val="0"/>
          <w:numId w:val="31"/>
        </w:numPr>
        <w:shd w:val="clear" w:color="auto" w:fill="FFFFFF"/>
        <w:spacing w:after="0" w:line="240" w:lineRule="auto"/>
        <w:ind w:left="851"/>
        <w:rPr>
          <w:rFonts w:ascii="Segoe UI Light" w:eastAsia="Times New Roman" w:hAnsi="Segoe UI Light" w:cs="Segoe UI Light"/>
          <w:color w:val="333333"/>
          <w:spacing w:val="15"/>
          <w:sz w:val="24"/>
          <w:szCs w:val="28"/>
          <w:lang w:eastAsia="en-IN"/>
        </w:rPr>
      </w:pPr>
      <w:r w:rsidRPr="005D5433">
        <w:rPr>
          <w:rFonts w:ascii="Segoe UI Light" w:eastAsia="Times New Roman" w:hAnsi="Segoe UI Light" w:cs="Segoe UI Light"/>
          <w:color w:val="333333"/>
          <w:spacing w:val="15"/>
          <w:sz w:val="24"/>
          <w:szCs w:val="28"/>
          <w:lang w:eastAsia="en-IN"/>
        </w:rPr>
        <w:t>Unused columns should be removed</w:t>
      </w:r>
    </w:p>
    <w:p w14:paraId="4212B5DB" w14:textId="77777777" w:rsidR="00BC525A" w:rsidRPr="005D5433" w:rsidRDefault="00906CCC" w:rsidP="00BC525A">
      <w:pPr>
        <w:pStyle w:val="ListParagraph"/>
        <w:numPr>
          <w:ilvl w:val="0"/>
          <w:numId w:val="31"/>
        </w:numPr>
        <w:shd w:val="clear" w:color="auto" w:fill="FFFFFF"/>
        <w:spacing w:after="0" w:line="240" w:lineRule="auto"/>
        <w:ind w:left="851"/>
        <w:rPr>
          <w:rFonts w:ascii="Segoe UI Light" w:eastAsia="Times New Roman" w:hAnsi="Segoe UI Light" w:cs="Segoe UI Light"/>
          <w:color w:val="333333"/>
          <w:spacing w:val="15"/>
          <w:sz w:val="24"/>
          <w:szCs w:val="28"/>
          <w:lang w:eastAsia="en-IN"/>
        </w:rPr>
      </w:pPr>
      <w:r w:rsidRPr="005D5433">
        <w:rPr>
          <w:rFonts w:ascii="Segoe UI Light" w:eastAsia="Times New Roman" w:hAnsi="Segoe UI Light" w:cs="Segoe UI Light"/>
          <w:color w:val="333333"/>
          <w:spacing w:val="15"/>
          <w:sz w:val="24"/>
          <w:szCs w:val="28"/>
          <w:lang w:eastAsia="en-IN"/>
        </w:rPr>
        <w:t>Indexing of the columns that are commonly filtered</w:t>
      </w:r>
    </w:p>
    <w:p w14:paraId="62D76295" w14:textId="77777777" w:rsidR="00BC525A" w:rsidRPr="005D5433" w:rsidRDefault="00906CCC" w:rsidP="00BC525A">
      <w:pPr>
        <w:pStyle w:val="ListParagraph"/>
        <w:numPr>
          <w:ilvl w:val="0"/>
          <w:numId w:val="31"/>
        </w:numPr>
        <w:shd w:val="clear" w:color="auto" w:fill="FFFFFF"/>
        <w:spacing w:after="0" w:line="240" w:lineRule="auto"/>
        <w:ind w:left="851"/>
        <w:rPr>
          <w:rFonts w:ascii="Segoe UI Light" w:eastAsia="Times New Roman" w:hAnsi="Segoe UI Light" w:cs="Segoe UI Light"/>
          <w:color w:val="333333"/>
          <w:spacing w:val="15"/>
          <w:sz w:val="24"/>
          <w:szCs w:val="28"/>
          <w:lang w:eastAsia="en-IN"/>
        </w:rPr>
      </w:pPr>
      <w:r w:rsidRPr="005D5433">
        <w:rPr>
          <w:rFonts w:ascii="Segoe UI Light" w:eastAsia="Times New Roman" w:hAnsi="Segoe UI Light" w:cs="Segoe UI Light"/>
          <w:color w:val="333333"/>
          <w:spacing w:val="15"/>
          <w:sz w:val="24"/>
          <w:szCs w:val="28"/>
          <w:lang w:eastAsia="en-IN"/>
        </w:rPr>
        <w:t>Keep a check on the precision of the fields, remove columns with unnecessary precisions.</w:t>
      </w:r>
    </w:p>
    <w:p w14:paraId="7BEDC7AA" w14:textId="77777777" w:rsidR="00BC525A" w:rsidRPr="005D5433" w:rsidRDefault="00906CCC" w:rsidP="00BC525A">
      <w:pPr>
        <w:pStyle w:val="ListParagraph"/>
        <w:numPr>
          <w:ilvl w:val="0"/>
          <w:numId w:val="31"/>
        </w:numPr>
        <w:shd w:val="clear" w:color="auto" w:fill="FFFFFF"/>
        <w:spacing w:after="0" w:line="240" w:lineRule="auto"/>
        <w:ind w:left="851"/>
        <w:rPr>
          <w:rFonts w:ascii="Segoe UI Light" w:eastAsia="Times New Roman" w:hAnsi="Segoe UI Light" w:cs="Segoe UI Light"/>
          <w:color w:val="333333"/>
          <w:spacing w:val="15"/>
          <w:sz w:val="24"/>
          <w:szCs w:val="28"/>
          <w:lang w:eastAsia="en-IN"/>
        </w:rPr>
      </w:pPr>
      <w:r w:rsidRPr="005D5433">
        <w:rPr>
          <w:rFonts w:ascii="Segoe UI Light" w:eastAsia="Times New Roman" w:hAnsi="Segoe UI Light" w:cs="Segoe UI Light"/>
          <w:color w:val="333333"/>
          <w:spacing w:val="15"/>
          <w:sz w:val="24"/>
          <w:szCs w:val="28"/>
          <w:lang w:eastAsia="en-IN"/>
        </w:rPr>
        <w:t>Some DAX functions get tested every row of the table, try to avoid them when possible.</w:t>
      </w:r>
    </w:p>
    <w:p w14:paraId="6C11C748" w14:textId="77777777" w:rsidR="00BC525A" w:rsidRPr="005D5433" w:rsidRDefault="00906CCC" w:rsidP="00BC525A">
      <w:pPr>
        <w:pStyle w:val="ListParagraph"/>
        <w:numPr>
          <w:ilvl w:val="0"/>
          <w:numId w:val="31"/>
        </w:numPr>
        <w:shd w:val="clear" w:color="auto" w:fill="FFFFFF"/>
        <w:spacing w:after="0" w:line="240" w:lineRule="auto"/>
        <w:ind w:left="851"/>
        <w:rPr>
          <w:rFonts w:ascii="Segoe UI Light" w:eastAsia="Times New Roman" w:hAnsi="Segoe UI Light" w:cs="Segoe UI Light"/>
          <w:color w:val="333333"/>
          <w:spacing w:val="15"/>
          <w:sz w:val="24"/>
          <w:szCs w:val="28"/>
          <w:lang w:eastAsia="en-IN"/>
        </w:rPr>
      </w:pPr>
      <w:r w:rsidRPr="005D5433">
        <w:rPr>
          <w:rFonts w:ascii="Segoe UI Light" w:eastAsia="Times New Roman" w:hAnsi="Segoe UI Light" w:cs="Segoe UI Light"/>
          <w:color w:val="333333"/>
          <w:spacing w:val="15"/>
          <w:sz w:val="24"/>
          <w:szCs w:val="28"/>
          <w:lang w:eastAsia="en-IN"/>
        </w:rPr>
        <w:t>Use calculated measures instead of calculate columns for better performance. And push them to the source wherever possible.</w:t>
      </w:r>
    </w:p>
    <w:p w14:paraId="0116FF2F" w14:textId="77777777" w:rsidR="00906CCC" w:rsidRPr="005D5433" w:rsidRDefault="00906CCC" w:rsidP="00BC525A">
      <w:pPr>
        <w:pStyle w:val="ListParagraph"/>
        <w:numPr>
          <w:ilvl w:val="0"/>
          <w:numId w:val="31"/>
        </w:numPr>
        <w:shd w:val="clear" w:color="auto" w:fill="FFFFFF"/>
        <w:spacing w:after="0" w:line="240" w:lineRule="auto"/>
        <w:ind w:left="851"/>
        <w:rPr>
          <w:rFonts w:ascii="Segoe UI Light" w:eastAsia="Times New Roman" w:hAnsi="Segoe UI Light" w:cs="Segoe UI Light"/>
          <w:color w:val="333333"/>
          <w:spacing w:val="15"/>
          <w:sz w:val="24"/>
          <w:szCs w:val="28"/>
          <w:lang w:eastAsia="en-IN"/>
        </w:rPr>
      </w:pPr>
      <w:r w:rsidRPr="005D5433">
        <w:rPr>
          <w:rFonts w:ascii="Segoe UI Light" w:eastAsia="Times New Roman" w:hAnsi="Segoe UI Light" w:cs="Segoe UI Light"/>
          <w:color w:val="333333"/>
          <w:spacing w:val="15"/>
          <w:sz w:val="24"/>
          <w:szCs w:val="28"/>
          <w:lang w:eastAsia="en-IN"/>
        </w:rPr>
        <w:t>Use slicers sparingly.</w:t>
      </w:r>
    </w:p>
    <w:p w14:paraId="6A486272" w14:textId="77777777" w:rsidR="005D5433" w:rsidRPr="005D5433" w:rsidRDefault="005D5433" w:rsidP="005D5433">
      <w:pPr>
        <w:shd w:val="clear" w:color="auto" w:fill="FFFFFF"/>
        <w:spacing w:after="0" w:line="240" w:lineRule="auto"/>
        <w:rPr>
          <w:rFonts w:ascii="Segoe UI Light" w:eastAsia="Times New Roman" w:hAnsi="Segoe UI Light" w:cs="Segoe UI Light"/>
          <w:color w:val="333333"/>
          <w:spacing w:val="15"/>
          <w:sz w:val="28"/>
          <w:szCs w:val="28"/>
          <w:lang w:eastAsia="en-IN"/>
        </w:rPr>
      </w:pPr>
    </w:p>
    <w:p w14:paraId="75F5AE57" w14:textId="77777777" w:rsidR="00CC3F0D" w:rsidRPr="005D5433" w:rsidRDefault="00CC3F0D" w:rsidP="00CC3F0D">
      <w:pPr>
        <w:pStyle w:val="ListParagraph"/>
        <w:numPr>
          <w:ilvl w:val="0"/>
          <w:numId w:val="4"/>
        </w:numPr>
        <w:shd w:val="clear" w:color="auto" w:fill="FFFFFF"/>
        <w:spacing w:before="100" w:beforeAutospacing="1" w:after="100" w:afterAutospacing="1" w:line="240" w:lineRule="auto"/>
        <w:ind w:left="284" w:hanging="426"/>
        <w:rPr>
          <w:rFonts w:ascii="Segoe UI" w:eastAsia="Times New Roman" w:hAnsi="Segoe UI" w:cs="Segoe UI"/>
          <w:b/>
          <w:color w:val="212121"/>
          <w:sz w:val="32"/>
          <w:szCs w:val="28"/>
          <w:lang w:eastAsia="en-IN"/>
        </w:rPr>
      </w:pPr>
      <w:r w:rsidRPr="005D5433">
        <w:rPr>
          <w:rFonts w:ascii="Segoe UI" w:eastAsia="Times New Roman" w:hAnsi="Segoe UI" w:cs="Segoe UI"/>
          <w:b/>
          <w:color w:val="212121"/>
          <w:sz w:val="32"/>
          <w:szCs w:val="28"/>
          <w:lang w:eastAsia="en-IN"/>
        </w:rPr>
        <w:t>Company Logo</w:t>
      </w:r>
    </w:p>
    <w:p w14:paraId="6D2E3FBB" w14:textId="77777777" w:rsidR="005D5433" w:rsidRPr="005D5433" w:rsidRDefault="005D5433" w:rsidP="005D5433">
      <w:pPr>
        <w:pStyle w:val="ListParagraph"/>
        <w:shd w:val="clear" w:color="auto" w:fill="FFFFFF"/>
        <w:spacing w:before="100" w:beforeAutospacing="1" w:after="100" w:afterAutospacing="1" w:line="240" w:lineRule="auto"/>
        <w:ind w:left="284"/>
        <w:rPr>
          <w:rFonts w:ascii="Segoe UI Light" w:eastAsia="Times New Roman" w:hAnsi="Segoe UI Light" w:cs="Segoe UI Light"/>
          <w:b/>
          <w:color w:val="212121"/>
          <w:sz w:val="24"/>
          <w:szCs w:val="28"/>
          <w:lang w:eastAsia="en-IN"/>
        </w:rPr>
      </w:pPr>
    </w:p>
    <w:p w14:paraId="224FDA27" w14:textId="77777777" w:rsidR="00CC3F0D" w:rsidRPr="00046D16" w:rsidRDefault="00CC3F0D" w:rsidP="00CC3F0D">
      <w:pPr>
        <w:pStyle w:val="ListParagraph"/>
        <w:numPr>
          <w:ilvl w:val="0"/>
          <w:numId w:val="35"/>
        </w:numPr>
        <w:shd w:val="clear" w:color="auto" w:fill="FFFFFF"/>
        <w:spacing w:before="100" w:beforeAutospacing="1" w:after="100" w:afterAutospacing="1" w:line="240" w:lineRule="auto"/>
        <w:ind w:left="851"/>
        <w:rPr>
          <w:rFonts w:ascii="Segoe UI Light" w:eastAsia="Times New Roman" w:hAnsi="Segoe UI Light" w:cs="Segoe UI Light"/>
          <w:b/>
          <w:color w:val="212121"/>
          <w:sz w:val="28"/>
          <w:szCs w:val="28"/>
          <w:lang w:eastAsia="en-IN"/>
        </w:rPr>
      </w:pPr>
      <w:r w:rsidRPr="005D5433">
        <w:rPr>
          <w:rFonts w:ascii="Segoe UI Light" w:eastAsia="Times New Roman" w:hAnsi="Segoe UI Light" w:cs="Segoe UI Light"/>
          <w:color w:val="212121"/>
          <w:sz w:val="24"/>
          <w:szCs w:val="28"/>
          <w:lang w:eastAsia="en-IN"/>
        </w:rPr>
        <w:t>Use the Logo in their background</w:t>
      </w:r>
      <w:r w:rsidRPr="00046D16">
        <w:rPr>
          <w:rFonts w:ascii="Segoe UI Light" w:eastAsia="Times New Roman" w:hAnsi="Segoe UI Light" w:cs="Segoe UI Light"/>
          <w:color w:val="212121"/>
          <w:sz w:val="28"/>
          <w:szCs w:val="28"/>
          <w:lang w:eastAsia="en-IN"/>
        </w:rPr>
        <w:t>.</w:t>
      </w:r>
      <w:r w:rsidRPr="00046D16">
        <w:rPr>
          <w:rFonts w:ascii="Segoe UI Light" w:eastAsia="Times New Roman" w:hAnsi="Segoe UI Light" w:cs="Segoe UI Light"/>
          <w:color w:val="212121"/>
          <w:sz w:val="28"/>
          <w:szCs w:val="28"/>
          <w:lang w:eastAsia="en-IN"/>
        </w:rPr>
        <w:br/>
      </w:r>
    </w:p>
    <w:p w14:paraId="6C70CF53" w14:textId="77777777" w:rsidR="00CC3F0D" w:rsidRPr="00046D16" w:rsidRDefault="00CC3F0D" w:rsidP="00CC3F0D">
      <w:pPr>
        <w:numPr>
          <w:ilvl w:val="0"/>
          <w:numId w:val="4"/>
        </w:numPr>
        <w:shd w:val="clear" w:color="auto" w:fill="FFFFFF"/>
        <w:spacing w:before="100" w:beforeAutospacing="1" w:after="100" w:afterAutospacing="1" w:line="240" w:lineRule="auto"/>
        <w:ind w:left="284" w:hanging="426"/>
        <w:rPr>
          <w:rFonts w:ascii="Segoe UI Light" w:eastAsia="Times New Roman" w:hAnsi="Segoe UI Light" w:cs="Segoe UI Light"/>
          <w:b/>
          <w:color w:val="212121"/>
          <w:sz w:val="28"/>
          <w:szCs w:val="28"/>
          <w:lang w:eastAsia="en-IN"/>
        </w:rPr>
      </w:pPr>
      <w:r w:rsidRPr="00CC3F0D">
        <w:rPr>
          <w:rFonts w:ascii="Segoe UI" w:eastAsia="Times New Roman" w:hAnsi="Segoe UI" w:cs="Segoe UI"/>
          <w:b/>
          <w:color w:val="212121"/>
          <w:sz w:val="32"/>
          <w:szCs w:val="28"/>
          <w:lang w:eastAsia="en-IN"/>
        </w:rPr>
        <w:t>Data Timestamp to show, when it was refreshed last</w:t>
      </w:r>
      <w:r w:rsidRPr="00046D16">
        <w:rPr>
          <w:rFonts w:ascii="Segoe UI Light" w:eastAsia="Times New Roman" w:hAnsi="Segoe UI Light" w:cs="Segoe UI Light"/>
          <w:b/>
          <w:color w:val="212121"/>
          <w:sz w:val="28"/>
          <w:szCs w:val="28"/>
          <w:lang w:eastAsia="en-IN"/>
        </w:rPr>
        <w:t>.</w:t>
      </w:r>
    </w:p>
    <w:p w14:paraId="3ECE9618" w14:textId="77777777" w:rsidR="00CC3F0D" w:rsidRDefault="00CC3F0D" w:rsidP="00CC3F0D">
      <w:pPr>
        <w:pStyle w:val="ListParagraph"/>
        <w:numPr>
          <w:ilvl w:val="0"/>
          <w:numId w:val="35"/>
        </w:numPr>
        <w:shd w:val="clear" w:color="auto" w:fill="FFFFFF"/>
        <w:spacing w:before="100" w:beforeAutospacing="1" w:after="100" w:afterAutospacing="1" w:line="240" w:lineRule="auto"/>
        <w:ind w:left="851"/>
        <w:rPr>
          <w:rFonts w:ascii="Segoe UI Light" w:eastAsia="Times New Roman" w:hAnsi="Segoe UI Light" w:cs="Segoe UI Light"/>
          <w:b/>
          <w:color w:val="212121"/>
          <w:sz w:val="28"/>
          <w:szCs w:val="28"/>
          <w:lang w:eastAsia="en-IN"/>
        </w:rPr>
      </w:pPr>
      <w:r w:rsidRPr="005D5433">
        <w:rPr>
          <w:rFonts w:ascii="Segoe UI Light" w:eastAsia="Times New Roman" w:hAnsi="Segoe UI Light" w:cs="Segoe UI Light"/>
          <w:color w:val="212121"/>
          <w:sz w:val="24"/>
          <w:szCs w:val="28"/>
          <w:lang w:eastAsia="en-IN"/>
        </w:rPr>
        <w:t>We can implement it, to show the end user, when the data was refreshed last</w:t>
      </w:r>
      <w:r w:rsidRPr="00046D16">
        <w:rPr>
          <w:rFonts w:ascii="Segoe UI Light" w:eastAsia="Times New Roman" w:hAnsi="Segoe UI Light" w:cs="Segoe UI Light"/>
          <w:color w:val="212121"/>
          <w:sz w:val="28"/>
          <w:szCs w:val="28"/>
          <w:lang w:eastAsia="en-IN"/>
        </w:rPr>
        <w:t>.</w:t>
      </w:r>
      <w:r w:rsidRPr="00046D16">
        <w:rPr>
          <w:rFonts w:ascii="Segoe UI Light" w:eastAsia="Times New Roman" w:hAnsi="Segoe UI Light" w:cs="Segoe UI Light"/>
          <w:color w:val="212121"/>
          <w:sz w:val="28"/>
          <w:szCs w:val="28"/>
          <w:lang w:eastAsia="en-IN"/>
        </w:rPr>
        <w:br/>
      </w:r>
    </w:p>
    <w:p w14:paraId="1660E2C6" w14:textId="77777777" w:rsidR="00046D16" w:rsidRDefault="00046D16" w:rsidP="00046D16">
      <w:pPr>
        <w:shd w:val="clear" w:color="auto" w:fill="FFFFFF"/>
        <w:spacing w:before="100" w:beforeAutospacing="1" w:after="100" w:afterAutospacing="1" w:line="240" w:lineRule="auto"/>
        <w:rPr>
          <w:rFonts w:ascii="Segoe UI Light" w:eastAsia="Times New Roman" w:hAnsi="Segoe UI Light" w:cs="Segoe UI Light"/>
          <w:b/>
          <w:color w:val="212121"/>
          <w:sz w:val="28"/>
          <w:szCs w:val="28"/>
          <w:lang w:eastAsia="en-IN"/>
        </w:rPr>
      </w:pPr>
    </w:p>
    <w:p w14:paraId="1DE8876B" w14:textId="77777777" w:rsidR="00046D16" w:rsidRPr="00046D16" w:rsidRDefault="00046D16" w:rsidP="00046D16">
      <w:pPr>
        <w:shd w:val="clear" w:color="auto" w:fill="FFFFFF"/>
        <w:spacing w:before="100" w:beforeAutospacing="1" w:after="100" w:afterAutospacing="1" w:line="240" w:lineRule="auto"/>
        <w:rPr>
          <w:rFonts w:ascii="Segoe UI Light" w:eastAsia="Times New Roman" w:hAnsi="Segoe UI Light" w:cs="Segoe UI Light"/>
          <w:b/>
          <w:color w:val="212121"/>
          <w:sz w:val="28"/>
          <w:szCs w:val="28"/>
          <w:lang w:eastAsia="en-IN"/>
        </w:rPr>
      </w:pPr>
    </w:p>
    <w:p w14:paraId="7C9FE444" w14:textId="77777777" w:rsidR="00CC3F0D" w:rsidRPr="005D5433" w:rsidRDefault="00CC3F0D" w:rsidP="00CC3F0D">
      <w:pPr>
        <w:numPr>
          <w:ilvl w:val="0"/>
          <w:numId w:val="4"/>
        </w:numPr>
        <w:shd w:val="clear" w:color="auto" w:fill="FFFFFF"/>
        <w:spacing w:before="100" w:beforeAutospacing="1" w:after="100" w:afterAutospacing="1" w:line="240" w:lineRule="auto"/>
        <w:ind w:left="284" w:hanging="426"/>
        <w:rPr>
          <w:rFonts w:ascii="Segoe UI" w:eastAsia="Times New Roman" w:hAnsi="Segoe UI" w:cs="Segoe UI"/>
          <w:b/>
          <w:color w:val="212121"/>
          <w:sz w:val="32"/>
          <w:szCs w:val="28"/>
          <w:lang w:eastAsia="en-IN"/>
        </w:rPr>
      </w:pPr>
      <w:r w:rsidRPr="005D5433">
        <w:rPr>
          <w:rFonts w:ascii="Segoe UI" w:eastAsia="Times New Roman" w:hAnsi="Segoe UI" w:cs="Segoe UI"/>
          <w:b/>
          <w:color w:val="212121"/>
          <w:sz w:val="32"/>
          <w:szCs w:val="28"/>
          <w:lang w:eastAsia="en-IN"/>
        </w:rPr>
        <w:lastRenderedPageBreak/>
        <w:t>Less use of scrollable Page</w:t>
      </w:r>
    </w:p>
    <w:p w14:paraId="1D050116" w14:textId="77777777" w:rsidR="005149F4" w:rsidRPr="005D5433" w:rsidRDefault="00CC3F0D" w:rsidP="005149F4">
      <w:pPr>
        <w:pStyle w:val="ListParagraph"/>
        <w:numPr>
          <w:ilvl w:val="0"/>
          <w:numId w:val="35"/>
        </w:numPr>
        <w:shd w:val="clear" w:color="auto" w:fill="FFFFFF"/>
        <w:spacing w:before="100" w:beforeAutospacing="1" w:after="100" w:afterAutospacing="1" w:line="240" w:lineRule="auto"/>
        <w:ind w:left="851" w:hanging="284"/>
        <w:rPr>
          <w:rFonts w:ascii="Segoe UI Light" w:eastAsia="Times New Roman" w:hAnsi="Segoe UI Light" w:cs="Segoe UI Light"/>
          <w:b/>
          <w:color w:val="212121"/>
          <w:sz w:val="24"/>
          <w:szCs w:val="28"/>
          <w:lang w:eastAsia="en-IN"/>
        </w:rPr>
      </w:pPr>
      <w:r w:rsidRPr="005D5433">
        <w:rPr>
          <w:rFonts w:ascii="Segoe UI Light" w:eastAsia="Times New Roman" w:hAnsi="Segoe UI Light" w:cs="Segoe UI Light"/>
          <w:color w:val="212121"/>
          <w:sz w:val="24"/>
          <w:szCs w:val="28"/>
          <w:lang w:eastAsia="en-IN"/>
        </w:rPr>
        <w:t>End users always feel difficulty when the report has a scrollable page.</w:t>
      </w:r>
    </w:p>
    <w:p w14:paraId="6407708C" w14:textId="77777777" w:rsidR="005149F4" w:rsidRPr="005D5433" w:rsidRDefault="00CC3F0D" w:rsidP="005149F4">
      <w:pPr>
        <w:pStyle w:val="ListParagraph"/>
        <w:numPr>
          <w:ilvl w:val="0"/>
          <w:numId w:val="35"/>
        </w:numPr>
        <w:shd w:val="clear" w:color="auto" w:fill="FFFFFF"/>
        <w:spacing w:before="100" w:beforeAutospacing="1" w:after="100" w:afterAutospacing="1" w:line="240" w:lineRule="auto"/>
        <w:ind w:left="851" w:hanging="284"/>
        <w:rPr>
          <w:rFonts w:ascii="Segoe UI Light" w:eastAsia="Times New Roman" w:hAnsi="Segoe UI Light" w:cs="Segoe UI Light"/>
          <w:b/>
          <w:color w:val="212121"/>
          <w:sz w:val="24"/>
          <w:szCs w:val="28"/>
          <w:lang w:eastAsia="en-IN"/>
        </w:rPr>
      </w:pPr>
      <w:r w:rsidRPr="005D5433">
        <w:rPr>
          <w:rFonts w:ascii="Segoe UI Light" w:eastAsia="Times New Roman" w:hAnsi="Segoe UI Light" w:cs="Segoe UI Light"/>
          <w:color w:val="212121"/>
          <w:sz w:val="24"/>
          <w:szCs w:val="28"/>
          <w:lang w:eastAsia="en-IN"/>
        </w:rPr>
        <w:t>We do not recommend making the page scrollable if not necessary.</w:t>
      </w:r>
    </w:p>
    <w:p w14:paraId="0C75969C" w14:textId="77777777" w:rsidR="005149F4" w:rsidRPr="005D5433" w:rsidRDefault="00CC3F0D" w:rsidP="005149F4">
      <w:pPr>
        <w:pStyle w:val="ListParagraph"/>
        <w:numPr>
          <w:ilvl w:val="0"/>
          <w:numId w:val="35"/>
        </w:numPr>
        <w:shd w:val="clear" w:color="auto" w:fill="FFFFFF"/>
        <w:spacing w:before="100" w:beforeAutospacing="1" w:after="100" w:afterAutospacing="1" w:line="240" w:lineRule="auto"/>
        <w:ind w:left="851" w:hanging="284"/>
        <w:rPr>
          <w:rFonts w:ascii="Segoe UI Light" w:eastAsia="Times New Roman" w:hAnsi="Segoe UI Light" w:cs="Segoe UI Light"/>
          <w:b/>
          <w:color w:val="212121"/>
          <w:sz w:val="24"/>
          <w:szCs w:val="28"/>
          <w:lang w:eastAsia="en-IN"/>
        </w:rPr>
      </w:pPr>
      <w:r w:rsidRPr="005D5433">
        <w:rPr>
          <w:rFonts w:ascii="Segoe UI Light" w:eastAsia="Times New Roman" w:hAnsi="Segoe UI Light" w:cs="Segoe UI Light"/>
          <w:color w:val="212121"/>
          <w:sz w:val="24"/>
          <w:szCs w:val="28"/>
          <w:lang w:eastAsia="en-IN"/>
        </w:rPr>
        <w:t>Instead of making page scrollable, use Bookmark and Selection Pane.</w:t>
      </w:r>
    </w:p>
    <w:p w14:paraId="161F99CB" w14:textId="77777777" w:rsidR="00CC3F0D" w:rsidRPr="005D5433" w:rsidRDefault="00CC3F0D" w:rsidP="005149F4">
      <w:pPr>
        <w:pStyle w:val="ListParagraph"/>
        <w:numPr>
          <w:ilvl w:val="0"/>
          <w:numId w:val="35"/>
        </w:numPr>
        <w:shd w:val="clear" w:color="auto" w:fill="FFFFFF"/>
        <w:spacing w:before="100" w:beforeAutospacing="1" w:after="100" w:afterAutospacing="1" w:line="240" w:lineRule="auto"/>
        <w:ind w:left="851" w:hanging="284"/>
        <w:rPr>
          <w:rFonts w:ascii="Segoe UI Light" w:eastAsia="Times New Roman" w:hAnsi="Segoe UI Light" w:cs="Segoe UI Light"/>
          <w:b/>
          <w:color w:val="212121"/>
          <w:sz w:val="24"/>
          <w:szCs w:val="28"/>
          <w:lang w:eastAsia="en-IN"/>
        </w:rPr>
      </w:pPr>
      <w:r w:rsidRPr="005D5433">
        <w:rPr>
          <w:rFonts w:ascii="Segoe UI Light" w:eastAsia="Times New Roman" w:hAnsi="Segoe UI Light" w:cs="Segoe UI Light"/>
          <w:color w:val="212121"/>
          <w:sz w:val="24"/>
          <w:szCs w:val="28"/>
          <w:lang w:eastAsia="en-IN"/>
        </w:rPr>
        <w:t>Census dashboard doesn’t have a scrollable page which is good.</w:t>
      </w:r>
    </w:p>
    <w:p w14:paraId="555BC049" w14:textId="77777777" w:rsidR="00F91AB9" w:rsidRPr="005D5433" w:rsidRDefault="00F91AB9" w:rsidP="00F91AB9">
      <w:pPr>
        <w:pStyle w:val="Heading2"/>
        <w:numPr>
          <w:ilvl w:val="0"/>
          <w:numId w:val="4"/>
        </w:numPr>
        <w:shd w:val="clear" w:color="auto" w:fill="FFFFFF"/>
        <w:spacing w:before="0"/>
        <w:rPr>
          <w:rFonts w:cs="Segoe UI"/>
          <w:sz w:val="32"/>
        </w:rPr>
      </w:pPr>
      <w:r w:rsidRPr="005D5433">
        <w:rPr>
          <w:rFonts w:cs="Segoe UI"/>
          <w:sz w:val="32"/>
        </w:rPr>
        <w:t>Only import necessary fields and tables</w:t>
      </w:r>
    </w:p>
    <w:p w14:paraId="3BEC8B8F" w14:textId="77777777" w:rsidR="009B63F7" w:rsidRPr="005D5433" w:rsidRDefault="00D11F43" w:rsidP="005D5433">
      <w:pPr>
        <w:pStyle w:val="ListParagraph"/>
        <w:numPr>
          <w:ilvl w:val="0"/>
          <w:numId w:val="40"/>
        </w:numPr>
        <w:shd w:val="clear" w:color="auto" w:fill="FFFFFF"/>
        <w:spacing w:before="100" w:beforeAutospacing="1" w:after="100" w:afterAutospacing="1" w:line="240" w:lineRule="auto"/>
        <w:ind w:left="851"/>
        <w:rPr>
          <w:rStyle w:val="Strong"/>
          <w:rFonts w:ascii="Segoe UI Light" w:hAnsi="Segoe UI Light" w:cs="Segoe UI Light"/>
          <w:b w:val="0"/>
          <w:iCs/>
          <w:color w:val="000000" w:themeColor="text1"/>
          <w:sz w:val="24"/>
          <w:szCs w:val="28"/>
          <w:shd w:val="clear" w:color="auto" w:fill="FFFFFF"/>
        </w:rPr>
      </w:pPr>
      <w:r w:rsidRPr="005D5433">
        <w:rPr>
          <w:rFonts w:ascii="Segoe UI Light" w:hAnsi="Segoe UI Light" w:cs="Segoe UI Light"/>
          <w:color w:val="000000" w:themeColor="text1"/>
          <w:sz w:val="24"/>
          <w:szCs w:val="28"/>
          <w:shd w:val="clear" w:color="auto" w:fill="FFFFFF"/>
        </w:rPr>
        <w:t>You</w:t>
      </w:r>
      <w:r w:rsidR="00F91AB9" w:rsidRPr="005D5433">
        <w:rPr>
          <w:rFonts w:ascii="Segoe UI Light" w:hAnsi="Segoe UI Light" w:cs="Segoe UI Light"/>
          <w:color w:val="000000" w:themeColor="text1"/>
          <w:sz w:val="24"/>
          <w:szCs w:val="28"/>
          <w:shd w:val="clear" w:color="auto" w:fill="FFFFFF"/>
        </w:rPr>
        <w:t xml:space="preserve"> can keep the model as narrow and lean as possible by importing only necessary fields. Power BI works on columnar indexes where longer and leaner are preferred.</w:t>
      </w:r>
    </w:p>
    <w:p w14:paraId="7CB2BB05" w14:textId="77777777" w:rsidR="00F91AB9" w:rsidRPr="005D5433" w:rsidRDefault="00F91AB9" w:rsidP="00D11F43">
      <w:pPr>
        <w:pStyle w:val="Heading2"/>
        <w:numPr>
          <w:ilvl w:val="0"/>
          <w:numId w:val="4"/>
        </w:numPr>
        <w:shd w:val="clear" w:color="auto" w:fill="FFFFFF"/>
        <w:rPr>
          <w:rFonts w:cs="Segoe UI"/>
          <w:color w:val="171717"/>
          <w:sz w:val="32"/>
        </w:rPr>
      </w:pPr>
      <w:r w:rsidRPr="005D5433">
        <w:rPr>
          <w:rFonts w:cs="Segoe UI"/>
          <w:color w:val="171717"/>
          <w:sz w:val="32"/>
        </w:rPr>
        <w:t>Optimizing the environment</w:t>
      </w:r>
    </w:p>
    <w:p w14:paraId="6FBDB95B" w14:textId="77777777" w:rsidR="00F91AB9" w:rsidRPr="00D11F43" w:rsidRDefault="00F91AB9" w:rsidP="00D11F43">
      <w:pPr>
        <w:pStyle w:val="NormalWeb"/>
        <w:numPr>
          <w:ilvl w:val="0"/>
          <w:numId w:val="39"/>
        </w:numPr>
        <w:shd w:val="clear" w:color="auto" w:fill="FFFFFF"/>
        <w:rPr>
          <w:rFonts w:ascii="Segoe UI Light" w:hAnsi="Segoe UI Light" w:cs="Segoe UI Light"/>
          <w:color w:val="171717"/>
        </w:rPr>
      </w:pPr>
      <w:r w:rsidRPr="00D11F43">
        <w:rPr>
          <w:rFonts w:ascii="Segoe UI Light" w:hAnsi="Segoe UI Light" w:cs="Segoe UI Light"/>
          <w:color w:val="171717"/>
        </w:rPr>
        <w:t>You can optimize the Power BI environment by configuring capacity settings, sizing data gateways, and reducing network latency.</w:t>
      </w:r>
    </w:p>
    <w:p w14:paraId="5C7CD2B7" w14:textId="77777777" w:rsidR="00F91AB9" w:rsidRPr="005D5433" w:rsidRDefault="00F91AB9" w:rsidP="00D11F43">
      <w:pPr>
        <w:pStyle w:val="Heading3"/>
        <w:numPr>
          <w:ilvl w:val="0"/>
          <w:numId w:val="4"/>
        </w:numPr>
        <w:shd w:val="clear" w:color="auto" w:fill="FFFFFF"/>
        <w:rPr>
          <w:rFonts w:ascii="Segoe UI" w:hAnsi="Segoe UI" w:cs="Segoe UI"/>
          <w:color w:val="171717"/>
          <w:sz w:val="32"/>
        </w:rPr>
      </w:pPr>
      <w:r w:rsidRPr="005D5433">
        <w:rPr>
          <w:rFonts w:ascii="Segoe UI" w:hAnsi="Segoe UI" w:cs="Segoe UI"/>
          <w:color w:val="171717"/>
          <w:sz w:val="32"/>
        </w:rPr>
        <w:t>Capacity settings</w:t>
      </w:r>
    </w:p>
    <w:p w14:paraId="3BAC9DA8" w14:textId="77777777" w:rsidR="00F91AB9" w:rsidRPr="00D11F43" w:rsidRDefault="00F91AB9" w:rsidP="00D11F43">
      <w:pPr>
        <w:pStyle w:val="NormalWeb"/>
        <w:numPr>
          <w:ilvl w:val="0"/>
          <w:numId w:val="38"/>
        </w:numPr>
        <w:shd w:val="clear" w:color="auto" w:fill="FFFFFF"/>
        <w:rPr>
          <w:rFonts w:ascii="Segoe UI Light" w:hAnsi="Segoe UI Light" w:cs="Segoe UI Light"/>
          <w:color w:val="171717"/>
        </w:rPr>
      </w:pPr>
      <w:r w:rsidRPr="00D11F43">
        <w:rPr>
          <w:rFonts w:ascii="Segoe UI Light" w:hAnsi="Segoe UI Light" w:cs="Segoe UI Light"/>
          <w:color w:val="171717"/>
        </w:rPr>
        <w:t>When using dedicated capacities—available with Power BI Premium (P SKUs), or Power BI Embedded (A SKUs, A4-A6)—you can manage capacity set</w:t>
      </w:r>
      <w:r w:rsidR="00D11F43" w:rsidRPr="00D11F43">
        <w:rPr>
          <w:rFonts w:ascii="Segoe UI Light" w:hAnsi="Segoe UI Light" w:cs="Segoe UI Light"/>
          <w:color w:val="171717"/>
        </w:rPr>
        <w:t xml:space="preserve">tings.  </w:t>
      </w:r>
    </w:p>
    <w:p w14:paraId="68291470" w14:textId="77777777" w:rsidR="00F91AB9" w:rsidRPr="005D5433" w:rsidRDefault="00F91AB9" w:rsidP="00D11F43">
      <w:pPr>
        <w:pStyle w:val="Heading3"/>
        <w:numPr>
          <w:ilvl w:val="0"/>
          <w:numId w:val="4"/>
        </w:numPr>
        <w:shd w:val="clear" w:color="auto" w:fill="FFFFFF"/>
        <w:rPr>
          <w:rFonts w:ascii="Segoe UI" w:hAnsi="Segoe UI" w:cs="Segoe UI"/>
          <w:color w:val="171717"/>
          <w:sz w:val="32"/>
        </w:rPr>
      </w:pPr>
      <w:r w:rsidRPr="005D5433">
        <w:rPr>
          <w:rFonts w:ascii="Segoe UI" w:hAnsi="Segoe UI" w:cs="Segoe UI"/>
          <w:color w:val="171717"/>
          <w:sz w:val="32"/>
        </w:rPr>
        <w:t>Gateway sizing</w:t>
      </w:r>
    </w:p>
    <w:p w14:paraId="0B0207CC" w14:textId="77777777" w:rsidR="00D11F43" w:rsidRPr="00D11F43" w:rsidRDefault="00F91AB9" w:rsidP="00D11F43">
      <w:pPr>
        <w:pStyle w:val="NormalWeb"/>
        <w:numPr>
          <w:ilvl w:val="0"/>
          <w:numId w:val="37"/>
        </w:numPr>
        <w:shd w:val="clear" w:color="auto" w:fill="FFFFFF"/>
        <w:rPr>
          <w:rFonts w:ascii="Segoe UI Light" w:hAnsi="Segoe UI Light" w:cs="Segoe UI Light"/>
          <w:color w:val="171717"/>
        </w:rPr>
      </w:pPr>
      <w:r w:rsidRPr="00D11F43">
        <w:rPr>
          <w:rFonts w:ascii="Segoe UI Light" w:hAnsi="Segoe UI Light" w:cs="Segoe UI Light"/>
          <w:color w:val="171717"/>
        </w:rPr>
        <w:t>A gateway is required whenever Power BI must access data that isn't accessible directly over the Internet.</w:t>
      </w:r>
    </w:p>
    <w:p w14:paraId="67F1E14B" w14:textId="77777777" w:rsidR="00F91AB9" w:rsidRPr="00D11F43" w:rsidRDefault="00F91AB9" w:rsidP="00D11F43">
      <w:pPr>
        <w:pStyle w:val="NormalWeb"/>
        <w:numPr>
          <w:ilvl w:val="0"/>
          <w:numId w:val="37"/>
        </w:numPr>
        <w:shd w:val="clear" w:color="auto" w:fill="FFFFFF"/>
        <w:rPr>
          <w:rFonts w:ascii="Segoe UI Light" w:hAnsi="Segoe UI Light" w:cs="Segoe UI Light"/>
          <w:color w:val="171717"/>
        </w:rPr>
      </w:pPr>
      <w:r w:rsidRPr="00D11F43">
        <w:rPr>
          <w:rFonts w:ascii="Segoe UI Light" w:hAnsi="Segoe UI Light" w:cs="Segoe UI Light"/>
          <w:color w:val="171717"/>
        </w:rPr>
        <w:t xml:space="preserve"> You can install the</w:t>
      </w:r>
      <w:r w:rsidRPr="00D11F43">
        <w:rPr>
          <w:rFonts w:ascii="Segoe UI Light" w:hAnsi="Segoe UI Light" w:cs="Segoe UI Light"/>
        </w:rPr>
        <w:t> </w:t>
      </w:r>
      <w:hyperlink r:id="rId14" w:history="1">
        <w:r w:rsidRPr="00D11F43">
          <w:rPr>
            <w:rStyle w:val="Hyperlink"/>
            <w:rFonts w:ascii="Segoe UI Light" w:hAnsi="Segoe UI Light" w:cs="Segoe UI Light"/>
            <w:color w:val="000000" w:themeColor="text1"/>
            <w:u w:val="none"/>
          </w:rPr>
          <w:t>on-premises data gateway</w:t>
        </w:r>
      </w:hyperlink>
      <w:r w:rsidRPr="00D11F43">
        <w:rPr>
          <w:rFonts w:ascii="Segoe UI Light" w:hAnsi="Segoe UI Light" w:cs="Segoe UI Light"/>
          <w:color w:val="171717"/>
        </w:rPr>
        <w:t> on a server on-premises, or VM-hosted Infrastructure-as-a-Service (IaaS).</w:t>
      </w:r>
    </w:p>
    <w:p w14:paraId="455CDF53" w14:textId="77777777" w:rsidR="00F91AB9" w:rsidRPr="009B63F7" w:rsidRDefault="00F91AB9" w:rsidP="00F91AB9">
      <w:pPr>
        <w:shd w:val="clear" w:color="auto" w:fill="FFFFFF"/>
        <w:spacing w:before="100" w:beforeAutospacing="1" w:after="100" w:afterAutospacing="1" w:line="240" w:lineRule="auto"/>
        <w:rPr>
          <w:rFonts w:ascii="Segoe UI Light" w:eastAsia="Times New Roman" w:hAnsi="Segoe UI Light" w:cs="Segoe UI Light"/>
          <w:sz w:val="28"/>
          <w:szCs w:val="28"/>
          <w:lang w:eastAsia="en-IN"/>
        </w:rPr>
      </w:pPr>
    </w:p>
    <w:p w14:paraId="16F04E45" w14:textId="77777777" w:rsidR="00E260D0" w:rsidRPr="00046D16" w:rsidRDefault="00E260D0" w:rsidP="00191D02">
      <w:pPr>
        <w:spacing w:before="100" w:beforeAutospacing="1" w:after="100" w:afterAutospacing="1" w:line="360" w:lineRule="atLeast"/>
        <w:rPr>
          <w:rFonts w:ascii="Segoe UI Light" w:eastAsia="Times New Roman" w:hAnsi="Segoe UI Light" w:cs="Segoe UI Light"/>
          <w:color w:val="000000"/>
          <w:spacing w:val="15"/>
          <w:sz w:val="28"/>
          <w:szCs w:val="28"/>
          <w:lang w:eastAsia="en-IN"/>
        </w:rPr>
      </w:pPr>
    </w:p>
    <w:sectPr w:rsidR="00E260D0" w:rsidRPr="00046D16" w:rsidSect="00E260D0">
      <w:pgSz w:w="11906" w:h="16838"/>
      <w:pgMar w:top="1440" w:right="1440"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F49"/>
    <w:multiLevelType w:val="hybridMultilevel"/>
    <w:tmpl w:val="C7C20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FB2DD0"/>
    <w:multiLevelType w:val="multilevel"/>
    <w:tmpl w:val="9ABC97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8229B"/>
    <w:multiLevelType w:val="hybridMultilevel"/>
    <w:tmpl w:val="83D06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9756B0"/>
    <w:multiLevelType w:val="hybridMultilevel"/>
    <w:tmpl w:val="E750731A"/>
    <w:lvl w:ilvl="0" w:tplc="40090001">
      <w:start w:val="1"/>
      <w:numFmt w:val="bullet"/>
      <w:lvlText w:val=""/>
      <w:lvlJc w:val="left"/>
      <w:pPr>
        <w:ind w:left="1350" w:hanging="360"/>
      </w:pPr>
      <w:rPr>
        <w:rFonts w:ascii="Symbol" w:hAnsi="Symbol" w:hint="default"/>
      </w:rPr>
    </w:lvl>
    <w:lvl w:ilvl="1" w:tplc="40090003">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4" w15:restartNumberingAfterBreak="0">
    <w:nsid w:val="0ABC0312"/>
    <w:multiLevelType w:val="hybridMultilevel"/>
    <w:tmpl w:val="04962C0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15:restartNumberingAfterBreak="0">
    <w:nsid w:val="0AF330BC"/>
    <w:multiLevelType w:val="hybridMultilevel"/>
    <w:tmpl w:val="A9FE24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BD0CFF"/>
    <w:multiLevelType w:val="hybridMultilevel"/>
    <w:tmpl w:val="A70AD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0142B1"/>
    <w:multiLevelType w:val="hybridMultilevel"/>
    <w:tmpl w:val="2D6E372A"/>
    <w:lvl w:ilvl="0" w:tplc="4009000F">
      <w:start w:val="1"/>
      <w:numFmt w:val="decimal"/>
      <w:lvlText w:val="%1."/>
      <w:lvlJc w:val="left"/>
      <w:pPr>
        <w:ind w:left="731" w:hanging="360"/>
      </w:pPr>
    </w:lvl>
    <w:lvl w:ilvl="1" w:tplc="40090019">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abstractNum w:abstractNumId="8" w15:restartNumberingAfterBreak="0">
    <w:nsid w:val="24DF3375"/>
    <w:multiLevelType w:val="hybridMultilevel"/>
    <w:tmpl w:val="7A2C7CCC"/>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9" w15:restartNumberingAfterBreak="0">
    <w:nsid w:val="267C2D8F"/>
    <w:multiLevelType w:val="multilevel"/>
    <w:tmpl w:val="10A05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646DEE"/>
    <w:multiLevelType w:val="hybridMultilevel"/>
    <w:tmpl w:val="47B20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630E29"/>
    <w:multiLevelType w:val="hybridMultilevel"/>
    <w:tmpl w:val="EA0A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D84BA2"/>
    <w:multiLevelType w:val="multilevel"/>
    <w:tmpl w:val="86DAF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1D4A1C"/>
    <w:multiLevelType w:val="hybridMultilevel"/>
    <w:tmpl w:val="1874A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21429D"/>
    <w:multiLevelType w:val="hybridMultilevel"/>
    <w:tmpl w:val="94342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1857DD"/>
    <w:multiLevelType w:val="hybridMultilevel"/>
    <w:tmpl w:val="43F228AA"/>
    <w:lvl w:ilvl="0" w:tplc="40090001">
      <w:start w:val="1"/>
      <w:numFmt w:val="bullet"/>
      <w:lvlText w:val=""/>
      <w:lvlJc w:val="left"/>
      <w:pPr>
        <w:ind w:left="1364" w:hanging="360"/>
      </w:pPr>
      <w:rPr>
        <w:rFonts w:ascii="Symbol" w:hAnsi="Symbol" w:hint="default"/>
        <w:sz w:val="20"/>
        <w:szCs w:val="20"/>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6" w15:restartNumberingAfterBreak="0">
    <w:nsid w:val="3BB1375D"/>
    <w:multiLevelType w:val="hybridMultilevel"/>
    <w:tmpl w:val="5C384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6B6747"/>
    <w:multiLevelType w:val="hybridMultilevel"/>
    <w:tmpl w:val="2396B048"/>
    <w:lvl w:ilvl="0" w:tplc="40090001">
      <w:start w:val="1"/>
      <w:numFmt w:val="bullet"/>
      <w:lvlText w:val=""/>
      <w:lvlJc w:val="left"/>
      <w:pPr>
        <w:ind w:left="644" w:hanging="360"/>
      </w:pPr>
      <w:rPr>
        <w:rFonts w:ascii="Symbol" w:hAnsi="Symbol" w:hint="default"/>
        <w:b w:val="0"/>
        <w:sz w:val="26"/>
        <w:szCs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2F7C51"/>
    <w:multiLevelType w:val="hybridMultilevel"/>
    <w:tmpl w:val="54FCC9FA"/>
    <w:lvl w:ilvl="0" w:tplc="F07C5002">
      <w:start w:val="1"/>
      <w:numFmt w:val="bullet"/>
      <w:lvlText w:val=""/>
      <w:lvlJc w:val="left"/>
      <w:pPr>
        <w:ind w:left="644" w:hanging="360"/>
      </w:pPr>
      <w:rPr>
        <w:rFonts w:ascii="Arial" w:hAnsi="Arial" w:cs="Arial" w:hint="default"/>
        <w:b w:val="0"/>
        <w:sz w:val="26"/>
        <w:szCs w:val="26"/>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 w15:restartNumberingAfterBreak="0">
    <w:nsid w:val="422136CB"/>
    <w:multiLevelType w:val="hybridMultilevel"/>
    <w:tmpl w:val="B0BED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9D1CD8"/>
    <w:multiLevelType w:val="hybridMultilevel"/>
    <w:tmpl w:val="9B221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0643FD"/>
    <w:multiLevelType w:val="hybridMultilevel"/>
    <w:tmpl w:val="2384F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EC67B9"/>
    <w:multiLevelType w:val="hybridMultilevel"/>
    <w:tmpl w:val="D26AD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530F77"/>
    <w:multiLevelType w:val="hybridMultilevel"/>
    <w:tmpl w:val="09DE022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4" w15:restartNumberingAfterBreak="0">
    <w:nsid w:val="4B6770F7"/>
    <w:multiLevelType w:val="hybridMultilevel"/>
    <w:tmpl w:val="00480FD0"/>
    <w:lvl w:ilvl="0" w:tplc="6846AAC0">
      <w:start w:val="10"/>
      <w:numFmt w:val="decimal"/>
      <w:lvlText w:val="%1."/>
      <w:lvlJc w:val="left"/>
      <w:pPr>
        <w:ind w:left="795" w:hanging="43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270761"/>
    <w:multiLevelType w:val="hybridMultilevel"/>
    <w:tmpl w:val="8C4470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B5F0E05"/>
    <w:multiLevelType w:val="hybridMultilevel"/>
    <w:tmpl w:val="0D388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D5371F0"/>
    <w:multiLevelType w:val="hybridMultilevel"/>
    <w:tmpl w:val="8B780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E6161D"/>
    <w:multiLevelType w:val="hybridMultilevel"/>
    <w:tmpl w:val="DB6A0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135E36"/>
    <w:multiLevelType w:val="multilevel"/>
    <w:tmpl w:val="F476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36322E"/>
    <w:multiLevelType w:val="hybridMultilevel"/>
    <w:tmpl w:val="73E0D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DB166F3"/>
    <w:multiLevelType w:val="hybridMultilevel"/>
    <w:tmpl w:val="C6F8C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F67965"/>
    <w:multiLevelType w:val="hybridMultilevel"/>
    <w:tmpl w:val="CDAA9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09842C1"/>
    <w:multiLevelType w:val="hybridMultilevel"/>
    <w:tmpl w:val="D0B69296"/>
    <w:lvl w:ilvl="0" w:tplc="2F927D9A">
      <w:start w:val="1"/>
      <w:numFmt w:val="decimal"/>
      <w:lvlText w:val="%1."/>
      <w:lvlJc w:val="left"/>
      <w:pPr>
        <w:ind w:left="360" w:hanging="360"/>
      </w:pPr>
      <w:rPr>
        <w:b/>
        <w:sz w:val="26"/>
        <w:szCs w:val="26"/>
      </w:rPr>
    </w:lvl>
    <w:lvl w:ilvl="1" w:tplc="40090019">
      <w:start w:val="1"/>
      <w:numFmt w:val="lowerLetter"/>
      <w:lvlText w:val="%2."/>
      <w:lvlJc w:val="left"/>
      <w:pPr>
        <w:ind w:left="2171" w:hanging="360"/>
      </w:pPr>
    </w:lvl>
    <w:lvl w:ilvl="2" w:tplc="4009001B">
      <w:start w:val="1"/>
      <w:numFmt w:val="lowerRoman"/>
      <w:lvlText w:val="%3."/>
      <w:lvlJc w:val="right"/>
      <w:pPr>
        <w:ind w:left="2891" w:hanging="180"/>
      </w:pPr>
    </w:lvl>
    <w:lvl w:ilvl="3" w:tplc="4009000F">
      <w:start w:val="1"/>
      <w:numFmt w:val="decimal"/>
      <w:lvlText w:val="%4."/>
      <w:lvlJc w:val="left"/>
      <w:pPr>
        <w:ind w:left="3611" w:hanging="360"/>
      </w:pPr>
    </w:lvl>
    <w:lvl w:ilvl="4" w:tplc="40090019">
      <w:start w:val="1"/>
      <w:numFmt w:val="lowerLetter"/>
      <w:lvlText w:val="%5."/>
      <w:lvlJc w:val="left"/>
      <w:pPr>
        <w:ind w:left="4331" w:hanging="360"/>
      </w:pPr>
    </w:lvl>
    <w:lvl w:ilvl="5" w:tplc="4009001B" w:tentative="1">
      <w:start w:val="1"/>
      <w:numFmt w:val="lowerRoman"/>
      <w:lvlText w:val="%6."/>
      <w:lvlJc w:val="right"/>
      <w:pPr>
        <w:ind w:left="5051" w:hanging="180"/>
      </w:pPr>
    </w:lvl>
    <w:lvl w:ilvl="6" w:tplc="4009000F" w:tentative="1">
      <w:start w:val="1"/>
      <w:numFmt w:val="decimal"/>
      <w:lvlText w:val="%7."/>
      <w:lvlJc w:val="left"/>
      <w:pPr>
        <w:ind w:left="5771" w:hanging="360"/>
      </w:pPr>
    </w:lvl>
    <w:lvl w:ilvl="7" w:tplc="40090019" w:tentative="1">
      <w:start w:val="1"/>
      <w:numFmt w:val="lowerLetter"/>
      <w:lvlText w:val="%8."/>
      <w:lvlJc w:val="left"/>
      <w:pPr>
        <w:ind w:left="6491" w:hanging="360"/>
      </w:pPr>
    </w:lvl>
    <w:lvl w:ilvl="8" w:tplc="4009001B" w:tentative="1">
      <w:start w:val="1"/>
      <w:numFmt w:val="lowerRoman"/>
      <w:lvlText w:val="%9."/>
      <w:lvlJc w:val="right"/>
      <w:pPr>
        <w:ind w:left="7211" w:hanging="180"/>
      </w:pPr>
    </w:lvl>
  </w:abstractNum>
  <w:abstractNum w:abstractNumId="34" w15:restartNumberingAfterBreak="0">
    <w:nsid w:val="71D843A0"/>
    <w:multiLevelType w:val="multilevel"/>
    <w:tmpl w:val="206C2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AE7F7A"/>
    <w:multiLevelType w:val="hybridMultilevel"/>
    <w:tmpl w:val="5C28F1A6"/>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36" w15:restartNumberingAfterBreak="0">
    <w:nsid w:val="789D66C9"/>
    <w:multiLevelType w:val="hybridMultilevel"/>
    <w:tmpl w:val="D20A6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92B4940"/>
    <w:multiLevelType w:val="multilevel"/>
    <w:tmpl w:val="B504E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1113F6"/>
    <w:multiLevelType w:val="hybridMultilevel"/>
    <w:tmpl w:val="001C6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EC40761"/>
    <w:multiLevelType w:val="hybridMultilevel"/>
    <w:tmpl w:val="A0568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2"/>
  </w:num>
  <w:num w:numId="4">
    <w:abstractNumId w:val="33"/>
  </w:num>
  <w:num w:numId="5">
    <w:abstractNumId w:val="22"/>
  </w:num>
  <w:num w:numId="6">
    <w:abstractNumId w:val="10"/>
  </w:num>
  <w:num w:numId="7">
    <w:abstractNumId w:val="27"/>
  </w:num>
  <w:num w:numId="8">
    <w:abstractNumId w:val="32"/>
  </w:num>
  <w:num w:numId="9">
    <w:abstractNumId w:val="28"/>
  </w:num>
  <w:num w:numId="10">
    <w:abstractNumId w:val="11"/>
  </w:num>
  <w:num w:numId="11">
    <w:abstractNumId w:val="20"/>
  </w:num>
  <w:num w:numId="12">
    <w:abstractNumId w:val="19"/>
  </w:num>
  <w:num w:numId="13">
    <w:abstractNumId w:val="24"/>
  </w:num>
  <w:num w:numId="14">
    <w:abstractNumId w:val="38"/>
  </w:num>
  <w:num w:numId="15">
    <w:abstractNumId w:val="30"/>
  </w:num>
  <w:num w:numId="16">
    <w:abstractNumId w:val="13"/>
  </w:num>
  <w:num w:numId="17">
    <w:abstractNumId w:val="6"/>
  </w:num>
  <w:num w:numId="18">
    <w:abstractNumId w:val="31"/>
  </w:num>
  <w:num w:numId="19">
    <w:abstractNumId w:val="21"/>
  </w:num>
  <w:num w:numId="20">
    <w:abstractNumId w:val="2"/>
  </w:num>
  <w:num w:numId="21">
    <w:abstractNumId w:val="0"/>
  </w:num>
  <w:num w:numId="22">
    <w:abstractNumId w:val="18"/>
  </w:num>
  <w:num w:numId="23">
    <w:abstractNumId w:val="17"/>
  </w:num>
  <w:num w:numId="24">
    <w:abstractNumId w:val="15"/>
  </w:num>
  <w:num w:numId="25">
    <w:abstractNumId w:val="23"/>
  </w:num>
  <w:num w:numId="26">
    <w:abstractNumId w:val="9"/>
  </w:num>
  <w:num w:numId="27">
    <w:abstractNumId w:val="5"/>
  </w:num>
  <w:num w:numId="28">
    <w:abstractNumId w:val="39"/>
  </w:num>
  <w:num w:numId="29">
    <w:abstractNumId w:val="1"/>
  </w:num>
  <w:num w:numId="30">
    <w:abstractNumId w:val="29"/>
  </w:num>
  <w:num w:numId="31">
    <w:abstractNumId w:val="25"/>
  </w:num>
  <w:num w:numId="32">
    <w:abstractNumId w:val="34"/>
  </w:num>
  <w:num w:numId="33">
    <w:abstractNumId w:val="4"/>
  </w:num>
  <w:num w:numId="34">
    <w:abstractNumId w:val="35"/>
  </w:num>
  <w:num w:numId="35">
    <w:abstractNumId w:val="3"/>
  </w:num>
  <w:num w:numId="36">
    <w:abstractNumId w:val="37"/>
  </w:num>
  <w:num w:numId="37">
    <w:abstractNumId w:val="14"/>
  </w:num>
  <w:num w:numId="38">
    <w:abstractNumId w:val="26"/>
  </w:num>
  <w:num w:numId="39">
    <w:abstractNumId w:val="16"/>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C6"/>
    <w:rsid w:val="00046D16"/>
    <w:rsid w:val="00134F07"/>
    <w:rsid w:val="00191D02"/>
    <w:rsid w:val="001A3375"/>
    <w:rsid w:val="00383658"/>
    <w:rsid w:val="0043595F"/>
    <w:rsid w:val="005149F4"/>
    <w:rsid w:val="00584DF6"/>
    <w:rsid w:val="005D5433"/>
    <w:rsid w:val="006A1BAD"/>
    <w:rsid w:val="006A2BD2"/>
    <w:rsid w:val="00906CCC"/>
    <w:rsid w:val="009B63F7"/>
    <w:rsid w:val="00BA75C6"/>
    <w:rsid w:val="00BC525A"/>
    <w:rsid w:val="00C13AF9"/>
    <w:rsid w:val="00C93268"/>
    <w:rsid w:val="00CC3F0D"/>
    <w:rsid w:val="00D11F43"/>
    <w:rsid w:val="00DB2B08"/>
    <w:rsid w:val="00E260D0"/>
    <w:rsid w:val="00F91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61991"/>
  <w15:docId w15:val="{75E838FC-1299-4AF6-8268-C70F5F15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5C6"/>
    <w:pPr>
      <w:keepNext/>
      <w:keepLines/>
      <w:spacing w:before="360" w:after="0"/>
      <w:outlineLvl w:val="0"/>
    </w:pPr>
    <w:rPr>
      <w:rFonts w:ascii="Segoe UI" w:eastAsiaTheme="majorEastAsia" w:hAnsi="Segoe UI" w:cstheme="majorBidi"/>
      <w:b/>
      <w:bCs/>
      <w:color w:val="365F91" w:themeColor="accent1" w:themeShade="BF"/>
      <w:sz w:val="96"/>
      <w:szCs w:val="28"/>
    </w:rPr>
  </w:style>
  <w:style w:type="paragraph" w:styleId="Heading2">
    <w:name w:val="heading 2"/>
    <w:basedOn w:val="Normal"/>
    <w:next w:val="Normal"/>
    <w:link w:val="Heading2Char"/>
    <w:uiPriority w:val="9"/>
    <w:unhideWhenUsed/>
    <w:qFormat/>
    <w:rsid w:val="006A1BAD"/>
    <w:pPr>
      <w:keepNext/>
      <w:keepLines/>
      <w:spacing w:before="200" w:after="0"/>
      <w:outlineLvl w:val="1"/>
    </w:pPr>
    <w:rPr>
      <w:rFonts w:ascii="Segoe UI" w:eastAsiaTheme="majorEastAsia" w:hAnsi="Segoe UI" w:cstheme="majorBidi"/>
      <w:b/>
      <w:bCs/>
      <w:sz w:val="26"/>
      <w:szCs w:val="26"/>
    </w:rPr>
  </w:style>
  <w:style w:type="paragraph" w:styleId="Heading3">
    <w:name w:val="heading 3"/>
    <w:basedOn w:val="Normal"/>
    <w:next w:val="Normal"/>
    <w:link w:val="Heading3Char"/>
    <w:uiPriority w:val="9"/>
    <w:semiHidden/>
    <w:unhideWhenUsed/>
    <w:qFormat/>
    <w:rsid w:val="00F91A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5C6"/>
    <w:rPr>
      <w:rFonts w:ascii="Segoe UI" w:eastAsiaTheme="majorEastAsia" w:hAnsi="Segoe UI" w:cstheme="majorBidi"/>
      <w:b/>
      <w:bCs/>
      <w:color w:val="365F91" w:themeColor="accent1" w:themeShade="BF"/>
      <w:sz w:val="96"/>
      <w:szCs w:val="28"/>
    </w:rPr>
  </w:style>
  <w:style w:type="paragraph" w:styleId="ListParagraph">
    <w:name w:val="List Paragraph"/>
    <w:basedOn w:val="Normal"/>
    <w:uiPriority w:val="34"/>
    <w:qFormat/>
    <w:rsid w:val="00BA75C6"/>
    <w:pPr>
      <w:ind w:left="720"/>
      <w:contextualSpacing/>
    </w:pPr>
  </w:style>
  <w:style w:type="character" w:styleId="Hyperlink">
    <w:name w:val="Hyperlink"/>
    <w:basedOn w:val="DefaultParagraphFont"/>
    <w:uiPriority w:val="99"/>
    <w:semiHidden/>
    <w:unhideWhenUsed/>
    <w:rsid w:val="006A1BAD"/>
    <w:rPr>
      <w:color w:val="0000FF"/>
      <w:u w:val="single"/>
    </w:rPr>
  </w:style>
  <w:style w:type="character" w:customStyle="1" w:styleId="Heading2Char">
    <w:name w:val="Heading 2 Char"/>
    <w:basedOn w:val="DefaultParagraphFont"/>
    <w:link w:val="Heading2"/>
    <w:uiPriority w:val="9"/>
    <w:rsid w:val="006A1BAD"/>
    <w:rPr>
      <w:rFonts w:ascii="Segoe UI" w:eastAsiaTheme="majorEastAsia" w:hAnsi="Segoe UI" w:cstheme="majorBidi"/>
      <w:b/>
      <w:bCs/>
      <w:sz w:val="26"/>
      <w:szCs w:val="26"/>
    </w:rPr>
  </w:style>
  <w:style w:type="paragraph" w:styleId="BalloonText">
    <w:name w:val="Balloon Text"/>
    <w:basedOn w:val="Normal"/>
    <w:link w:val="BalloonTextChar"/>
    <w:uiPriority w:val="99"/>
    <w:semiHidden/>
    <w:unhideWhenUsed/>
    <w:rsid w:val="001A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375"/>
    <w:rPr>
      <w:rFonts w:ascii="Tahoma" w:hAnsi="Tahoma" w:cs="Tahoma"/>
      <w:sz w:val="16"/>
      <w:szCs w:val="16"/>
    </w:rPr>
  </w:style>
  <w:style w:type="character" w:styleId="Strong">
    <w:name w:val="Strong"/>
    <w:basedOn w:val="DefaultParagraphFont"/>
    <w:uiPriority w:val="22"/>
    <w:qFormat/>
    <w:rsid w:val="00906CCC"/>
    <w:rPr>
      <w:b/>
      <w:bCs/>
    </w:rPr>
  </w:style>
  <w:style w:type="paragraph" w:styleId="NormalWeb">
    <w:name w:val="Normal (Web)"/>
    <w:basedOn w:val="Normal"/>
    <w:uiPriority w:val="99"/>
    <w:semiHidden/>
    <w:unhideWhenUsed/>
    <w:rsid w:val="00F91A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91AB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1669">
      <w:bodyDiv w:val="1"/>
      <w:marLeft w:val="0"/>
      <w:marRight w:val="0"/>
      <w:marTop w:val="0"/>
      <w:marBottom w:val="0"/>
      <w:divBdr>
        <w:top w:val="none" w:sz="0" w:space="0" w:color="auto"/>
        <w:left w:val="none" w:sz="0" w:space="0" w:color="auto"/>
        <w:bottom w:val="none" w:sz="0" w:space="0" w:color="auto"/>
        <w:right w:val="none" w:sz="0" w:space="0" w:color="auto"/>
      </w:divBdr>
    </w:div>
    <w:div w:id="374308012">
      <w:bodyDiv w:val="1"/>
      <w:marLeft w:val="0"/>
      <w:marRight w:val="0"/>
      <w:marTop w:val="0"/>
      <w:marBottom w:val="0"/>
      <w:divBdr>
        <w:top w:val="none" w:sz="0" w:space="0" w:color="auto"/>
        <w:left w:val="none" w:sz="0" w:space="0" w:color="auto"/>
        <w:bottom w:val="none" w:sz="0" w:space="0" w:color="auto"/>
        <w:right w:val="none" w:sz="0" w:space="0" w:color="auto"/>
      </w:divBdr>
    </w:div>
    <w:div w:id="604581061">
      <w:bodyDiv w:val="1"/>
      <w:marLeft w:val="0"/>
      <w:marRight w:val="0"/>
      <w:marTop w:val="0"/>
      <w:marBottom w:val="0"/>
      <w:divBdr>
        <w:top w:val="none" w:sz="0" w:space="0" w:color="auto"/>
        <w:left w:val="none" w:sz="0" w:space="0" w:color="auto"/>
        <w:bottom w:val="none" w:sz="0" w:space="0" w:color="auto"/>
        <w:right w:val="none" w:sz="0" w:space="0" w:color="auto"/>
      </w:divBdr>
    </w:div>
    <w:div w:id="1111362603">
      <w:bodyDiv w:val="1"/>
      <w:marLeft w:val="0"/>
      <w:marRight w:val="0"/>
      <w:marTop w:val="0"/>
      <w:marBottom w:val="0"/>
      <w:divBdr>
        <w:top w:val="none" w:sz="0" w:space="0" w:color="auto"/>
        <w:left w:val="none" w:sz="0" w:space="0" w:color="auto"/>
        <w:bottom w:val="none" w:sz="0" w:space="0" w:color="auto"/>
        <w:right w:val="none" w:sz="0" w:space="0" w:color="auto"/>
      </w:divBdr>
    </w:div>
    <w:div w:id="1224288898">
      <w:bodyDiv w:val="1"/>
      <w:marLeft w:val="0"/>
      <w:marRight w:val="0"/>
      <w:marTop w:val="0"/>
      <w:marBottom w:val="0"/>
      <w:divBdr>
        <w:top w:val="none" w:sz="0" w:space="0" w:color="auto"/>
        <w:left w:val="none" w:sz="0" w:space="0" w:color="auto"/>
        <w:bottom w:val="none" w:sz="0" w:space="0" w:color="auto"/>
        <w:right w:val="none" w:sz="0" w:space="0" w:color="auto"/>
      </w:divBdr>
    </w:div>
    <w:div w:id="1454515064">
      <w:bodyDiv w:val="1"/>
      <w:marLeft w:val="0"/>
      <w:marRight w:val="0"/>
      <w:marTop w:val="0"/>
      <w:marBottom w:val="0"/>
      <w:divBdr>
        <w:top w:val="none" w:sz="0" w:space="0" w:color="auto"/>
        <w:left w:val="none" w:sz="0" w:space="0" w:color="auto"/>
        <w:bottom w:val="none" w:sz="0" w:space="0" w:color="auto"/>
        <w:right w:val="none" w:sz="0" w:space="0" w:color="auto"/>
      </w:divBdr>
    </w:div>
    <w:div w:id="1693990194">
      <w:bodyDiv w:val="1"/>
      <w:marLeft w:val="0"/>
      <w:marRight w:val="0"/>
      <w:marTop w:val="0"/>
      <w:marBottom w:val="0"/>
      <w:divBdr>
        <w:top w:val="none" w:sz="0" w:space="0" w:color="auto"/>
        <w:left w:val="none" w:sz="0" w:space="0" w:color="auto"/>
        <w:bottom w:val="none" w:sz="0" w:space="0" w:color="auto"/>
        <w:right w:val="none" w:sz="0" w:space="0" w:color="auto"/>
      </w:divBdr>
    </w:div>
    <w:div w:id="1958875210">
      <w:bodyDiv w:val="1"/>
      <w:marLeft w:val="0"/>
      <w:marRight w:val="0"/>
      <w:marTop w:val="0"/>
      <w:marBottom w:val="0"/>
      <w:divBdr>
        <w:top w:val="none" w:sz="0" w:space="0" w:color="auto"/>
        <w:left w:val="none" w:sz="0" w:space="0" w:color="auto"/>
        <w:bottom w:val="none" w:sz="0" w:space="0" w:color="auto"/>
        <w:right w:val="none" w:sz="0" w:space="0" w:color="auto"/>
      </w:divBdr>
    </w:div>
    <w:div w:id="1969162476">
      <w:bodyDiv w:val="1"/>
      <w:marLeft w:val="0"/>
      <w:marRight w:val="0"/>
      <w:marTop w:val="0"/>
      <w:marBottom w:val="0"/>
      <w:divBdr>
        <w:top w:val="none" w:sz="0" w:space="0" w:color="auto"/>
        <w:left w:val="none" w:sz="0" w:space="0" w:color="auto"/>
        <w:bottom w:val="none" w:sz="0" w:space="0" w:color="auto"/>
        <w:right w:val="none" w:sz="0" w:space="0" w:color="auto"/>
      </w:divBdr>
    </w:div>
    <w:div w:id="203614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bi/service-publish-to-powerpoint" TargetMode="External"/><Relationship Id="rId13" Type="http://schemas.openxmlformats.org/officeDocument/2006/relationships/image" Target="media/image2.pn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docs.microsoft.com/en-us/power-bi/power-bi-custom-visuals-certified" TargetMode="External"/><Relationship Id="rId12" Type="http://schemas.openxmlformats.org/officeDocument/2006/relationships/image" Target="media/image1.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sql/relational-databases/security/row-level-security?view=sql-server-2017" TargetMode="External"/><Relationship Id="rId11" Type="http://schemas.openxmlformats.org/officeDocument/2006/relationships/hyperlink" Target="https://docs.microsoft.com/en-us/power-bi/refresh-scheduled-refresh" TargetMode="External"/><Relationship Id="rId5" Type="http://schemas.openxmlformats.org/officeDocument/2006/relationships/hyperlink" Target="https://docs.microsoft.com/en-us/power-bi/guidance/power-bi-optimization" TargetMode="External"/><Relationship Id="rId15" Type="http://schemas.openxmlformats.org/officeDocument/2006/relationships/fontTable" Target="fontTable.xml"/><Relationship Id="rId10" Type="http://schemas.openxmlformats.org/officeDocument/2006/relationships/hyperlink" Target="https://docs.microsoft.com/en-us/power-bi/desktop-use-directquery"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docs.microsoft.com/en-us/power-bi/service-gateway-onprem" TargetMode="External"/><Relationship Id="rId14" Type="http://schemas.openxmlformats.org/officeDocument/2006/relationships/hyperlink" Target="https://docs.microsoft.com/en-us/power-bi/connect-data/service-gateway-onpr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5CFE95C8121241A89911A3EA870CA2" ma:contentTypeVersion="9" ma:contentTypeDescription="Create a new document." ma:contentTypeScope="" ma:versionID="55702c57a99223956db13ca5558fea97">
  <xsd:schema xmlns:xsd="http://www.w3.org/2001/XMLSchema" xmlns:xs="http://www.w3.org/2001/XMLSchema" xmlns:p="http://schemas.microsoft.com/office/2006/metadata/properties" xmlns:ns2="b5f95fc5-6b86-4222-9ced-e8ecefb7863d" xmlns:ns3="11af06da-c95d-4e54-9a77-d8a1ab5920db" targetNamespace="http://schemas.microsoft.com/office/2006/metadata/properties" ma:root="true" ma:fieldsID="6a686633fee8535737871c54a600ddc4" ns2:_="" ns3:_="">
    <xsd:import namespace="b5f95fc5-6b86-4222-9ced-e8ecefb7863d"/>
    <xsd:import namespace="11af06da-c95d-4e54-9a77-d8a1ab5920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3:SharedWithUsers" minOccurs="0"/>
                <xsd:element ref="ns3:SharedWithDetails"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f95fc5-6b86-4222-9ced-e8ecefb786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af06da-c95d-4e54-9a77-d8a1ab5920d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58E843-61A2-410D-80B8-8EFDA9B803CB}"/>
</file>

<file path=customXml/itemProps2.xml><?xml version="1.0" encoding="utf-8"?>
<ds:datastoreItem xmlns:ds="http://schemas.openxmlformats.org/officeDocument/2006/customXml" ds:itemID="{B4258CE8-5505-439B-819C-1D8DA26B3730}"/>
</file>

<file path=customXml/itemProps3.xml><?xml version="1.0" encoding="utf-8"?>
<ds:datastoreItem xmlns:ds="http://schemas.openxmlformats.org/officeDocument/2006/customXml" ds:itemID="{3BD4C605-E3AF-4646-BABD-38909A7409F1}"/>
</file>

<file path=docProps/app.xml><?xml version="1.0" encoding="utf-8"?>
<Properties xmlns="http://schemas.openxmlformats.org/officeDocument/2006/extended-properties" xmlns:vt="http://schemas.openxmlformats.org/officeDocument/2006/docPropsVTypes">
  <Template>Normal.dotm</Template>
  <TotalTime>1</TotalTime>
  <Pages>8</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kapiltaneja856@gmail.com</dc:creator>
  <cp:lastModifiedBy>Jyoti Malik</cp:lastModifiedBy>
  <cp:revision>2</cp:revision>
  <dcterms:created xsi:type="dcterms:W3CDTF">2021-08-12T20:31:00Z</dcterms:created>
  <dcterms:modified xsi:type="dcterms:W3CDTF">2021-08-12T20:31:00Z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0x010100C25CFE95C8121241A89911A3EA870CA2</vt:lpwstr>
  </property>
</Properties>
</file>