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9D26" w14:textId="25AB12DD" w:rsidR="0075354D" w:rsidRPr="0075354D" w:rsidRDefault="0075354D" w:rsidP="0075354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5354D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2 Quiz</w:t>
      </w:r>
      <w:r w:rsidR="00F804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="00F804DF">
        <w:rPr>
          <w:rFonts w:ascii="Arial" w:eastAsia="Times New Roman" w:hAnsi="Arial" w:cs="Arial"/>
          <w:b/>
          <w:bCs/>
          <w:sz w:val="36"/>
          <w:szCs w:val="36"/>
        </w:rPr>
        <w:t xml:space="preserve">[ </w:t>
      </w:r>
      <w:r w:rsidR="00F804DF">
        <w:rPr>
          <w:rFonts w:ascii="Arial" w:eastAsia="Times New Roman" w:hAnsi="Arial" w:cs="Arial"/>
          <w:b/>
          <w:bCs/>
          <w:color w:val="C00000"/>
        </w:rPr>
        <w:t xml:space="preserve">Solution by Karthikeyan.S </w:t>
      </w:r>
      <w:r w:rsidR="00F804DF">
        <w:rPr>
          <w:rFonts w:ascii="Arial" w:eastAsia="Times New Roman" w:hAnsi="Arial" w:cs="Arial"/>
          <w:b/>
          <w:bCs/>
          <w:sz w:val="36"/>
          <w:szCs w:val="36"/>
        </w:rPr>
        <w:t>]</w:t>
      </w:r>
    </w:p>
    <w:p w14:paraId="55CAAC3F" w14:textId="77777777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5B3EC706" w14:textId="77777777" w:rsidR="0075354D" w:rsidRPr="0075354D" w:rsidRDefault="0075354D" w:rsidP="0075354D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5354D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3FE65E89" w14:textId="77777777" w:rsidR="0075354D" w:rsidRPr="0075354D" w:rsidRDefault="0075354D" w:rsidP="0075354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5354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3C58A89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The function to use to make a string variable, string1, uppercase is:</w:t>
      </w:r>
    </w:p>
    <w:p w14:paraId="4C60584D" w14:textId="09715D8B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7EB3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3pt;height:13.75pt" o:ole="">
            <v:imagedata r:id="rId4" o:title=""/>
          </v:shape>
          <w:control r:id="rId5" w:name="DefaultOcxName" w:shapeid="_x0000_i1036"/>
        </w:object>
      </w:r>
    </w:p>
    <w:p w14:paraId="27285419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string1.toupper()</w:t>
      </w:r>
    </w:p>
    <w:p w14:paraId="512EF98E" w14:textId="1B9708FC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54D61E23">
          <v:shape id="_x0000_i1035" type="#_x0000_t75" style="width:16.3pt;height:13.75pt" o:ole="">
            <v:imagedata r:id="rId4" o:title=""/>
          </v:shape>
          <w:control r:id="rId6" w:name="DefaultOcxName1" w:shapeid="_x0000_i1035"/>
        </w:object>
      </w:r>
    </w:p>
    <w:p w14:paraId="12289873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75354D">
        <w:rPr>
          <w:rFonts w:ascii="Arial" w:eastAsia="Times New Roman" w:hAnsi="Arial" w:cs="Arial"/>
          <w:color w:val="333333"/>
          <w:sz w:val="21"/>
          <w:szCs w:val="21"/>
        </w:rPr>
        <w:t>string.toupper</w:t>
      </w:r>
      <w:proofErr w:type="gramEnd"/>
      <w:r w:rsidRPr="0075354D">
        <w:rPr>
          <w:rFonts w:ascii="Arial" w:eastAsia="Times New Roman" w:hAnsi="Arial" w:cs="Arial"/>
          <w:color w:val="333333"/>
          <w:sz w:val="21"/>
          <w:szCs w:val="21"/>
        </w:rPr>
        <w:t>(string1)</w:t>
      </w:r>
    </w:p>
    <w:p w14:paraId="3A6D41C7" w14:textId="34752DFB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54F187B">
          <v:shape id="_x0000_i1085" type="#_x0000_t75" style="width:16.3pt;height:13.75pt" o:ole="">
            <v:imagedata r:id="rId7" o:title=""/>
          </v:shape>
          <w:control r:id="rId8" w:name="DefaultOcxName2" w:shapeid="_x0000_i1085"/>
        </w:object>
      </w:r>
    </w:p>
    <w:p w14:paraId="0C814C82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string1.upper()</w:t>
      </w:r>
    </w:p>
    <w:p w14:paraId="5760C934" w14:textId="1FEFE76D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66AF283">
          <v:shape id="_x0000_i1033" type="#_x0000_t75" style="width:16.3pt;height:13.75pt" o:ole="">
            <v:imagedata r:id="rId4" o:title=""/>
          </v:shape>
          <w:control r:id="rId9" w:name="DefaultOcxName3" w:shapeid="_x0000_i1033"/>
        </w:object>
      </w:r>
    </w:p>
    <w:p w14:paraId="3713AFA6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75354D">
        <w:rPr>
          <w:rFonts w:ascii="Arial" w:eastAsia="Times New Roman" w:hAnsi="Arial" w:cs="Arial"/>
          <w:color w:val="333333"/>
          <w:sz w:val="21"/>
          <w:szCs w:val="21"/>
        </w:rPr>
        <w:t>string.upper</w:t>
      </w:r>
      <w:proofErr w:type="gramEnd"/>
      <w:r w:rsidRPr="0075354D">
        <w:rPr>
          <w:rFonts w:ascii="Arial" w:eastAsia="Times New Roman" w:hAnsi="Arial" w:cs="Arial"/>
          <w:color w:val="333333"/>
          <w:sz w:val="21"/>
          <w:szCs w:val="21"/>
        </w:rPr>
        <w:t>(string1)</w:t>
      </w:r>
    </w:p>
    <w:p w14:paraId="09465264" w14:textId="77777777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A27AE0B" w14:textId="77777777" w:rsidR="0075354D" w:rsidRPr="0075354D" w:rsidRDefault="0075354D" w:rsidP="0075354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535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F4CC007" w14:textId="77777777" w:rsidR="0075354D" w:rsidRPr="0075354D" w:rsidRDefault="0075354D" w:rsidP="007535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09FE3A1" w14:textId="77777777" w:rsidR="0075354D" w:rsidRPr="0075354D" w:rsidRDefault="0075354D" w:rsidP="0075354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5354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0EC4B57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A string variable, string2, has some lagging whitespace characters. You would remove these using:</w:t>
      </w:r>
    </w:p>
    <w:p w14:paraId="741316C1" w14:textId="6C09ECFD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2BBDB97E">
          <v:shape id="_x0000_i1048" type="#_x0000_t75" style="width:16.3pt;height:13.75pt" o:ole="">
            <v:imagedata r:id="rId4" o:title=""/>
          </v:shape>
          <w:control r:id="rId10" w:name="DefaultOcxName4" w:shapeid="_x0000_i1048"/>
        </w:object>
      </w:r>
    </w:p>
    <w:p w14:paraId="1B5CD543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string2.lstrip()</w:t>
      </w:r>
    </w:p>
    <w:p w14:paraId="536E3B96" w14:textId="3AEDF20F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2881EF7E">
          <v:shape id="_x0000_i1047" type="#_x0000_t75" style="width:16.3pt;height:13.75pt" o:ole="">
            <v:imagedata r:id="rId4" o:title=""/>
          </v:shape>
          <w:control r:id="rId11" w:name="DefaultOcxName11" w:shapeid="_x0000_i1047"/>
        </w:object>
      </w:r>
    </w:p>
    <w:p w14:paraId="46F0D7F0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string2.lstrip</w:t>
      </w:r>
      <w:proofErr w:type="gramStart"/>
      <w:r w:rsidRPr="0075354D">
        <w:rPr>
          <w:rFonts w:ascii="Arial" w:eastAsia="Times New Roman" w:hAnsi="Arial" w:cs="Arial"/>
          <w:color w:val="333333"/>
          <w:sz w:val="21"/>
          <w:szCs w:val="21"/>
        </w:rPr>
        <w:t>(‘ ’</w:t>
      </w:r>
      <w:proofErr w:type="gramEnd"/>
      <w:r w:rsidRPr="0075354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2098E1FD" w14:textId="1AE8E883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1BCD6AA6">
          <v:shape id="_x0000_i1086" type="#_x0000_t75" style="width:16.3pt;height:13.75pt" o:ole="">
            <v:imagedata r:id="rId7" o:title=""/>
          </v:shape>
          <w:control r:id="rId12" w:name="DefaultOcxName21" w:shapeid="_x0000_i1086"/>
        </w:object>
      </w:r>
    </w:p>
    <w:p w14:paraId="24226B8C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string2.rstrip()</w:t>
      </w:r>
    </w:p>
    <w:p w14:paraId="57849C05" w14:textId="227CC69B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2812CC9">
          <v:shape id="_x0000_i1045" type="#_x0000_t75" style="width:16.3pt;height:13.75pt" o:ole="">
            <v:imagedata r:id="rId4" o:title=""/>
          </v:shape>
          <w:control r:id="rId13" w:name="DefaultOcxName31" w:shapeid="_x0000_i1045"/>
        </w:object>
      </w:r>
    </w:p>
    <w:p w14:paraId="15625492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string2.rstrip</w:t>
      </w:r>
      <w:proofErr w:type="gramStart"/>
      <w:r w:rsidRPr="0075354D">
        <w:rPr>
          <w:rFonts w:ascii="Arial" w:eastAsia="Times New Roman" w:hAnsi="Arial" w:cs="Arial"/>
          <w:color w:val="333333"/>
          <w:sz w:val="21"/>
          <w:szCs w:val="21"/>
        </w:rPr>
        <w:t>(‘ ’</w:t>
      </w:r>
      <w:proofErr w:type="gramEnd"/>
      <w:r w:rsidRPr="0075354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785315F7" w14:textId="77777777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8A8945C" w14:textId="77777777" w:rsidR="0075354D" w:rsidRPr="0075354D" w:rsidRDefault="0075354D" w:rsidP="0075354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535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6504698" w14:textId="77777777" w:rsidR="0075354D" w:rsidRPr="0075354D" w:rsidRDefault="0075354D" w:rsidP="007535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C11ECDC" w14:textId="77777777" w:rsidR="0075354D" w:rsidRPr="0075354D" w:rsidRDefault="0075354D" w:rsidP="0075354D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3.</w:t>
      </w:r>
      <w:r w:rsidRPr="0075354D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14:paraId="36B88EF6" w14:textId="77777777" w:rsidR="0075354D" w:rsidRPr="0075354D" w:rsidRDefault="0075354D" w:rsidP="0075354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What does NLTK’s function word_</w:t>
      </w:r>
      <w:proofErr w:type="gramStart"/>
      <w:r w:rsidRPr="0075354D">
        <w:rPr>
          <w:rFonts w:ascii="Arial" w:eastAsia="Times New Roman" w:hAnsi="Arial" w:cs="Arial"/>
          <w:sz w:val="21"/>
          <w:szCs w:val="21"/>
        </w:rPr>
        <w:t>tokenize(</w:t>
      </w:r>
      <w:proofErr w:type="gramEnd"/>
      <w:r w:rsidRPr="0075354D">
        <w:rPr>
          <w:rFonts w:ascii="Arial" w:eastAsia="Times New Roman" w:hAnsi="Arial" w:cs="Arial"/>
          <w:sz w:val="21"/>
          <w:szCs w:val="21"/>
        </w:rPr>
        <w:t>) do?</w:t>
      </w:r>
    </w:p>
    <w:p w14:paraId="61514171" w14:textId="3784FDCC" w:rsidR="0075354D" w:rsidRPr="0075354D" w:rsidRDefault="0075354D" w:rsidP="0075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4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30" w:dyaOrig="280" w14:anchorId="36368A90">
          <v:shape id="_x0000_i1087" type="#_x0000_t75" style="width:16.3pt;height:13.75pt" o:ole="">
            <v:imagedata r:id="rId7" o:title=""/>
          </v:shape>
          <w:control r:id="rId14" w:name="DefaultOcxName5" w:shapeid="_x0000_i1087"/>
        </w:object>
      </w:r>
    </w:p>
    <w:p w14:paraId="0548703C" w14:textId="77777777" w:rsidR="0075354D" w:rsidRPr="0075354D" w:rsidRDefault="0075354D" w:rsidP="0075354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It splits a sentence into words.</w:t>
      </w:r>
    </w:p>
    <w:p w14:paraId="47065BA7" w14:textId="5A7A496C" w:rsidR="0075354D" w:rsidRPr="0075354D" w:rsidRDefault="0075354D" w:rsidP="0075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4D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56E8D61">
          <v:shape id="_x0000_i1059" type="#_x0000_t75" style="width:16.3pt;height:13.75pt" o:ole="">
            <v:imagedata r:id="rId4" o:title=""/>
          </v:shape>
          <w:control r:id="rId15" w:name="DefaultOcxName12" w:shapeid="_x0000_i1059"/>
        </w:object>
      </w:r>
    </w:p>
    <w:p w14:paraId="59F6F5CD" w14:textId="77777777" w:rsidR="0075354D" w:rsidRPr="0075354D" w:rsidRDefault="0075354D" w:rsidP="0075354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It splits a word into characters.</w:t>
      </w:r>
    </w:p>
    <w:p w14:paraId="72409508" w14:textId="4FFE3DE5" w:rsidR="0075354D" w:rsidRPr="0075354D" w:rsidRDefault="0075354D" w:rsidP="0075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4D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D329EA0">
          <v:shape id="_x0000_i1058" type="#_x0000_t75" style="width:16.3pt;height:13.75pt" o:ole="">
            <v:imagedata r:id="rId4" o:title=""/>
          </v:shape>
          <w:control r:id="rId16" w:name="DefaultOcxName22" w:shapeid="_x0000_i1058"/>
        </w:object>
      </w:r>
    </w:p>
    <w:p w14:paraId="32A252C3" w14:textId="77777777" w:rsidR="0075354D" w:rsidRPr="0075354D" w:rsidRDefault="0075354D" w:rsidP="0075354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It retains valid words and tokens in a sentence and removes invalid words.</w:t>
      </w:r>
    </w:p>
    <w:p w14:paraId="184DCA40" w14:textId="5CBDB93E" w:rsidR="0075354D" w:rsidRPr="0075354D" w:rsidRDefault="0075354D" w:rsidP="0075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54D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79FC388A">
          <v:shape id="_x0000_i1057" type="#_x0000_t75" style="width:16.3pt;height:13.75pt" o:ole="">
            <v:imagedata r:id="rId4" o:title=""/>
          </v:shape>
          <w:control r:id="rId17" w:name="DefaultOcxName32" w:shapeid="_x0000_i1057"/>
        </w:object>
      </w:r>
    </w:p>
    <w:p w14:paraId="7B54B0B2" w14:textId="77777777" w:rsidR="0075354D" w:rsidRPr="0075354D" w:rsidRDefault="0075354D" w:rsidP="0075354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5354D">
        <w:rPr>
          <w:rFonts w:ascii="Arial" w:eastAsia="Times New Roman" w:hAnsi="Arial" w:cs="Arial"/>
          <w:sz w:val="21"/>
          <w:szCs w:val="21"/>
        </w:rPr>
        <w:t>It finds valid word forms for tokens in a sentence (i.e. maps all words to closest valid words).</w:t>
      </w:r>
    </w:p>
    <w:p w14:paraId="28ABFF81" w14:textId="7B0B8662" w:rsidR="0075354D" w:rsidRPr="0075354D" w:rsidRDefault="0075354D" w:rsidP="0075354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r w:rsidRPr="007535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75C483" w14:textId="77777777" w:rsidR="0075354D" w:rsidRPr="0075354D" w:rsidRDefault="0075354D" w:rsidP="007535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5B1F199" w14:textId="77777777" w:rsidR="0075354D" w:rsidRPr="0075354D" w:rsidRDefault="0075354D" w:rsidP="0075354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5354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68E5F48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What is a sentence parser typically used for?</w:t>
      </w:r>
    </w:p>
    <w:p w14:paraId="4EEA5227" w14:textId="2204EE7F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70A6266B">
          <v:shape id="_x0000_i1072" type="#_x0000_t75" style="width:16.3pt;height:13.75pt" o:ole="">
            <v:imagedata r:id="rId4" o:title=""/>
          </v:shape>
          <w:control r:id="rId18" w:name="DefaultOcxName6" w:shapeid="_x0000_i1072"/>
        </w:object>
      </w:r>
    </w:p>
    <w:p w14:paraId="0E5E8BE5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It is used to parse sentences to check if they are utf8 compliant.</w:t>
      </w:r>
    </w:p>
    <w:p w14:paraId="5C298EFB" w14:textId="1CEB59AF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11CBFB2">
          <v:shape id="_x0000_i1088" type="#_x0000_t75" style="width:16.3pt;height:13.75pt" o:ole="">
            <v:imagedata r:id="rId7" o:title=""/>
          </v:shape>
          <w:control r:id="rId19" w:name="DefaultOcxName13" w:shapeid="_x0000_i1088"/>
        </w:object>
      </w:r>
    </w:p>
    <w:p w14:paraId="415F1544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It is used to parse sentences to derive their most likely syntax tree structures.</w:t>
      </w:r>
    </w:p>
    <w:p w14:paraId="77BFA29F" w14:textId="110801A9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6F2EE00">
          <v:shape id="_x0000_i1070" type="#_x0000_t75" style="width:16.3pt;height:13.75pt" o:ole="">
            <v:imagedata r:id="rId4" o:title=""/>
          </v:shape>
          <w:control r:id="rId20" w:name="DefaultOcxName23" w:shapeid="_x0000_i1070"/>
        </w:object>
      </w:r>
    </w:p>
    <w:p w14:paraId="0DCEB490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It is used to parse sentences to assign parts of speech tags to all tokens.</w:t>
      </w:r>
    </w:p>
    <w:p w14:paraId="4DF1A319" w14:textId="4DACE7FB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20A143C7">
          <v:shape id="_x0000_i1069" type="#_x0000_t75" style="width:16.3pt;height:13.75pt" o:ole="">
            <v:imagedata r:id="rId4" o:title=""/>
          </v:shape>
          <w:control r:id="rId21" w:name="DefaultOcxName33" w:shapeid="_x0000_i1069"/>
        </w:object>
      </w:r>
    </w:p>
    <w:p w14:paraId="4A0AC50E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It is used to check if sentences can be parsed into meaningful tokens.</w:t>
      </w:r>
    </w:p>
    <w:p w14:paraId="1A369529" w14:textId="77777777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433D06D" w14:textId="77777777" w:rsidR="0075354D" w:rsidRPr="0075354D" w:rsidRDefault="0075354D" w:rsidP="0075354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535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2CFDDB6" w14:textId="77777777" w:rsidR="0075354D" w:rsidRPr="0075354D" w:rsidRDefault="0075354D" w:rsidP="007535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25E3909" w14:textId="77777777" w:rsidR="0075354D" w:rsidRPr="0075354D" w:rsidRDefault="0075354D" w:rsidP="0075354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5354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3BF06AE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If you want to map all derivationally related words to their root verb using NLTK, you will use:</w:t>
      </w:r>
    </w:p>
    <w:p w14:paraId="72701727" w14:textId="0DA2F0D5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68B864AD">
          <v:shape id="_x0000_i1089" type="#_x0000_t75" style="width:16.3pt;height:13.75pt" o:ole="">
            <v:imagedata r:id="rId7" o:title=""/>
          </v:shape>
          <w:control r:id="rId22" w:name="DefaultOcxName7" w:shapeid="_x0000_i1089"/>
        </w:object>
      </w:r>
    </w:p>
    <w:p w14:paraId="51351A1E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Lemmatizer</w:t>
      </w:r>
    </w:p>
    <w:p w14:paraId="7D37E0EA" w14:textId="35CCDCC9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04FB3B36">
          <v:shape id="_x0000_i1083" type="#_x0000_t75" style="width:16.3pt;height:13.75pt" o:ole="">
            <v:imagedata r:id="rId4" o:title=""/>
          </v:shape>
          <w:control r:id="rId23" w:name="DefaultOcxName14" w:shapeid="_x0000_i1083"/>
        </w:object>
      </w:r>
    </w:p>
    <w:p w14:paraId="63BC600D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Porter Stemmer</w:t>
      </w:r>
    </w:p>
    <w:p w14:paraId="4CBDB40E" w14:textId="5B48D96A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280" w14:anchorId="351B2B7C">
          <v:shape id="_x0000_i1082" type="#_x0000_t75" style="width:16.3pt;height:13.75pt" o:ole="">
            <v:imagedata r:id="rId4" o:title=""/>
          </v:shape>
          <w:control r:id="rId24" w:name="DefaultOcxName24" w:shapeid="_x0000_i1082"/>
        </w:object>
      </w:r>
    </w:p>
    <w:p w14:paraId="24B1550E" w14:textId="3EFDD9F2" w:rsid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Splitter</w:t>
      </w:r>
    </w:p>
    <w:p w14:paraId="2B9EE617" w14:textId="77777777" w:rsidR="00F55F14" w:rsidRPr="0075354D" w:rsidRDefault="00F55F14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4218B701" w14:textId="4DC6B2C1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5354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280" w14:anchorId="6E5FF59B">
          <v:shape id="_x0000_i1081" type="#_x0000_t75" style="width:16.3pt;height:13.75pt" o:ole="">
            <v:imagedata r:id="rId4" o:title=""/>
          </v:shape>
          <w:control r:id="rId25" w:name="DefaultOcxName34" w:shapeid="_x0000_i1081"/>
        </w:object>
      </w:r>
    </w:p>
    <w:p w14:paraId="49316EB0" w14:textId="77777777" w:rsidR="0075354D" w:rsidRPr="0075354D" w:rsidRDefault="0075354D" w:rsidP="0075354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5354D">
        <w:rPr>
          <w:rFonts w:ascii="Arial" w:eastAsia="Times New Roman" w:hAnsi="Arial" w:cs="Arial"/>
          <w:color w:val="333333"/>
          <w:sz w:val="21"/>
          <w:szCs w:val="21"/>
        </w:rPr>
        <w:t>Word sense disambiguator</w:t>
      </w:r>
    </w:p>
    <w:p w14:paraId="0870412A" w14:textId="77777777" w:rsidR="0075354D" w:rsidRPr="0075354D" w:rsidRDefault="0075354D" w:rsidP="00753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354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DD08BAC" w14:textId="77777777" w:rsidR="0075354D" w:rsidRPr="0075354D" w:rsidRDefault="0075354D" w:rsidP="0075354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5354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FF902EA" w14:textId="77777777" w:rsidR="00C80B5E" w:rsidRDefault="00C80B5E"/>
    <w:sectPr w:rsidR="00C8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D"/>
    <w:rsid w:val="0075354D"/>
    <w:rsid w:val="00C80B5E"/>
    <w:rsid w:val="00F55F14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B69A"/>
  <w15:chartTrackingRefBased/>
  <w15:docId w15:val="{411BD762-D5D8-4170-9E9B-D71CB645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5354D"/>
  </w:style>
  <w:style w:type="paragraph" w:customStyle="1" w:styleId="rc-formpartsquestionquestionnumber">
    <w:name w:val="rc-formpartsquestion__questionnumber"/>
    <w:basedOn w:val="Normal"/>
    <w:rsid w:val="007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5354D"/>
  </w:style>
  <w:style w:type="paragraph" w:styleId="NormalWeb">
    <w:name w:val="Normal (Web)"/>
    <w:basedOn w:val="Normal"/>
    <w:uiPriority w:val="99"/>
    <w:semiHidden/>
    <w:unhideWhenUsed/>
    <w:rsid w:val="007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5354D"/>
  </w:style>
  <w:style w:type="character" w:customStyle="1" w:styleId="bc4egv">
    <w:name w:val="_bc4egv"/>
    <w:basedOn w:val="DefaultParagraphFont"/>
    <w:rsid w:val="007535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5F1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5F1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5F1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5F1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4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1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7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4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0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1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1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7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9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9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4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3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6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345119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5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1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179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20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2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9720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0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70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6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04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224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269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1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34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48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064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3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3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85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967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8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765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56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8928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7888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202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1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9061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4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5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768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2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8679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06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3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863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9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0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846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6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698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9685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7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8746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0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507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2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6368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2020-06-02T10:27:00Z</dcterms:created>
  <dcterms:modified xsi:type="dcterms:W3CDTF">2020-06-02T10:45:00Z</dcterms:modified>
</cp:coreProperties>
</file>