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1A5E" w14:textId="77777777" w:rsidR="00265F0F"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50BD7026" w14:textId="77777777" w:rsidR="00265F0F" w:rsidRDefault="00000000">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0E844025" w14:textId="77777777" w:rsidR="00265F0F" w:rsidRDefault="00265F0F">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65F0F" w14:paraId="183D19FE" w14:textId="77777777">
        <w:trPr>
          <w:tblHeader/>
          <w:jc w:val="center"/>
        </w:trPr>
        <w:tc>
          <w:tcPr>
            <w:tcW w:w="4508" w:type="dxa"/>
          </w:tcPr>
          <w:p w14:paraId="029D72DC" w14:textId="77777777" w:rsidR="00265F0F" w:rsidRDefault="00000000">
            <w:pPr>
              <w:rPr>
                <w:rFonts w:ascii="Arial" w:eastAsia="Arial" w:hAnsi="Arial" w:cs="Arial"/>
              </w:rPr>
            </w:pPr>
            <w:r>
              <w:rPr>
                <w:rFonts w:ascii="Arial" w:eastAsia="Arial" w:hAnsi="Arial" w:cs="Arial"/>
              </w:rPr>
              <w:t>Date</w:t>
            </w:r>
          </w:p>
        </w:tc>
        <w:tc>
          <w:tcPr>
            <w:tcW w:w="4843" w:type="dxa"/>
          </w:tcPr>
          <w:p w14:paraId="6D4C03DD" w14:textId="5E35C4E9" w:rsidR="00265F0F" w:rsidRDefault="00391844">
            <w:pPr>
              <w:rPr>
                <w:rFonts w:ascii="Arial" w:eastAsia="Arial" w:hAnsi="Arial" w:cs="Arial"/>
              </w:rPr>
            </w:pPr>
            <w:r>
              <w:rPr>
                <w:rFonts w:ascii="Arial" w:eastAsia="Arial" w:hAnsi="Arial" w:cs="Arial"/>
              </w:rPr>
              <w:t>03 August 2026</w:t>
            </w:r>
          </w:p>
        </w:tc>
      </w:tr>
      <w:tr w:rsidR="00265F0F" w14:paraId="05805B1B" w14:textId="77777777">
        <w:trPr>
          <w:tblHeader/>
          <w:jc w:val="center"/>
        </w:trPr>
        <w:tc>
          <w:tcPr>
            <w:tcW w:w="4508" w:type="dxa"/>
          </w:tcPr>
          <w:p w14:paraId="7B1AF49F" w14:textId="77777777" w:rsidR="00265F0F" w:rsidRDefault="00000000">
            <w:pPr>
              <w:rPr>
                <w:rFonts w:ascii="Arial" w:eastAsia="Arial" w:hAnsi="Arial" w:cs="Arial"/>
              </w:rPr>
            </w:pPr>
            <w:r>
              <w:rPr>
                <w:rFonts w:ascii="Arial" w:eastAsia="Arial" w:hAnsi="Arial" w:cs="Arial"/>
              </w:rPr>
              <w:t>Team ID</w:t>
            </w:r>
          </w:p>
        </w:tc>
        <w:tc>
          <w:tcPr>
            <w:tcW w:w="4843" w:type="dxa"/>
          </w:tcPr>
          <w:p w14:paraId="54275F50" w14:textId="084A0CFD" w:rsidR="00265F0F" w:rsidRDefault="00391844">
            <w:pPr>
              <w:rPr>
                <w:rFonts w:ascii="Arial" w:eastAsia="Arial" w:hAnsi="Arial" w:cs="Arial"/>
              </w:rPr>
            </w:pPr>
            <w:r>
              <w:rPr>
                <w:rFonts w:ascii="Arial" w:eastAsia="Arial" w:hAnsi="Arial" w:cs="Arial"/>
              </w:rPr>
              <w:t>N/A</w:t>
            </w:r>
          </w:p>
        </w:tc>
      </w:tr>
      <w:tr w:rsidR="00265F0F" w14:paraId="5A15785B" w14:textId="77777777">
        <w:trPr>
          <w:tblHeader/>
          <w:jc w:val="center"/>
        </w:trPr>
        <w:tc>
          <w:tcPr>
            <w:tcW w:w="4508" w:type="dxa"/>
          </w:tcPr>
          <w:p w14:paraId="2833C286" w14:textId="77777777" w:rsidR="00265F0F" w:rsidRDefault="00000000">
            <w:pPr>
              <w:rPr>
                <w:rFonts w:ascii="Arial" w:eastAsia="Arial" w:hAnsi="Arial" w:cs="Arial"/>
              </w:rPr>
            </w:pPr>
            <w:r>
              <w:rPr>
                <w:rFonts w:ascii="Arial" w:eastAsia="Arial" w:hAnsi="Arial" w:cs="Arial"/>
              </w:rPr>
              <w:t>Project Name</w:t>
            </w:r>
          </w:p>
        </w:tc>
        <w:tc>
          <w:tcPr>
            <w:tcW w:w="4843" w:type="dxa"/>
          </w:tcPr>
          <w:p w14:paraId="64BA4C7E" w14:textId="0F679F90" w:rsidR="00265F0F" w:rsidRDefault="00391844">
            <w:pPr>
              <w:rPr>
                <w:rFonts w:ascii="Arial" w:eastAsia="Arial" w:hAnsi="Arial" w:cs="Arial"/>
              </w:rPr>
            </w:pPr>
            <w:proofErr w:type="spellStart"/>
            <w:r>
              <w:rPr>
                <w:rFonts w:ascii="Arial" w:eastAsia="Arial" w:hAnsi="Arial" w:cs="Arial"/>
              </w:rPr>
              <w:t>ShopEZ</w:t>
            </w:r>
            <w:proofErr w:type="spellEnd"/>
            <w:r>
              <w:rPr>
                <w:rFonts w:ascii="Arial" w:eastAsia="Arial" w:hAnsi="Arial" w:cs="Arial"/>
              </w:rPr>
              <w:t xml:space="preserve"> E-commerce Application</w:t>
            </w:r>
          </w:p>
        </w:tc>
      </w:tr>
      <w:tr w:rsidR="00265F0F" w14:paraId="78B68246" w14:textId="77777777">
        <w:trPr>
          <w:jc w:val="center"/>
        </w:trPr>
        <w:tc>
          <w:tcPr>
            <w:tcW w:w="4508" w:type="dxa"/>
          </w:tcPr>
          <w:p w14:paraId="04B71B32" w14:textId="77777777" w:rsidR="00265F0F" w:rsidRDefault="00000000">
            <w:pPr>
              <w:rPr>
                <w:rFonts w:ascii="Arial" w:eastAsia="Arial" w:hAnsi="Arial" w:cs="Arial"/>
              </w:rPr>
            </w:pPr>
            <w:r>
              <w:rPr>
                <w:rFonts w:ascii="Arial" w:eastAsia="Arial" w:hAnsi="Arial" w:cs="Arial"/>
              </w:rPr>
              <w:t>Maximum Marks</w:t>
            </w:r>
          </w:p>
        </w:tc>
        <w:tc>
          <w:tcPr>
            <w:tcW w:w="4843" w:type="dxa"/>
          </w:tcPr>
          <w:p w14:paraId="7F9B025C" w14:textId="77777777" w:rsidR="00265F0F" w:rsidRDefault="00000000">
            <w:pPr>
              <w:rPr>
                <w:rFonts w:ascii="Arial" w:eastAsia="Arial" w:hAnsi="Arial" w:cs="Arial"/>
              </w:rPr>
            </w:pPr>
            <w:r>
              <w:rPr>
                <w:rFonts w:ascii="Arial" w:eastAsia="Arial" w:hAnsi="Arial" w:cs="Arial"/>
              </w:rPr>
              <w:t>4 Marks</w:t>
            </w:r>
          </w:p>
        </w:tc>
      </w:tr>
    </w:tbl>
    <w:p w14:paraId="0CB0A534" w14:textId="77777777" w:rsidR="00265F0F" w:rsidRDefault="00265F0F">
      <w:pPr>
        <w:rPr>
          <w:rFonts w:ascii="Arial" w:eastAsia="Arial" w:hAnsi="Arial" w:cs="Arial"/>
          <w:b/>
          <w:bCs/>
        </w:rPr>
      </w:pPr>
    </w:p>
    <w:p w14:paraId="633F8EAA" w14:textId="77777777" w:rsidR="00391844" w:rsidRPr="00391844" w:rsidRDefault="00391844" w:rsidP="00391844">
      <w:pPr>
        <w:tabs>
          <w:tab w:val="left" w:pos="2320"/>
        </w:tabs>
        <w:rPr>
          <w:rFonts w:ascii="Arial" w:eastAsia="Arial" w:hAnsi="Arial" w:cs="Arial"/>
          <w:b/>
          <w:bCs/>
        </w:rPr>
      </w:pPr>
      <w:r w:rsidRPr="00391844">
        <w:rPr>
          <w:rFonts w:ascii="Arial" w:eastAsia="Arial" w:hAnsi="Arial" w:cs="Arial"/>
          <w:b/>
          <w:bCs/>
        </w:rPr>
        <w:t>Technical Architecture:</w:t>
      </w:r>
    </w:p>
    <w:p w14:paraId="18510B8B" w14:textId="77777777" w:rsidR="00391844" w:rsidRPr="00391844" w:rsidRDefault="00391844" w:rsidP="00391844">
      <w:pPr>
        <w:tabs>
          <w:tab w:val="left" w:pos="2320"/>
        </w:tabs>
        <w:rPr>
          <w:rFonts w:ascii="Arial" w:eastAsia="Arial" w:hAnsi="Arial" w:cs="Arial"/>
        </w:rPr>
      </w:pPr>
      <w:r w:rsidRPr="00391844">
        <w:rPr>
          <w:rFonts w:ascii="Arial" w:eastAsia="Arial" w:hAnsi="Arial" w:cs="Arial"/>
        </w:rPr>
        <w:t>The Deliverable shall include the architectural diagram as below and the information as per the table1 &amp; table 2</w:t>
      </w:r>
    </w:p>
    <w:p w14:paraId="783489AB" w14:textId="77777777" w:rsidR="00391844" w:rsidRDefault="00391844" w:rsidP="00391844">
      <w:pPr>
        <w:tabs>
          <w:tab w:val="left" w:pos="2320"/>
        </w:tabs>
        <w:rPr>
          <w:rFonts w:ascii="Arial" w:eastAsia="Arial" w:hAnsi="Arial" w:cs="Arial"/>
        </w:rPr>
      </w:pPr>
      <w:r w:rsidRPr="00391844">
        <w:rPr>
          <w:rFonts w:ascii="Arial" w:eastAsia="Arial" w:hAnsi="Arial" w:cs="Arial"/>
          <w:b/>
          <w:bCs/>
        </w:rPr>
        <w:t xml:space="preserve">Example: </w:t>
      </w:r>
      <w:r w:rsidRPr="00391844">
        <w:rPr>
          <w:rFonts w:ascii="Arial" w:eastAsia="Arial" w:hAnsi="Arial" w:cs="Arial"/>
        </w:rPr>
        <w:t>Order processing during pandemics for offline mode</w:t>
      </w:r>
    </w:p>
    <w:p w14:paraId="0BC80ABF" w14:textId="77777777" w:rsidR="00192B70" w:rsidRPr="00391844" w:rsidRDefault="00192B70" w:rsidP="00391844">
      <w:pPr>
        <w:tabs>
          <w:tab w:val="left" w:pos="2320"/>
        </w:tabs>
        <w:rPr>
          <w:rFonts w:ascii="Arial" w:eastAsia="Arial" w:hAnsi="Arial" w:cs="Arial"/>
        </w:rPr>
      </w:pPr>
    </w:p>
    <w:p w14:paraId="12924B7A" w14:textId="1BFE37D5" w:rsidR="00391844" w:rsidRPr="00391844" w:rsidRDefault="00391844" w:rsidP="00391844">
      <w:pPr>
        <w:tabs>
          <w:tab w:val="left" w:pos="2320"/>
        </w:tabs>
        <w:rPr>
          <w:rFonts w:ascii="Arial" w:eastAsia="Arial" w:hAnsi="Arial" w:cs="Arial"/>
          <w:b/>
          <w:bCs/>
        </w:rPr>
      </w:pPr>
      <w:r w:rsidRPr="00391844">
        <w:rPr>
          <w:rFonts w:ascii="Arial" w:eastAsia="Arial" w:hAnsi="Arial" w:cs="Arial"/>
          <w:b/>
          <w:bCs/>
        </w:rPr>
        <w:drawing>
          <wp:inline distT="0" distB="0" distL="0" distR="0" wp14:anchorId="0F318D3D" wp14:editId="3B957E8A">
            <wp:extent cx="3124200" cy="3124200"/>
            <wp:effectExtent l="0" t="0" r="0" b="0"/>
            <wp:docPr id="174138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r w:rsidRPr="00391844">
        <w:rPr>
          <w:rFonts w:ascii="Arial" w:eastAsia="Arial" w:hAnsi="Arial" w:cs="Arial"/>
          <w:b/>
          <w:bCs/>
        </w:rPr>
        <mc:AlternateContent>
          <mc:Choice Requires="wps">
            <w:drawing>
              <wp:anchor distT="0" distB="0" distL="114300" distR="114300" simplePos="0" relativeHeight="251659264" behindDoc="0" locked="0" layoutInCell="1" allowOverlap="1" wp14:anchorId="5F7E6690" wp14:editId="2A79C16D">
                <wp:simplePos x="0" y="0"/>
                <wp:positionH relativeFrom="column">
                  <wp:posOffset>4275455</wp:posOffset>
                </wp:positionH>
                <wp:positionV relativeFrom="paragraph">
                  <wp:posOffset>186055</wp:posOffset>
                </wp:positionV>
                <wp:extent cx="4778375" cy="2651125"/>
                <wp:effectExtent l="0" t="0" r="22225" b="15875"/>
                <wp:wrapNone/>
                <wp:docPr id="942982681" name="Rectangle 5"/>
                <wp:cNvGraphicFramePr/>
                <a:graphic xmlns:a="http://schemas.openxmlformats.org/drawingml/2006/main">
                  <a:graphicData uri="http://schemas.microsoft.com/office/word/2010/wordprocessingShape">
                    <wps:wsp>
                      <wps:cNvSpPr/>
                      <wps:spPr>
                        <a:xfrm>
                          <a:off x="0" y="0"/>
                          <a:ext cx="4778375" cy="2651125"/>
                        </a:xfrm>
                        <a:prstGeom prst="rect">
                          <a:avLst/>
                        </a:prstGeom>
                        <a:solidFill>
                          <a:schemeClr val="lt1"/>
                        </a:solidFill>
                        <a:ln w="9525" cap="flat" cmpd="sng">
                          <a:solidFill>
                            <a:srgbClr val="000000"/>
                          </a:solidFill>
                          <a:prstDash val="solid"/>
                          <a:round/>
                          <a:headEnd type="none" w="sm" len="sm"/>
                          <a:tailEnd type="none" w="sm" len="sm"/>
                        </a:ln>
                      </wps:spPr>
                      <wps:txbx>
                        <w:txbxContent>
                          <w:p w14:paraId="7B04185A" w14:textId="77777777" w:rsidR="00391844" w:rsidRDefault="00391844" w:rsidP="00391844">
                            <w:r>
                              <w:rPr>
                                <w:color w:val="000000"/>
                              </w:rPr>
                              <w:t>Guidelines:</w:t>
                            </w:r>
                          </w:p>
                          <w:p w14:paraId="67272190" w14:textId="77777777" w:rsidR="00391844" w:rsidRDefault="00391844" w:rsidP="00391844">
                            <w:pPr>
                              <w:spacing w:after="0" w:line="240" w:lineRule="auto"/>
                              <w:ind w:left="360" w:firstLine="720"/>
                            </w:pPr>
                            <w:r>
                              <w:t xml:space="preserve">he </w:t>
                            </w:r>
                            <w:proofErr w:type="spellStart"/>
                            <w:r>
                              <w:rPr>
                                <w:b/>
                                <w:bCs/>
                              </w:rPr>
                              <w:t>Shopez</w:t>
                            </w:r>
                            <w:proofErr w:type="spellEnd"/>
                            <w:r>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w:t>
                            </w:r>
                            <w:proofErr w:type="spellStart"/>
                            <w:r>
                              <w:t>catalogs</w:t>
                            </w:r>
                            <w:proofErr w:type="spellEnd"/>
                            <w:r>
                              <w:t>,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5F7E6690" id="Rectangle 5" o:spid="_x0000_s1026" style="position:absolute;margin-left:336.65pt;margin-top:14.65pt;width:376.25pt;height:20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" fillcolor="white [3201]">
                <v:stroke startarrowwidth="narrow" startarrowlength="short" endarrowwidth="narrow" endarrowlength="short" joinstyle="round"/>
                <v:textbox inset="2.53958mm,1.2694mm,2.53958mm,1.2694mm">
                  <w:txbxContent>
                    <w:p w14:paraId="7B04185A" w14:textId="77777777" w:rsidR="00391844" w:rsidRDefault="00391844" w:rsidP="00391844">
                      <w:r>
                        <w:rPr>
                          <w:color w:val="000000"/>
                        </w:rPr>
                        <w:t>Guidelines:</w:t>
                      </w:r>
                    </w:p>
                    <w:p w14:paraId="67272190" w14:textId="77777777" w:rsidR="00391844" w:rsidRDefault="00391844" w:rsidP="00391844">
                      <w:pPr>
                        <w:spacing w:after="0" w:line="240" w:lineRule="auto"/>
                        <w:ind w:left="360" w:firstLine="720"/>
                      </w:pPr>
                      <w:r>
                        <w:t xml:space="preserve">he </w:t>
                      </w:r>
                      <w:proofErr w:type="spellStart"/>
                      <w:r>
                        <w:rPr>
                          <w:b/>
                          <w:bCs/>
                        </w:rPr>
                        <w:t>Shopez</w:t>
                      </w:r>
                      <w:proofErr w:type="spellEnd"/>
                      <w:r>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w:t>
                      </w:r>
                      <w:proofErr w:type="spellStart"/>
                      <w:r>
                        <w:t>catalogs</w:t>
                      </w:r>
                      <w:proofErr w:type="spellEnd"/>
                      <w:r>
                        <w:t>,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v:textbox>
              </v:rect>
            </w:pict>
          </mc:Fallback>
        </mc:AlternateContent>
      </w:r>
    </w:p>
    <w:p w14:paraId="2CDC2B22" w14:textId="77463209" w:rsidR="00265F0F" w:rsidRDefault="00265F0F">
      <w:pPr>
        <w:tabs>
          <w:tab w:val="left" w:pos="2320"/>
        </w:tabs>
        <w:rPr>
          <w:rFonts w:ascii="Arial" w:eastAsia="Arial" w:hAnsi="Arial" w:cs="Arial"/>
          <w:b/>
          <w:bCs/>
        </w:rPr>
      </w:pPr>
    </w:p>
    <w:p w14:paraId="2D259C76" w14:textId="77777777" w:rsidR="00391844" w:rsidRDefault="00391844" w:rsidP="00391844">
      <w:pPr>
        <w:rPr>
          <w:rFonts w:ascii="Arial" w:eastAsia="Arial" w:hAnsi="Arial" w:cs="Arial"/>
          <w:b/>
          <w:bCs/>
        </w:rPr>
      </w:pPr>
      <w:r w:rsidRPr="00391844">
        <w:rPr>
          <w:rFonts w:ascii="Arial" w:eastAsia="Arial" w:hAnsi="Arial" w:cs="Arial"/>
          <w:b/>
          <w:bCs/>
        </w:rPr>
        <w:t>Table-</w:t>
      </w:r>
      <w:proofErr w:type="gramStart"/>
      <w:r w:rsidRPr="00391844">
        <w:rPr>
          <w:rFonts w:ascii="Arial" w:eastAsia="Arial" w:hAnsi="Arial" w:cs="Arial"/>
          <w:b/>
          <w:bCs/>
        </w:rPr>
        <w:t>1 :</w:t>
      </w:r>
      <w:proofErr w:type="gramEnd"/>
      <w:r w:rsidRPr="00391844">
        <w:rPr>
          <w:rFonts w:ascii="Arial" w:eastAsia="Arial" w:hAnsi="Arial" w:cs="Arial"/>
          <w:b/>
          <w:bCs/>
        </w:rPr>
        <w:t xml:space="preserve"> Components &amp; Technologies:</w:t>
      </w:r>
    </w:p>
    <w:p w14:paraId="545ED5A0" w14:textId="77777777" w:rsidR="00391844" w:rsidRPr="00391844" w:rsidRDefault="00391844" w:rsidP="00391844">
      <w:pPr>
        <w:rPr>
          <w:rFonts w:ascii="Arial" w:eastAsia="Arial" w:hAnsi="Arial" w:cs="Arial"/>
          <w:b/>
          <w:bCs/>
        </w:rPr>
      </w:pPr>
    </w:p>
    <w:tbl>
      <w:tblPr>
        <w:tblW w:w="14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391844" w:rsidRPr="00391844" w14:paraId="75950CCD" w14:textId="77777777">
        <w:trPr>
          <w:trHeight w:val="398"/>
        </w:trPr>
        <w:tc>
          <w:tcPr>
            <w:tcW w:w="930" w:type="dxa"/>
            <w:tcBorders>
              <w:top w:val="single" w:sz="4" w:space="0" w:color="000000"/>
              <w:left w:val="single" w:sz="4" w:space="0" w:color="000000"/>
              <w:bottom w:val="single" w:sz="4" w:space="0" w:color="000000"/>
              <w:right w:val="single" w:sz="4" w:space="0" w:color="000000"/>
            </w:tcBorders>
            <w:hideMark/>
          </w:tcPr>
          <w:p w14:paraId="16F03083" w14:textId="77777777" w:rsidR="00391844" w:rsidRPr="00391844" w:rsidRDefault="00391844" w:rsidP="00391844">
            <w:pPr>
              <w:rPr>
                <w:rFonts w:ascii="Arial" w:eastAsia="Arial" w:hAnsi="Arial" w:cs="Arial"/>
                <w:b/>
                <w:bCs/>
              </w:rPr>
            </w:pPr>
            <w:proofErr w:type="spellStart"/>
            <w:proofErr w:type="gramStart"/>
            <w:r w:rsidRPr="00391844">
              <w:rPr>
                <w:rFonts w:ascii="Arial" w:eastAsia="Arial" w:hAnsi="Arial" w:cs="Arial"/>
                <w:b/>
                <w:bCs/>
              </w:rPr>
              <w:t>S.No</w:t>
            </w:r>
            <w:proofErr w:type="spellEnd"/>
            <w:proofErr w:type="gramEnd"/>
          </w:p>
        </w:tc>
        <w:tc>
          <w:tcPr>
            <w:tcW w:w="3930" w:type="dxa"/>
            <w:tcBorders>
              <w:top w:val="single" w:sz="4" w:space="0" w:color="000000"/>
              <w:left w:val="single" w:sz="4" w:space="0" w:color="000000"/>
              <w:bottom w:val="single" w:sz="4" w:space="0" w:color="000000"/>
              <w:right w:val="single" w:sz="4" w:space="0" w:color="000000"/>
            </w:tcBorders>
            <w:hideMark/>
          </w:tcPr>
          <w:p w14:paraId="1781DCAC" w14:textId="77777777" w:rsidR="00391844" w:rsidRPr="00391844" w:rsidRDefault="00391844" w:rsidP="00391844">
            <w:pPr>
              <w:rPr>
                <w:rFonts w:ascii="Arial" w:eastAsia="Arial" w:hAnsi="Arial" w:cs="Arial"/>
                <w:b/>
                <w:bCs/>
              </w:rPr>
            </w:pPr>
            <w:r w:rsidRPr="00391844">
              <w:rPr>
                <w:rFonts w:ascii="Arial" w:eastAsia="Arial" w:hAnsi="Arial" w:cs="Arial"/>
                <w:b/>
                <w:bCs/>
              </w:rPr>
              <w:t>Component</w:t>
            </w:r>
          </w:p>
        </w:tc>
        <w:tc>
          <w:tcPr>
            <w:tcW w:w="5205" w:type="dxa"/>
            <w:tcBorders>
              <w:top w:val="single" w:sz="4" w:space="0" w:color="000000"/>
              <w:left w:val="single" w:sz="4" w:space="0" w:color="000000"/>
              <w:bottom w:val="single" w:sz="4" w:space="0" w:color="000000"/>
              <w:right w:val="single" w:sz="4" w:space="0" w:color="000000"/>
            </w:tcBorders>
            <w:hideMark/>
          </w:tcPr>
          <w:p w14:paraId="6BFB661C" w14:textId="77777777" w:rsidR="00391844" w:rsidRPr="00391844" w:rsidRDefault="00391844" w:rsidP="00391844">
            <w:pPr>
              <w:rPr>
                <w:rFonts w:ascii="Arial" w:eastAsia="Arial" w:hAnsi="Arial" w:cs="Arial"/>
                <w:b/>
                <w:bCs/>
              </w:rPr>
            </w:pPr>
            <w:r w:rsidRPr="00391844">
              <w:rPr>
                <w:rFonts w:ascii="Arial" w:eastAsia="Arial" w:hAnsi="Arial" w:cs="Arial"/>
                <w:b/>
                <w:bCs/>
              </w:rPr>
              <w:t>Description</w:t>
            </w:r>
          </w:p>
        </w:tc>
        <w:tc>
          <w:tcPr>
            <w:tcW w:w="4140" w:type="dxa"/>
            <w:tcBorders>
              <w:top w:val="single" w:sz="4" w:space="0" w:color="000000"/>
              <w:left w:val="single" w:sz="4" w:space="0" w:color="000000"/>
              <w:bottom w:val="single" w:sz="4" w:space="0" w:color="000000"/>
              <w:right w:val="single" w:sz="4" w:space="0" w:color="000000"/>
            </w:tcBorders>
            <w:hideMark/>
          </w:tcPr>
          <w:p w14:paraId="26891FC8" w14:textId="77777777" w:rsidR="00391844" w:rsidRPr="00391844" w:rsidRDefault="00391844" w:rsidP="00391844">
            <w:pPr>
              <w:rPr>
                <w:rFonts w:ascii="Arial" w:eastAsia="Arial" w:hAnsi="Arial" w:cs="Arial"/>
                <w:b/>
                <w:bCs/>
              </w:rPr>
            </w:pPr>
            <w:r w:rsidRPr="00391844">
              <w:rPr>
                <w:rFonts w:ascii="Arial" w:eastAsia="Arial" w:hAnsi="Arial" w:cs="Arial"/>
                <w:b/>
                <w:bCs/>
              </w:rPr>
              <w:t>Technology</w:t>
            </w:r>
          </w:p>
        </w:tc>
      </w:tr>
      <w:tr w:rsidR="00391844" w:rsidRPr="00391844" w14:paraId="3604D8BB"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721909CF"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459A356C" w14:textId="77777777" w:rsidR="00391844" w:rsidRPr="00391844" w:rsidRDefault="00391844" w:rsidP="00391844">
            <w:pPr>
              <w:rPr>
                <w:rFonts w:ascii="Arial" w:eastAsia="Arial" w:hAnsi="Arial" w:cs="Arial"/>
              </w:rPr>
            </w:pPr>
            <w:r w:rsidRPr="00391844">
              <w:rPr>
                <w:rFonts w:ascii="Arial" w:eastAsia="Arial" w:hAnsi="Arial" w:cs="Arial"/>
              </w:rPr>
              <w:t>User Interface</w:t>
            </w:r>
          </w:p>
        </w:tc>
        <w:tc>
          <w:tcPr>
            <w:tcW w:w="5205" w:type="dxa"/>
            <w:tcBorders>
              <w:top w:val="single" w:sz="4" w:space="0" w:color="000000"/>
              <w:left w:val="single" w:sz="4" w:space="0" w:color="000000"/>
              <w:bottom w:val="single" w:sz="4" w:space="0" w:color="000000"/>
              <w:right w:val="single" w:sz="4" w:space="0" w:color="000000"/>
            </w:tcBorders>
            <w:hideMark/>
          </w:tcPr>
          <w:p w14:paraId="48004760" w14:textId="77777777" w:rsidR="00391844" w:rsidRPr="00391844" w:rsidRDefault="00391844" w:rsidP="00391844">
            <w:pPr>
              <w:rPr>
                <w:rFonts w:ascii="Arial" w:eastAsia="Arial" w:hAnsi="Arial" w:cs="Arial"/>
              </w:rPr>
            </w:pPr>
            <w:r w:rsidRPr="00391844">
              <w:rPr>
                <w:rFonts w:ascii="Arial" w:eastAsia="Arial" w:hAnsi="Arial" w:cs="Arial"/>
              </w:rPr>
              <w:t>Visual e-commerce web platform and responsive cross-platform mobile application.</w:t>
            </w:r>
          </w:p>
        </w:tc>
        <w:tc>
          <w:tcPr>
            <w:tcW w:w="4140" w:type="dxa"/>
            <w:tcBorders>
              <w:top w:val="single" w:sz="4" w:space="0" w:color="000000"/>
              <w:left w:val="single" w:sz="4" w:space="0" w:color="000000"/>
              <w:bottom w:val="single" w:sz="4" w:space="0" w:color="000000"/>
              <w:right w:val="single" w:sz="4" w:space="0" w:color="000000"/>
            </w:tcBorders>
            <w:hideMark/>
          </w:tcPr>
          <w:p w14:paraId="4DBF113B" w14:textId="77777777" w:rsidR="00391844" w:rsidRPr="00391844" w:rsidRDefault="00391844" w:rsidP="00391844">
            <w:pPr>
              <w:rPr>
                <w:rFonts w:ascii="Arial" w:eastAsia="Arial" w:hAnsi="Arial" w:cs="Arial"/>
              </w:rPr>
            </w:pPr>
            <w:r w:rsidRPr="00391844">
              <w:rPr>
                <w:rFonts w:ascii="Arial" w:eastAsia="Arial" w:hAnsi="Arial" w:cs="Arial"/>
              </w:rPr>
              <w:t>React.js, Tailwind CSS, React Native</w:t>
            </w:r>
          </w:p>
        </w:tc>
      </w:tr>
      <w:tr w:rsidR="00391844" w:rsidRPr="00391844" w14:paraId="4D64369F" w14:textId="77777777">
        <w:trPr>
          <w:trHeight w:val="470"/>
        </w:trPr>
        <w:tc>
          <w:tcPr>
            <w:tcW w:w="930" w:type="dxa"/>
            <w:tcBorders>
              <w:top w:val="single" w:sz="4" w:space="0" w:color="000000"/>
              <w:left w:val="single" w:sz="4" w:space="0" w:color="000000"/>
              <w:bottom w:val="single" w:sz="4" w:space="0" w:color="000000"/>
              <w:right w:val="single" w:sz="4" w:space="0" w:color="000000"/>
            </w:tcBorders>
          </w:tcPr>
          <w:p w14:paraId="72FB3EAB"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2BA023ED" w14:textId="77777777" w:rsidR="00391844" w:rsidRPr="00391844" w:rsidRDefault="00391844" w:rsidP="00391844">
            <w:pPr>
              <w:rPr>
                <w:rFonts w:ascii="Arial" w:eastAsia="Arial" w:hAnsi="Arial" w:cs="Arial"/>
              </w:rPr>
            </w:pPr>
            <w:r w:rsidRPr="00391844">
              <w:rPr>
                <w:rFonts w:ascii="Arial" w:eastAsia="Arial" w:hAnsi="Arial" w:cs="Arial"/>
              </w:rPr>
              <w:t>Application Logic-1</w:t>
            </w:r>
          </w:p>
        </w:tc>
        <w:tc>
          <w:tcPr>
            <w:tcW w:w="5205" w:type="dxa"/>
            <w:tcBorders>
              <w:top w:val="single" w:sz="4" w:space="0" w:color="000000"/>
              <w:left w:val="single" w:sz="4" w:space="0" w:color="000000"/>
              <w:bottom w:val="single" w:sz="4" w:space="0" w:color="000000"/>
              <w:right w:val="single" w:sz="4" w:space="0" w:color="000000"/>
            </w:tcBorders>
            <w:hideMark/>
          </w:tcPr>
          <w:p w14:paraId="398F140A" w14:textId="77777777" w:rsidR="00391844" w:rsidRPr="00391844" w:rsidRDefault="00391844" w:rsidP="00391844">
            <w:pPr>
              <w:rPr>
                <w:rFonts w:ascii="Arial" w:eastAsia="Arial" w:hAnsi="Arial" w:cs="Arial"/>
              </w:rPr>
            </w:pPr>
            <w:r w:rsidRPr="00391844">
              <w:rPr>
                <w:rFonts w:ascii="Arial" w:eastAsia="Arial" w:hAnsi="Arial" w:cs="Arial"/>
              </w:rPr>
              <w:t>API Gateway, Routing, and User Authentication logic.</w:t>
            </w:r>
          </w:p>
        </w:tc>
        <w:tc>
          <w:tcPr>
            <w:tcW w:w="4140" w:type="dxa"/>
            <w:tcBorders>
              <w:top w:val="single" w:sz="4" w:space="0" w:color="000000"/>
              <w:left w:val="single" w:sz="4" w:space="0" w:color="000000"/>
              <w:bottom w:val="single" w:sz="4" w:space="0" w:color="000000"/>
              <w:right w:val="single" w:sz="4" w:space="0" w:color="000000"/>
            </w:tcBorders>
            <w:hideMark/>
          </w:tcPr>
          <w:p w14:paraId="41008E69" w14:textId="77777777" w:rsidR="00391844" w:rsidRPr="00391844" w:rsidRDefault="00391844" w:rsidP="00391844">
            <w:pPr>
              <w:rPr>
                <w:rFonts w:ascii="Arial" w:eastAsia="Arial" w:hAnsi="Arial" w:cs="Arial"/>
              </w:rPr>
            </w:pPr>
            <w:r w:rsidRPr="00391844">
              <w:rPr>
                <w:rFonts w:ascii="Arial" w:eastAsia="Arial" w:hAnsi="Arial" w:cs="Arial"/>
              </w:rPr>
              <w:t>Node.js, Express.js, JWT</w:t>
            </w:r>
          </w:p>
        </w:tc>
      </w:tr>
      <w:tr w:rsidR="00391844" w:rsidRPr="00391844" w14:paraId="1D6C99C3" w14:textId="77777777">
        <w:trPr>
          <w:trHeight w:val="470"/>
        </w:trPr>
        <w:tc>
          <w:tcPr>
            <w:tcW w:w="930" w:type="dxa"/>
            <w:tcBorders>
              <w:top w:val="single" w:sz="4" w:space="0" w:color="000000"/>
              <w:left w:val="single" w:sz="4" w:space="0" w:color="000000"/>
              <w:bottom w:val="single" w:sz="4" w:space="0" w:color="000000"/>
              <w:right w:val="single" w:sz="4" w:space="0" w:color="000000"/>
            </w:tcBorders>
          </w:tcPr>
          <w:p w14:paraId="189061DB"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7606DE34" w14:textId="77777777" w:rsidR="00391844" w:rsidRPr="00391844" w:rsidRDefault="00391844" w:rsidP="00391844">
            <w:pPr>
              <w:rPr>
                <w:rFonts w:ascii="Arial" w:eastAsia="Arial" w:hAnsi="Arial" w:cs="Arial"/>
              </w:rPr>
            </w:pPr>
            <w:r w:rsidRPr="00391844">
              <w:rPr>
                <w:rFonts w:ascii="Arial" w:eastAsia="Arial" w:hAnsi="Arial" w:cs="Arial"/>
              </w:rPr>
              <w:t>Application Logic-2</w:t>
            </w:r>
          </w:p>
        </w:tc>
        <w:tc>
          <w:tcPr>
            <w:tcW w:w="5205" w:type="dxa"/>
            <w:tcBorders>
              <w:top w:val="single" w:sz="4" w:space="0" w:color="000000"/>
              <w:left w:val="single" w:sz="4" w:space="0" w:color="000000"/>
              <w:bottom w:val="single" w:sz="4" w:space="0" w:color="000000"/>
              <w:right w:val="single" w:sz="4" w:space="0" w:color="000000"/>
            </w:tcBorders>
            <w:hideMark/>
          </w:tcPr>
          <w:p w14:paraId="00877452" w14:textId="77777777" w:rsidR="00391844" w:rsidRPr="00391844" w:rsidRDefault="00391844" w:rsidP="00391844">
            <w:pPr>
              <w:rPr>
                <w:rFonts w:ascii="Arial" w:eastAsia="Arial" w:hAnsi="Arial" w:cs="Arial"/>
              </w:rPr>
            </w:pPr>
            <w:r w:rsidRPr="00391844">
              <w:rPr>
                <w:rFonts w:ascii="Arial" w:eastAsia="Arial" w:hAnsi="Arial" w:cs="Arial"/>
              </w:rPr>
              <w:t xml:space="preserve">E-commerce core engines (Cart, Order Processing, </w:t>
            </w:r>
            <w:proofErr w:type="spellStart"/>
            <w:r w:rsidRPr="00391844">
              <w:rPr>
                <w:rFonts w:ascii="Arial" w:eastAsia="Arial" w:hAnsi="Arial" w:cs="Arial"/>
              </w:rPr>
              <w:t>Catalog</w:t>
            </w:r>
            <w:proofErr w:type="spellEnd"/>
            <w:r w:rsidRPr="00391844">
              <w:rPr>
                <w:rFonts w:ascii="Arial" w:eastAsia="Arial" w:hAnsi="Arial" w:cs="Arial"/>
              </w:rPr>
              <w:t xml:space="preserve"> Management).</w:t>
            </w:r>
          </w:p>
        </w:tc>
        <w:tc>
          <w:tcPr>
            <w:tcW w:w="4140" w:type="dxa"/>
            <w:tcBorders>
              <w:top w:val="single" w:sz="4" w:space="0" w:color="000000"/>
              <w:left w:val="single" w:sz="4" w:space="0" w:color="000000"/>
              <w:bottom w:val="single" w:sz="4" w:space="0" w:color="000000"/>
              <w:right w:val="single" w:sz="4" w:space="0" w:color="000000"/>
            </w:tcBorders>
            <w:hideMark/>
          </w:tcPr>
          <w:p w14:paraId="678611FA" w14:textId="77777777" w:rsidR="00391844" w:rsidRPr="00391844" w:rsidRDefault="00391844" w:rsidP="00391844">
            <w:pPr>
              <w:rPr>
                <w:rFonts w:ascii="Arial" w:eastAsia="Arial" w:hAnsi="Arial" w:cs="Arial"/>
              </w:rPr>
            </w:pPr>
            <w:r w:rsidRPr="00391844">
              <w:rPr>
                <w:rFonts w:ascii="Arial" w:eastAsia="Arial" w:hAnsi="Arial" w:cs="Arial"/>
              </w:rPr>
              <w:t>Python (</w:t>
            </w:r>
            <w:proofErr w:type="spellStart"/>
            <w:r w:rsidRPr="00391844">
              <w:rPr>
                <w:rFonts w:ascii="Arial" w:eastAsia="Arial" w:hAnsi="Arial" w:cs="Arial"/>
              </w:rPr>
              <w:t>FastAPI</w:t>
            </w:r>
            <w:proofErr w:type="spellEnd"/>
            <w:r w:rsidRPr="00391844">
              <w:rPr>
                <w:rFonts w:ascii="Arial" w:eastAsia="Arial" w:hAnsi="Arial" w:cs="Arial"/>
              </w:rPr>
              <w:t>)</w:t>
            </w:r>
          </w:p>
        </w:tc>
      </w:tr>
      <w:tr w:rsidR="00391844" w:rsidRPr="00391844" w14:paraId="1CDF1FD6" w14:textId="77777777">
        <w:trPr>
          <w:trHeight w:val="470"/>
        </w:trPr>
        <w:tc>
          <w:tcPr>
            <w:tcW w:w="930" w:type="dxa"/>
            <w:tcBorders>
              <w:top w:val="single" w:sz="4" w:space="0" w:color="000000"/>
              <w:left w:val="single" w:sz="4" w:space="0" w:color="000000"/>
              <w:bottom w:val="single" w:sz="4" w:space="0" w:color="000000"/>
              <w:right w:val="single" w:sz="4" w:space="0" w:color="000000"/>
            </w:tcBorders>
          </w:tcPr>
          <w:p w14:paraId="6A538908"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21BCE4C7" w14:textId="77777777" w:rsidR="00391844" w:rsidRPr="00391844" w:rsidRDefault="00391844" w:rsidP="00391844">
            <w:pPr>
              <w:rPr>
                <w:rFonts w:ascii="Arial" w:eastAsia="Arial" w:hAnsi="Arial" w:cs="Arial"/>
              </w:rPr>
            </w:pPr>
            <w:r w:rsidRPr="00391844">
              <w:rPr>
                <w:rFonts w:ascii="Arial" w:eastAsia="Arial" w:hAnsi="Arial" w:cs="Arial"/>
              </w:rPr>
              <w:t>Application Logic-3</w:t>
            </w:r>
          </w:p>
        </w:tc>
        <w:tc>
          <w:tcPr>
            <w:tcW w:w="5205" w:type="dxa"/>
            <w:tcBorders>
              <w:top w:val="single" w:sz="4" w:space="0" w:color="000000"/>
              <w:left w:val="single" w:sz="4" w:space="0" w:color="000000"/>
              <w:bottom w:val="single" w:sz="4" w:space="0" w:color="000000"/>
              <w:right w:val="single" w:sz="4" w:space="0" w:color="000000"/>
            </w:tcBorders>
            <w:hideMark/>
          </w:tcPr>
          <w:p w14:paraId="66A17D35" w14:textId="77777777" w:rsidR="00391844" w:rsidRPr="00391844" w:rsidRDefault="00391844" w:rsidP="00391844">
            <w:pPr>
              <w:rPr>
                <w:rFonts w:ascii="Arial" w:eastAsia="Arial" w:hAnsi="Arial" w:cs="Arial"/>
              </w:rPr>
            </w:pPr>
            <w:r w:rsidRPr="00391844">
              <w:rPr>
                <w:rFonts w:ascii="Arial" w:eastAsia="Arial" w:hAnsi="Arial" w:cs="Arial"/>
              </w:rPr>
              <w:t>Image preprocessing and feature extraction pipeline for visual search.</w:t>
            </w:r>
          </w:p>
        </w:tc>
        <w:tc>
          <w:tcPr>
            <w:tcW w:w="4140" w:type="dxa"/>
            <w:tcBorders>
              <w:top w:val="single" w:sz="4" w:space="0" w:color="000000"/>
              <w:left w:val="single" w:sz="4" w:space="0" w:color="000000"/>
              <w:bottom w:val="single" w:sz="4" w:space="0" w:color="000000"/>
              <w:right w:val="single" w:sz="4" w:space="0" w:color="000000"/>
            </w:tcBorders>
            <w:hideMark/>
          </w:tcPr>
          <w:p w14:paraId="5C4D4F11" w14:textId="77777777" w:rsidR="00391844" w:rsidRPr="00391844" w:rsidRDefault="00391844" w:rsidP="00391844">
            <w:pPr>
              <w:rPr>
                <w:rFonts w:ascii="Arial" w:eastAsia="Arial" w:hAnsi="Arial" w:cs="Arial"/>
              </w:rPr>
            </w:pPr>
            <w:proofErr w:type="spellStart"/>
            <w:r w:rsidRPr="00391844">
              <w:rPr>
                <w:rFonts w:ascii="Arial" w:eastAsia="Arial" w:hAnsi="Arial" w:cs="Arial"/>
              </w:rPr>
              <w:t>PyTorch</w:t>
            </w:r>
            <w:proofErr w:type="spellEnd"/>
            <w:r w:rsidRPr="00391844">
              <w:rPr>
                <w:rFonts w:ascii="Arial" w:eastAsia="Arial" w:hAnsi="Arial" w:cs="Arial"/>
              </w:rPr>
              <w:t>, OpenCV</w:t>
            </w:r>
          </w:p>
        </w:tc>
      </w:tr>
      <w:tr w:rsidR="00391844" w:rsidRPr="00391844" w14:paraId="2F56D632"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36D5145B"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277AC911" w14:textId="77777777" w:rsidR="00391844" w:rsidRPr="00391844" w:rsidRDefault="00391844" w:rsidP="00391844">
            <w:pPr>
              <w:rPr>
                <w:rFonts w:ascii="Arial" w:eastAsia="Arial" w:hAnsi="Arial" w:cs="Arial"/>
              </w:rPr>
            </w:pPr>
            <w:r w:rsidRPr="00391844">
              <w:rPr>
                <w:rFonts w:ascii="Arial" w:eastAsia="Arial" w:hAnsi="Arial" w:cs="Arial"/>
              </w:rPr>
              <w:t>Database</w:t>
            </w:r>
          </w:p>
        </w:tc>
        <w:tc>
          <w:tcPr>
            <w:tcW w:w="5205" w:type="dxa"/>
            <w:tcBorders>
              <w:top w:val="single" w:sz="4" w:space="0" w:color="000000"/>
              <w:left w:val="single" w:sz="4" w:space="0" w:color="000000"/>
              <w:bottom w:val="single" w:sz="4" w:space="0" w:color="000000"/>
              <w:right w:val="single" w:sz="4" w:space="0" w:color="000000"/>
            </w:tcBorders>
            <w:hideMark/>
          </w:tcPr>
          <w:p w14:paraId="2C805B22" w14:textId="77777777" w:rsidR="00391844" w:rsidRPr="00391844" w:rsidRDefault="00391844" w:rsidP="00391844">
            <w:pPr>
              <w:rPr>
                <w:rFonts w:ascii="Arial" w:eastAsia="Arial" w:hAnsi="Arial" w:cs="Arial"/>
              </w:rPr>
            </w:pPr>
            <w:r w:rsidRPr="00391844">
              <w:rPr>
                <w:rFonts w:ascii="Arial" w:eastAsia="Arial" w:hAnsi="Arial" w:cs="Arial"/>
              </w:rPr>
              <w:t>Structured transaction, user account, and order history storage.</w:t>
            </w:r>
          </w:p>
        </w:tc>
        <w:tc>
          <w:tcPr>
            <w:tcW w:w="4140" w:type="dxa"/>
            <w:tcBorders>
              <w:top w:val="single" w:sz="4" w:space="0" w:color="000000"/>
              <w:left w:val="single" w:sz="4" w:space="0" w:color="000000"/>
              <w:bottom w:val="single" w:sz="4" w:space="0" w:color="000000"/>
              <w:right w:val="single" w:sz="4" w:space="0" w:color="000000"/>
            </w:tcBorders>
            <w:hideMark/>
          </w:tcPr>
          <w:p w14:paraId="5334E58B" w14:textId="77777777" w:rsidR="00391844" w:rsidRPr="00391844" w:rsidRDefault="00391844" w:rsidP="00391844">
            <w:pPr>
              <w:rPr>
                <w:rFonts w:ascii="Arial" w:eastAsia="Arial" w:hAnsi="Arial" w:cs="Arial"/>
              </w:rPr>
            </w:pPr>
            <w:r w:rsidRPr="00391844">
              <w:rPr>
                <w:rFonts w:ascii="Arial" w:eastAsia="Arial" w:hAnsi="Arial" w:cs="Arial"/>
              </w:rPr>
              <w:t>MongoDB / PostgreSQL</w:t>
            </w:r>
          </w:p>
        </w:tc>
      </w:tr>
      <w:tr w:rsidR="00391844" w:rsidRPr="00391844" w14:paraId="1E83FD0A"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316407B1"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6587EEBC" w14:textId="77777777" w:rsidR="00391844" w:rsidRPr="00391844" w:rsidRDefault="00391844" w:rsidP="00391844">
            <w:pPr>
              <w:rPr>
                <w:rFonts w:ascii="Arial" w:eastAsia="Arial" w:hAnsi="Arial" w:cs="Arial"/>
              </w:rPr>
            </w:pPr>
            <w:r w:rsidRPr="00391844">
              <w:rPr>
                <w:rFonts w:ascii="Arial" w:eastAsia="Arial" w:hAnsi="Arial" w:cs="Arial"/>
              </w:rPr>
              <w:t>Cloud Database</w:t>
            </w:r>
          </w:p>
        </w:tc>
        <w:tc>
          <w:tcPr>
            <w:tcW w:w="5205" w:type="dxa"/>
            <w:tcBorders>
              <w:top w:val="single" w:sz="4" w:space="0" w:color="000000"/>
              <w:left w:val="single" w:sz="4" w:space="0" w:color="000000"/>
              <w:bottom w:val="single" w:sz="4" w:space="0" w:color="000000"/>
              <w:right w:val="single" w:sz="4" w:space="0" w:color="000000"/>
            </w:tcBorders>
            <w:hideMark/>
          </w:tcPr>
          <w:p w14:paraId="2ADE8F8B" w14:textId="77777777" w:rsidR="00391844" w:rsidRPr="00391844" w:rsidRDefault="00391844" w:rsidP="00391844">
            <w:pPr>
              <w:rPr>
                <w:rFonts w:ascii="Arial" w:eastAsia="Arial" w:hAnsi="Arial" w:cs="Arial"/>
              </w:rPr>
            </w:pPr>
            <w:r w:rsidRPr="00391844">
              <w:rPr>
                <w:rFonts w:ascii="Arial" w:eastAsia="Arial" w:hAnsi="Arial" w:cs="Arial"/>
              </w:rPr>
              <w:t>Managed cloud database for vector embeddings and high-speed sim</w:t>
            </w:r>
          </w:p>
        </w:tc>
        <w:tc>
          <w:tcPr>
            <w:tcW w:w="4140" w:type="dxa"/>
            <w:tcBorders>
              <w:top w:val="single" w:sz="4" w:space="0" w:color="000000"/>
              <w:left w:val="single" w:sz="4" w:space="0" w:color="000000"/>
              <w:bottom w:val="single" w:sz="4" w:space="0" w:color="000000"/>
              <w:right w:val="single" w:sz="4" w:space="0" w:color="000000"/>
            </w:tcBorders>
            <w:hideMark/>
          </w:tcPr>
          <w:p w14:paraId="37359AE4" w14:textId="77777777" w:rsidR="00391844" w:rsidRPr="00391844" w:rsidRDefault="00391844" w:rsidP="00391844">
            <w:pPr>
              <w:rPr>
                <w:rFonts w:ascii="Arial" w:eastAsia="Arial" w:hAnsi="Arial" w:cs="Arial"/>
              </w:rPr>
            </w:pPr>
            <w:r w:rsidRPr="00391844">
              <w:rPr>
                <w:rFonts w:ascii="Arial" w:eastAsia="Arial" w:hAnsi="Arial" w:cs="Arial"/>
              </w:rPr>
              <w:t>Pinecone / MongoDB Atlas</w:t>
            </w:r>
          </w:p>
        </w:tc>
      </w:tr>
      <w:tr w:rsidR="00391844" w:rsidRPr="00391844" w14:paraId="23DB1C5D"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488F24CD"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3683A0D8" w14:textId="77777777" w:rsidR="00391844" w:rsidRPr="00391844" w:rsidRDefault="00391844" w:rsidP="00391844">
            <w:pPr>
              <w:rPr>
                <w:rFonts w:ascii="Arial" w:eastAsia="Arial" w:hAnsi="Arial" w:cs="Arial"/>
              </w:rPr>
            </w:pPr>
            <w:r w:rsidRPr="00391844">
              <w:rPr>
                <w:rFonts w:ascii="Arial" w:eastAsia="Arial" w:hAnsi="Arial" w:cs="Arial"/>
              </w:rPr>
              <w:t>File Storage</w:t>
            </w:r>
          </w:p>
        </w:tc>
        <w:tc>
          <w:tcPr>
            <w:tcW w:w="5205" w:type="dxa"/>
            <w:tcBorders>
              <w:top w:val="single" w:sz="4" w:space="0" w:color="000000"/>
              <w:left w:val="single" w:sz="4" w:space="0" w:color="000000"/>
              <w:bottom w:val="single" w:sz="4" w:space="0" w:color="000000"/>
              <w:right w:val="single" w:sz="4" w:space="0" w:color="000000"/>
            </w:tcBorders>
            <w:hideMark/>
          </w:tcPr>
          <w:p w14:paraId="72BE462C" w14:textId="77777777" w:rsidR="00391844" w:rsidRPr="00391844" w:rsidRDefault="00391844" w:rsidP="00391844">
            <w:pPr>
              <w:rPr>
                <w:rFonts w:ascii="Arial" w:eastAsia="Arial" w:hAnsi="Arial" w:cs="Arial"/>
              </w:rPr>
            </w:pPr>
            <w:r w:rsidRPr="00391844">
              <w:rPr>
                <w:rFonts w:ascii="Arial" w:eastAsia="Arial" w:hAnsi="Arial" w:cs="Arial"/>
              </w:rPr>
              <w:t>Cloud storage for high-resolution product photos, 360° views, and video reviews.</w:t>
            </w:r>
          </w:p>
        </w:tc>
        <w:tc>
          <w:tcPr>
            <w:tcW w:w="4140" w:type="dxa"/>
            <w:tcBorders>
              <w:top w:val="single" w:sz="4" w:space="0" w:color="000000"/>
              <w:left w:val="single" w:sz="4" w:space="0" w:color="000000"/>
              <w:bottom w:val="single" w:sz="4" w:space="0" w:color="000000"/>
              <w:right w:val="single" w:sz="4" w:space="0" w:color="000000"/>
            </w:tcBorders>
            <w:hideMark/>
          </w:tcPr>
          <w:p w14:paraId="0896FFAC" w14:textId="77777777" w:rsidR="00391844" w:rsidRPr="00391844" w:rsidRDefault="00391844" w:rsidP="00391844">
            <w:pPr>
              <w:rPr>
                <w:rFonts w:ascii="Arial" w:eastAsia="Arial" w:hAnsi="Arial" w:cs="Arial"/>
              </w:rPr>
            </w:pPr>
            <w:r w:rsidRPr="00391844">
              <w:rPr>
                <w:rFonts w:ascii="Arial" w:eastAsia="Arial" w:hAnsi="Arial" w:cs="Arial"/>
              </w:rPr>
              <w:t>AWS S3 Bucket</w:t>
            </w:r>
          </w:p>
        </w:tc>
      </w:tr>
      <w:tr w:rsidR="00391844" w:rsidRPr="00391844" w14:paraId="5A7C557E"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27DBDC13"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389698E6" w14:textId="77777777" w:rsidR="00391844" w:rsidRPr="00391844" w:rsidRDefault="00391844" w:rsidP="00391844">
            <w:pPr>
              <w:rPr>
                <w:rFonts w:ascii="Arial" w:eastAsia="Arial" w:hAnsi="Arial" w:cs="Arial"/>
              </w:rPr>
            </w:pPr>
            <w:r w:rsidRPr="00391844">
              <w:rPr>
                <w:rFonts w:ascii="Arial" w:eastAsia="Arial" w:hAnsi="Arial" w:cs="Arial"/>
              </w:rPr>
              <w:t>External API-1</w:t>
            </w:r>
          </w:p>
        </w:tc>
        <w:tc>
          <w:tcPr>
            <w:tcW w:w="5205" w:type="dxa"/>
            <w:tcBorders>
              <w:top w:val="single" w:sz="4" w:space="0" w:color="000000"/>
              <w:left w:val="single" w:sz="4" w:space="0" w:color="000000"/>
              <w:bottom w:val="single" w:sz="4" w:space="0" w:color="000000"/>
              <w:right w:val="single" w:sz="4" w:space="0" w:color="000000"/>
            </w:tcBorders>
            <w:hideMark/>
          </w:tcPr>
          <w:p w14:paraId="04747AC9" w14:textId="77777777" w:rsidR="00391844" w:rsidRPr="00391844" w:rsidRDefault="00391844" w:rsidP="00391844">
            <w:pPr>
              <w:rPr>
                <w:rFonts w:ascii="Arial" w:eastAsia="Arial" w:hAnsi="Arial" w:cs="Arial"/>
              </w:rPr>
            </w:pPr>
            <w:r w:rsidRPr="00391844">
              <w:rPr>
                <w:rFonts w:ascii="Arial" w:eastAsia="Arial" w:hAnsi="Arial" w:cs="Arial"/>
              </w:rPr>
              <w:t>Secure multi-currency payment processing gateway for checkout.</w:t>
            </w:r>
          </w:p>
        </w:tc>
        <w:tc>
          <w:tcPr>
            <w:tcW w:w="4140" w:type="dxa"/>
            <w:tcBorders>
              <w:top w:val="single" w:sz="4" w:space="0" w:color="000000"/>
              <w:left w:val="single" w:sz="4" w:space="0" w:color="000000"/>
              <w:bottom w:val="single" w:sz="4" w:space="0" w:color="000000"/>
              <w:right w:val="single" w:sz="4" w:space="0" w:color="000000"/>
            </w:tcBorders>
            <w:hideMark/>
          </w:tcPr>
          <w:p w14:paraId="03973296" w14:textId="77777777" w:rsidR="00391844" w:rsidRPr="00391844" w:rsidRDefault="00391844" w:rsidP="00391844">
            <w:pPr>
              <w:rPr>
                <w:rFonts w:ascii="Arial" w:eastAsia="Arial" w:hAnsi="Arial" w:cs="Arial"/>
              </w:rPr>
            </w:pPr>
            <w:r w:rsidRPr="00391844">
              <w:rPr>
                <w:rFonts w:ascii="Arial" w:eastAsia="Arial" w:hAnsi="Arial" w:cs="Arial"/>
              </w:rPr>
              <w:t>Stripe API</w:t>
            </w:r>
          </w:p>
        </w:tc>
      </w:tr>
      <w:tr w:rsidR="00391844" w:rsidRPr="00391844" w14:paraId="6077C5A1"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6EE8BB08"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715C1033" w14:textId="77777777" w:rsidR="00391844" w:rsidRPr="00391844" w:rsidRDefault="00391844" w:rsidP="00391844">
            <w:pPr>
              <w:rPr>
                <w:rFonts w:ascii="Arial" w:eastAsia="Arial" w:hAnsi="Arial" w:cs="Arial"/>
              </w:rPr>
            </w:pPr>
            <w:r w:rsidRPr="00391844">
              <w:rPr>
                <w:rFonts w:ascii="Arial" w:eastAsia="Arial" w:hAnsi="Arial" w:cs="Arial"/>
              </w:rPr>
              <w:t>External API-2</w:t>
            </w:r>
          </w:p>
        </w:tc>
        <w:tc>
          <w:tcPr>
            <w:tcW w:w="5205" w:type="dxa"/>
            <w:tcBorders>
              <w:top w:val="single" w:sz="4" w:space="0" w:color="000000"/>
              <w:left w:val="single" w:sz="4" w:space="0" w:color="000000"/>
              <w:bottom w:val="single" w:sz="4" w:space="0" w:color="000000"/>
              <w:right w:val="single" w:sz="4" w:space="0" w:color="000000"/>
            </w:tcBorders>
            <w:hideMark/>
          </w:tcPr>
          <w:p w14:paraId="73E65CC0" w14:textId="77777777" w:rsidR="00391844" w:rsidRPr="00391844" w:rsidRDefault="00391844" w:rsidP="00391844">
            <w:pPr>
              <w:rPr>
                <w:rFonts w:ascii="Arial" w:eastAsia="Arial" w:hAnsi="Arial" w:cs="Arial"/>
              </w:rPr>
            </w:pPr>
            <w:r w:rsidRPr="00391844">
              <w:rPr>
                <w:rFonts w:ascii="Arial" w:eastAsia="Arial" w:hAnsi="Arial" w:cs="Arial"/>
              </w:rPr>
              <w:t>SMS notification service for account OTPs and real-time order status updates</w:t>
            </w:r>
          </w:p>
        </w:tc>
        <w:tc>
          <w:tcPr>
            <w:tcW w:w="4140" w:type="dxa"/>
            <w:tcBorders>
              <w:top w:val="single" w:sz="4" w:space="0" w:color="000000"/>
              <w:left w:val="single" w:sz="4" w:space="0" w:color="000000"/>
              <w:bottom w:val="single" w:sz="4" w:space="0" w:color="000000"/>
              <w:right w:val="single" w:sz="4" w:space="0" w:color="000000"/>
            </w:tcBorders>
            <w:hideMark/>
          </w:tcPr>
          <w:p w14:paraId="67812510" w14:textId="77777777" w:rsidR="00391844" w:rsidRPr="00391844" w:rsidRDefault="00391844" w:rsidP="00391844">
            <w:pPr>
              <w:rPr>
                <w:rFonts w:ascii="Arial" w:eastAsia="Arial" w:hAnsi="Arial" w:cs="Arial"/>
              </w:rPr>
            </w:pPr>
            <w:r w:rsidRPr="00391844">
              <w:rPr>
                <w:rFonts w:ascii="Arial" w:eastAsia="Arial" w:hAnsi="Arial" w:cs="Arial"/>
              </w:rPr>
              <w:t>Twilio API</w:t>
            </w:r>
          </w:p>
        </w:tc>
      </w:tr>
      <w:tr w:rsidR="00391844" w:rsidRPr="00391844" w14:paraId="2886BB4E"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6DE5A420"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1DD65C62" w14:textId="77777777" w:rsidR="00391844" w:rsidRPr="00391844" w:rsidRDefault="00391844" w:rsidP="00391844">
            <w:pPr>
              <w:rPr>
                <w:rFonts w:ascii="Arial" w:eastAsia="Arial" w:hAnsi="Arial" w:cs="Arial"/>
              </w:rPr>
            </w:pPr>
            <w:r w:rsidRPr="00391844">
              <w:rPr>
                <w:rFonts w:ascii="Arial" w:eastAsia="Arial" w:hAnsi="Arial" w:cs="Arial"/>
              </w:rPr>
              <w:t>Machine Learning Model</w:t>
            </w:r>
          </w:p>
        </w:tc>
        <w:tc>
          <w:tcPr>
            <w:tcW w:w="5205" w:type="dxa"/>
            <w:tcBorders>
              <w:top w:val="single" w:sz="4" w:space="0" w:color="000000"/>
              <w:left w:val="single" w:sz="4" w:space="0" w:color="000000"/>
              <w:bottom w:val="single" w:sz="4" w:space="0" w:color="000000"/>
              <w:right w:val="single" w:sz="4" w:space="0" w:color="000000"/>
            </w:tcBorders>
            <w:hideMark/>
          </w:tcPr>
          <w:p w14:paraId="43A2DFB6" w14:textId="77777777" w:rsidR="00391844" w:rsidRPr="00391844" w:rsidRDefault="00391844" w:rsidP="00391844">
            <w:pPr>
              <w:rPr>
                <w:rFonts w:ascii="Arial" w:eastAsia="Arial" w:hAnsi="Arial" w:cs="Arial"/>
              </w:rPr>
            </w:pPr>
            <w:r w:rsidRPr="00391844">
              <w:rPr>
                <w:rFonts w:ascii="Arial" w:eastAsia="Arial" w:hAnsi="Arial" w:cs="Arial"/>
              </w:rPr>
              <w:t>Computer vision AI model for multi-object detection and visual similarity matching.</w:t>
            </w:r>
          </w:p>
        </w:tc>
        <w:tc>
          <w:tcPr>
            <w:tcW w:w="4140" w:type="dxa"/>
            <w:tcBorders>
              <w:top w:val="single" w:sz="4" w:space="0" w:color="000000"/>
              <w:left w:val="single" w:sz="4" w:space="0" w:color="000000"/>
              <w:bottom w:val="single" w:sz="4" w:space="0" w:color="000000"/>
              <w:right w:val="single" w:sz="4" w:space="0" w:color="000000"/>
            </w:tcBorders>
            <w:hideMark/>
          </w:tcPr>
          <w:p w14:paraId="5A6D273A" w14:textId="77777777" w:rsidR="00391844" w:rsidRPr="00391844" w:rsidRDefault="00391844" w:rsidP="00391844">
            <w:pPr>
              <w:rPr>
                <w:rFonts w:ascii="Arial" w:eastAsia="Arial" w:hAnsi="Arial" w:cs="Arial"/>
              </w:rPr>
            </w:pPr>
            <w:r w:rsidRPr="00391844">
              <w:rPr>
                <w:rFonts w:ascii="Arial" w:eastAsia="Arial" w:hAnsi="Arial" w:cs="Arial"/>
              </w:rPr>
              <w:t>YOLOv8 / CNN Feature Extractor</w:t>
            </w:r>
          </w:p>
        </w:tc>
      </w:tr>
      <w:tr w:rsidR="00391844" w:rsidRPr="00391844" w14:paraId="79CA4AF9" w14:textId="77777777">
        <w:trPr>
          <w:trHeight w:val="489"/>
        </w:trPr>
        <w:tc>
          <w:tcPr>
            <w:tcW w:w="930" w:type="dxa"/>
            <w:tcBorders>
              <w:top w:val="single" w:sz="4" w:space="0" w:color="000000"/>
              <w:left w:val="single" w:sz="4" w:space="0" w:color="000000"/>
              <w:bottom w:val="single" w:sz="4" w:space="0" w:color="000000"/>
              <w:right w:val="single" w:sz="4" w:space="0" w:color="000000"/>
            </w:tcBorders>
          </w:tcPr>
          <w:p w14:paraId="53CC7401" w14:textId="77777777" w:rsidR="00391844" w:rsidRPr="00391844" w:rsidRDefault="00391844" w:rsidP="00391844">
            <w:pPr>
              <w:numPr>
                <w:ilvl w:val="0"/>
                <w:numId w:val="3"/>
              </w:numPr>
              <w:rPr>
                <w:rFonts w:ascii="Arial" w:eastAsia="Arial" w:hAnsi="Arial" w:cs="Arial"/>
              </w:rPr>
            </w:pPr>
          </w:p>
        </w:tc>
        <w:tc>
          <w:tcPr>
            <w:tcW w:w="3930" w:type="dxa"/>
            <w:tcBorders>
              <w:top w:val="single" w:sz="4" w:space="0" w:color="000000"/>
              <w:left w:val="single" w:sz="4" w:space="0" w:color="000000"/>
              <w:bottom w:val="single" w:sz="4" w:space="0" w:color="000000"/>
              <w:right w:val="single" w:sz="4" w:space="0" w:color="000000"/>
            </w:tcBorders>
            <w:hideMark/>
          </w:tcPr>
          <w:p w14:paraId="658B2DF1" w14:textId="77777777" w:rsidR="00391844" w:rsidRPr="00391844" w:rsidRDefault="00391844" w:rsidP="00391844">
            <w:pPr>
              <w:rPr>
                <w:rFonts w:ascii="Arial" w:eastAsia="Arial" w:hAnsi="Arial" w:cs="Arial"/>
              </w:rPr>
            </w:pPr>
            <w:r w:rsidRPr="00391844">
              <w:rPr>
                <w:rFonts w:ascii="Arial" w:eastAsia="Arial" w:hAnsi="Arial" w:cs="Arial"/>
              </w:rPr>
              <w:t>Infrastructure (Server / Cloud)</w:t>
            </w:r>
          </w:p>
        </w:tc>
        <w:tc>
          <w:tcPr>
            <w:tcW w:w="5205" w:type="dxa"/>
            <w:tcBorders>
              <w:top w:val="single" w:sz="4" w:space="0" w:color="000000"/>
              <w:left w:val="single" w:sz="4" w:space="0" w:color="000000"/>
              <w:bottom w:val="single" w:sz="4" w:space="0" w:color="000000"/>
              <w:right w:val="single" w:sz="4" w:space="0" w:color="000000"/>
            </w:tcBorders>
            <w:hideMark/>
          </w:tcPr>
          <w:p w14:paraId="276E5FC0" w14:textId="77777777" w:rsidR="00391844" w:rsidRPr="00391844" w:rsidRDefault="00391844" w:rsidP="00391844">
            <w:pPr>
              <w:rPr>
                <w:rFonts w:ascii="Arial" w:eastAsia="Arial" w:hAnsi="Arial" w:cs="Arial"/>
              </w:rPr>
            </w:pPr>
            <w:r w:rsidRPr="00391844">
              <w:rPr>
                <w:rFonts w:ascii="Arial" w:eastAsia="Arial" w:hAnsi="Arial" w:cs="Arial"/>
              </w:rPr>
              <w:t>Cloud application hosting, containerization, and auto-scaling infrastructure.</w:t>
            </w:r>
          </w:p>
        </w:tc>
        <w:tc>
          <w:tcPr>
            <w:tcW w:w="4140" w:type="dxa"/>
            <w:tcBorders>
              <w:top w:val="single" w:sz="4" w:space="0" w:color="000000"/>
              <w:left w:val="single" w:sz="4" w:space="0" w:color="000000"/>
              <w:bottom w:val="single" w:sz="4" w:space="0" w:color="000000"/>
              <w:right w:val="single" w:sz="4" w:space="0" w:color="000000"/>
            </w:tcBorders>
            <w:hideMark/>
          </w:tcPr>
          <w:p w14:paraId="505C237D" w14:textId="77777777" w:rsidR="00391844" w:rsidRPr="00391844" w:rsidRDefault="00391844" w:rsidP="00391844">
            <w:pPr>
              <w:rPr>
                <w:rFonts w:ascii="Arial" w:eastAsia="Arial" w:hAnsi="Arial" w:cs="Arial"/>
              </w:rPr>
            </w:pPr>
            <w:r w:rsidRPr="00391844">
              <w:rPr>
                <w:rFonts w:ascii="Arial" w:eastAsia="Arial" w:hAnsi="Arial" w:cs="Arial"/>
              </w:rPr>
              <w:t xml:space="preserve">AWS (EC2, ECS), Docker, </w:t>
            </w:r>
            <w:proofErr w:type="spellStart"/>
            <w:r w:rsidRPr="00391844">
              <w:rPr>
                <w:rFonts w:ascii="Arial" w:eastAsia="Arial" w:hAnsi="Arial" w:cs="Arial"/>
              </w:rPr>
              <w:t>Vercel</w:t>
            </w:r>
            <w:proofErr w:type="spellEnd"/>
          </w:p>
        </w:tc>
      </w:tr>
    </w:tbl>
    <w:p w14:paraId="60AB271E" w14:textId="77777777" w:rsidR="00391844" w:rsidRPr="00391844" w:rsidRDefault="00391844" w:rsidP="00391844">
      <w:pPr>
        <w:rPr>
          <w:rFonts w:ascii="Arial" w:eastAsia="Arial" w:hAnsi="Arial" w:cs="Arial"/>
          <w:b/>
          <w:bCs/>
        </w:rPr>
      </w:pPr>
    </w:p>
    <w:p w14:paraId="2108A30F" w14:textId="77777777" w:rsidR="00391844" w:rsidRDefault="00391844" w:rsidP="00391844">
      <w:pPr>
        <w:rPr>
          <w:rFonts w:ascii="Arial" w:eastAsia="Arial" w:hAnsi="Arial" w:cs="Arial"/>
          <w:b/>
          <w:bCs/>
        </w:rPr>
      </w:pPr>
      <w:r w:rsidRPr="00391844">
        <w:rPr>
          <w:rFonts w:ascii="Arial" w:eastAsia="Arial" w:hAnsi="Arial" w:cs="Arial"/>
          <w:b/>
          <w:bCs/>
        </w:rPr>
        <w:t>Table-2: Application Characteristics:</w:t>
      </w:r>
    </w:p>
    <w:p w14:paraId="070091F6" w14:textId="77777777" w:rsidR="00391844" w:rsidRPr="00391844" w:rsidRDefault="00391844" w:rsidP="00391844">
      <w:pPr>
        <w:rPr>
          <w:rFonts w:ascii="Arial" w:eastAsia="Arial" w:hAnsi="Arial" w:cs="Arial"/>
          <w:b/>
          <w:bCs/>
        </w:rPr>
      </w:pPr>
    </w:p>
    <w:tbl>
      <w:tblPr>
        <w:tblW w:w="14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7"/>
        <w:gridCol w:w="5167"/>
        <w:gridCol w:w="4095"/>
      </w:tblGrid>
      <w:tr w:rsidR="00391844" w:rsidRPr="00391844" w14:paraId="716BF5F1" w14:textId="77777777">
        <w:trPr>
          <w:trHeight w:val="539"/>
          <w:tblHeader/>
        </w:trPr>
        <w:tc>
          <w:tcPr>
            <w:tcW w:w="826" w:type="dxa"/>
            <w:tcBorders>
              <w:top w:val="single" w:sz="4" w:space="0" w:color="000000"/>
              <w:left w:val="single" w:sz="4" w:space="0" w:color="000000"/>
              <w:bottom w:val="single" w:sz="4" w:space="0" w:color="000000"/>
              <w:right w:val="single" w:sz="4" w:space="0" w:color="000000"/>
            </w:tcBorders>
            <w:hideMark/>
          </w:tcPr>
          <w:p w14:paraId="63644546" w14:textId="77777777" w:rsidR="00391844" w:rsidRPr="00391844" w:rsidRDefault="00391844" w:rsidP="00391844">
            <w:pPr>
              <w:rPr>
                <w:rFonts w:ascii="Arial" w:eastAsia="Arial" w:hAnsi="Arial" w:cs="Arial"/>
                <w:b/>
                <w:bCs/>
              </w:rPr>
            </w:pPr>
            <w:proofErr w:type="spellStart"/>
            <w:proofErr w:type="gramStart"/>
            <w:r w:rsidRPr="00391844">
              <w:rPr>
                <w:rFonts w:ascii="Arial" w:eastAsia="Arial" w:hAnsi="Arial" w:cs="Arial"/>
                <w:b/>
                <w:bCs/>
              </w:rPr>
              <w:t>S.No</w:t>
            </w:r>
            <w:proofErr w:type="spellEnd"/>
            <w:proofErr w:type="gramEnd"/>
          </w:p>
        </w:tc>
        <w:tc>
          <w:tcPr>
            <w:tcW w:w="3969" w:type="dxa"/>
            <w:tcBorders>
              <w:top w:val="single" w:sz="4" w:space="0" w:color="000000"/>
              <w:left w:val="single" w:sz="4" w:space="0" w:color="000000"/>
              <w:bottom w:val="single" w:sz="4" w:space="0" w:color="000000"/>
              <w:right w:val="single" w:sz="4" w:space="0" w:color="000000"/>
            </w:tcBorders>
            <w:hideMark/>
          </w:tcPr>
          <w:p w14:paraId="18C26B91" w14:textId="77777777" w:rsidR="00391844" w:rsidRPr="00391844" w:rsidRDefault="00391844" w:rsidP="00391844">
            <w:pPr>
              <w:rPr>
                <w:rFonts w:ascii="Arial" w:eastAsia="Arial" w:hAnsi="Arial" w:cs="Arial"/>
                <w:b/>
                <w:bCs/>
              </w:rPr>
            </w:pPr>
            <w:r w:rsidRPr="00391844">
              <w:rPr>
                <w:rFonts w:ascii="Arial" w:eastAsia="Arial" w:hAnsi="Arial" w:cs="Arial"/>
                <w:b/>
                <w:bCs/>
              </w:rPr>
              <w:t>Characteristics</w:t>
            </w:r>
          </w:p>
        </w:tc>
        <w:tc>
          <w:tcPr>
            <w:tcW w:w="5170" w:type="dxa"/>
            <w:tcBorders>
              <w:top w:val="single" w:sz="4" w:space="0" w:color="000000"/>
              <w:left w:val="single" w:sz="4" w:space="0" w:color="000000"/>
              <w:bottom w:val="single" w:sz="4" w:space="0" w:color="000000"/>
              <w:right w:val="single" w:sz="4" w:space="0" w:color="000000"/>
            </w:tcBorders>
            <w:hideMark/>
          </w:tcPr>
          <w:p w14:paraId="75A56B0C" w14:textId="77777777" w:rsidR="00391844" w:rsidRPr="00391844" w:rsidRDefault="00391844" w:rsidP="00391844">
            <w:pPr>
              <w:rPr>
                <w:rFonts w:ascii="Arial" w:eastAsia="Arial" w:hAnsi="Arial" w:cs="Arial"/>
                <w:b/>
                <w:bCs/>
              </w:rPr>
            </w:pPr>
            <w:r w:rsidRPr="00391844">
              <w:rPr>
                <w:rFonts w:ascii="Arial" w:eastAsia="Arial" w:hAnsi="Arial" w:cs="Arial"/>
                <w:b/>
                <w:bCs/>
              </w:rPr>
              <w:t>Description</w:t>
            </w:r>
          </w:p>
        </w:tc>
        <w:tc>
          <w:tcPr>
            <w:tcW w:w="4097" w:type="dxa"/>
            <w:tcBorders>
              <w:top w:val="single" w:sz="4" w:space="0" w:color="000000"/>
              <w:left w:val="single" w:sz="4" w:space="0" w:color="000000"/>
              <w:bottom w:val="single" w:sz="4" w:space="0" w:color="000000"/>
              <w:right w:val="single" w:sz="4" w:space="0" w:color="000000"/>
            </w:tcBorders>
            <w:hideMark/>
          </w:tcPr>
          <w:p w14:paraId="66088F3D" w14:textId="77777777" w:rsidR="00391844" w:rsidRPr="00391844" w:rsidRDefault="00391844" w:rsidP="00391844">
            <w:pPr>
              <w:rPr>
                <w:rFonts w:ascii="Arial" w:eastAsia="Arial" w:hAnsi="Arial" w:cs="Arial"/>
                <w:b/>
                <w:bCs/>
              </w:rPr>
            </w:pPr>
            <w:r w:rsidRPr="00391844">
              <w:rPr>
                <w:rFonts w:ascii="Arial" w:eastAsia="Arial" w:hAnsi="Arial" w:cs="Arial"/>
                <w:b/>
                <w:bCs/>
              </w:rPr>
              <w:t xml:space="preserve">Technology </w:t>
            </w:r>
          </w:p>
        </w:tc>
      </w:tr>
      <w:tr w:rsidR="00391844" w:rsidRPr="00391844" w14:paraId="1BA351D5" w14:textId="77777777">
        <w:trPr>
          <w:trHeight w:val="229"/>
        </w:trPr>
        <w:tc>
          <w:tcPr>
            <w:tcW w:w="826" w:type="dxa"/>
            <w:tcBorders>
              <w:top w:val="single" w:sz="4" w:space="0" w:color="000000"/>
              <w:left w:val="single" w:sz="4" w:space="0" w:color="000000"/>
              <w:bottom w:val="single" w:sz="4" w:space="0" w:color="000000"/>
              <w:right w:val="single" w:sz="4" w:space="0" w:color="000000"/>
            </w:tcBorders>
          </w:tcPr>
          <w:p w14:paraId="55C71623" w14:textId="77777777" w:rsidR="00391844" w:rsidRPr="00391844" w:rsidRDefault="00391844" w:rsidP="00391844">
            <w:pPr>
              <w:numPr>
                <w:ilvl w:val="0"/>
                <w:numId w:val="4"/>
              </w:numPr>
              <w:rPr>
                <w:rFonts w:ascii="Arial" w:eastAsia="Arial" w:hAnsi="Arial" w:cs="Arial"/>
              </w:rPr>
            </w:pPr>
          </w:p>
        </w:tc>
        <w:tc>
          <w:tcPr>
            <w:tcW w:w="3969" w:type="dxa"/>
            <w:tcBorders>
              <w:top w:val="single" w:sz="4" w:space="0" w:color="000000"/>
              <w:left w:val="single" w:sz="4" w:space="0" w:color="000000"/>
              <w:bottom w:val="single" w:sz="4" w:space="0" w:color="000000"/>
              <w:right w:val="single" w:sz="4" w:space="0" w:color="000000"/>
            </w:tcBorders>
            <w:hideMark/>
          </w:tcPr>
          <w:p w14:paraId="51A912A8" w14:textId="77777777" w:rsidR="00391844" w:rsidRPr="00391844" w:rsidRDefault="00391844" w:rsidP="00391844">
            <w:pPr>
              <w:rPr>
                <w:rFonts w:ascii="Arial" w:eastAsia="Arial" w:hAnsi="Arial" w:cs="Arial"/>
              </w:rPr>
            </w:pPr>
            <w:r w:rsidRPr="00391844">
              <w:rPr>
                <w:rFonts w:ascii="Arial" w:eastAsia="Arial" w:hAnsi="Arial" w:cs="Arial"/>
              </w:rPr>
              <w:t>Open-Source Frameworks</w:t>
            </w:r>
          </w:p>
        </w:tc>
        <w:tc>
          <w:tcPr>
            <w:tcW w:w="5170" w:type="dxa"/>
            <w:tcBorders>
              <w:top w:val="single" w:sz="4" w:space="0" w:color="000000"/>
              <w:left w:val="single" w:sz="4" w:space="0" w:color="000000"/>
              <w:bottom w:val="single" w:sz="4" w:space="0" w:color="000000"/>
              <w:right w:val="single" w:sz="4" w:space="0" w:color="000000"/>
            </w:tcBorders>
            <w:hideMark/>
          </w:tcPr>
          <w:p w14:paraId="5E3D9DFB" w14:textId="77777777" w:rsidR="00391844" w:rsidRPr="00391844" w:rsidRDefault="00391844" w:rsidP="00391844">
            <w:pPr>
              <w:rPr>
                <w:rFonts w:ascii="Arial" w:eastAsia="Arial" w:hAnsi="Arial" w:cs="Arial"/>
              </w:rPr>
            </w:pPr>
            <w:r w:rsidRPr="00391844">
              <w:rPr>
                <w:rFonts w:ascii="Arial" w:eastAsia="Arial" w:hAnsi="Arial" w:cs="Arial"/>
              </w:rPr>
              <w:t>Core open-source libraries and frameworks used across frontend, backend, and machine learning modules.</w:t>
            </w:r>
          </w:p>
        </w:tc>
        <w:tc>
          <w:tcPr>
            <w:tcW w:w="4097" w:type="dxa"/>
            <w:tcBorders>
              <w:top w:val="single" w:sz="4" w:space="0" w:color="000000"/>
              <w:left w:val="single" w:sz="4" w:space="0" w:color="000000"/>
              <w:bottom w:val="single" w:sz="4" w:space="0" w:color="000000"/>
              <w:right w:val="single" w:sz="4" w:space="0" w:color="000000"/>
            </w:tcBorders>
            <w:hideMark/>
          </w:tcPr>
          <w:p w14:paraId="7CE2960C" w14:textId="77777777" w:rsidR="00391844" w:rsidRPr="00391844" w:rsidRDefault="00391844" w:rsidP="00391844">
            <w:pPr>
              <w:rPr>
                <w:rFonts w:ascii="Arial" w:eastAsia="Arial" w:hAnsi="Arial" w:cs="Arial"/>
              </w:rPr>
            </w:pPr>
            <w:r w:rsidRPr="00391844">
              <w:rPr>
                <w:rFonts w:ascii="Arial" w:eastAsia="Arial" w:hAnsi="Arial" w:cs="Arial"/>
              </w:rPr>
              <w:t xml:space="preserve">React.js, React Native, Node.js, Express.js, </w:t>
            </w:r>
            <w:proofErr w:type="spellStart"/>
            <w:r w:rsidRPr="00391844">
              <w:rPr>
                <w:rFonts w:ascii="Arial" w:eastAsia="Arial" w:hAnsi="Arial" w:cs="Arial"/>
              </w:rPr>
              <w:t>PyTorch</w:t>
            </w:r>
            <w:proofErr w:type="spellEnd"/>
            <w:r w:rsidRPr="00391844">
              <w:rPr>
                <w:rFonts w:ascii="Arial" w:eastAsia="Arial" w:hAnsi="Arial" w:cs="Arial"/>
              </w:rPr>
              <w:t>, OpenCV, Tailwind CSS</w:t>
            </w:r>
          </w:p>
        </w:tc>
      </w:tr>
      <w:tr w:rsidR="00391844" w:rsidRPr="00391844" w14:paraId="0AE9163F" w14:textId="77777777">
        <w:trPr>
          <w:trHeight w:val="229"/>
        </w:trPr>
        <w:tc>
          <w:tcPr>
            <w:tcW w:w="826" w:type="dxa"/>
            <w:tcBorders>
              <w:top w:val="single" w:sz="4" w:space="0" w:color="000000"/>
              <w:left w:val="single" w:sz="4" w:space="0" w:color="000000"/>
              <w:bottom w:val="single" w:sz="4" w:space="0" w:color="000000"/>
              <w:right w:val="single" w:sz="4" w:space="0" w:color="000000"/>
            </w:tcBorders>
          </w:tcPr>
          <w:p w14:paraId="63871B70" w14:textId="77777777" w:rsidR="00391844" w:rsidRPr="00391844" w:rsidRDefault="00391844" w:rsidP="00391844">
            <w:pPr>
              <w:numPr>
                <w:ilvl w:val="0"/>
                <w:numId w:val="4"/>
              </w:numPr>
              <w:rPr>
                <w:rFonts w:ascii="Arial" w:eastAsia="Arial" w:hAnsi="Arial" w:cs="Arial"/>
              </w:rPr>
            </w:pPr>
          </w:p>
        </w:tc>
        <w:tc>
          <w:tcPr>
            <w:tcW w:w="3969" w:type="dxa"/>
            <w:tcBorders>
              <w:top w:val="single" w:sz="4" w:space="0" w:color="000000"/>
              <w:left w:val="single" w:sz="4" w:space="0" w:color="000000"/>
              <w:bottom w:val="single" w:sz="4" w:space="0" w:color="000000"/>
              <w:right w:val="single" w:sz="4" w:space="0" w:color="000000"/>
            </w:tcBorders>
            <w:hideMark/>
          </w:tcPr>
          <w:p w14:paraId="51348754" w14:textId="77777777" w:rsidR="00391844" w:rsidRPr="00391844" w:rsidRDefault="00391844" w:rsidP="00391844">
            <w:pPr>
              <w:rPr>
                <w:rFonts w:ascii="Arial" w:eastAsia="Arial" w:hAnsi="Arial" w:cs="Arial"/>
              </w:rPr>
            </w:pPr>
            <w:r w:rsidRPr="00391844">
              <w:rPr>
                <w:rFonts w:ascii="Arial" w:eastAsia="Arial" w:hAnsi="Arial" w:cs="Arial"/>
              </w:rPr>
              <w:t>Security Implementations</w:t>
            </w:r>
          </w:p>
        </w:tc>
        <w:tc>
          <w:tcPr>
            <w:tcW w:w="5170" w:type="dxa"/>
            <w:tcBorders>
              <w:top w:val="single" w:sz="4" w:space="0" w:color="000000"/>
              <w:left w:val="single" w:sz="4" w:space="0" w:color="000000"/>
              <w:bottom w:val="single" w:sz="4" w:space="0" w:color="000000"/>
              <w:right w:val="single" w:sz="4" w:space="0" w:color="000000"/>
            </w:tcBorders>
            <w:hideMark/>
          </w:tcPr>
          <w:p w14:paraId="67389414" w14:textId="77777777" w:rsidR="00391844" w:rsidRPr="00391844" w:rsidRDefault="00391844" w:rsidP="00391844">
            <w:pPr>
              <w:rPr>
                <w:rFonts w:ascii="Arial" w:eastAsia="Arial" w:hAnsi="Arial" w:cs="Arial"/>
              </w:rPr>
            </w:pPr>
            <w:r w:rsidRPr="00391844">
              <w:rPr>
                <w:rFonts w:ascii="Arial" w:eastAsia="Arial" w:hAnsi="Arial" w:cs="Arial"/>
              </w:rPr>
              <w:t>Access controls, data protection, secure authentication, and web security standards for e-commerce transactions.</w:t>
            </w:r>
          </w:p>
        </w:tc>
        <w:tc>
          <w:tcPr>
            <w:tcW w:w="4097" w:type="dxa"/>
            <w:tcBorders>
              <w:top w:val="single" w:sz="4" w:space="0" w:color="000000"/>
              <w:left w:val="single" w:sz="4" w:space="0" w:color="000000"/>
              <w:bottom w:val="single" w:sz="4" w:space="0" w:color="000000"/>
              <w:right w:val="single" w:sz="4" w:space="0" w:color="000000"/>
            </w:tcBorders>
            <w:hideMark/>
          </w:tcPr>
          <w:p w14:paraId="0095B90F" w14:textId="77777777" w:rsidR="00391844" w:rsidRPr="00391844" w:rsidRDefault="00391844" w:rsidP="00391844">
            <w:pPr>
              <w:rPr>
                <w:rFonts w:ascii="Arial" w:eastAsia="Arial" w:hAnsi="Arial" w:cs="Arial"/>
              </w:rPr>
            </w:pPr>
            <w:r w:rsidRPr="00391844">
              <w:rPr>
                <w:rFonts w:ascii="Arial" w:eastAsia="Arial" w:hAnsi="Arial" w:cs="Arial"/>
              </w:rPr>
              <w:t>JWT, OAuth 2.0, AES-256 (Data Encryption at Rest), TLS 1.3 (Encryption in Transit), AWS IAM, AWS WAF, OWASP guidelines</w:t>
            </w:r>
          </w:p>
        </w:tc>
      </w:tr>
      <w:tr w:rsidR="00391844" w:rsidRPr="00391844" w14:paraId="7C98F0AE" w14:textId="77777777">
        <w:trPr>
          <w:trHeight w:val="229"/>
        </w:trPr>
        <w:tc>
          <w:tcPr>
            <w:tcW w:w="826" w:type="dxa"/>
            <w:tcBorders>
              <w:top w:val="single" w:sz="4" w:space="0" w:color="000000"/>
              <w:left w:val="single" w:sz="4" w:space="0" w:color="000000"/>
              <w:bottom w:val="single" w:sz="4" w:space="0" w:color="000000"/>
              <w:right w:val="single" w:sz="4" w:space="0" w:color="000000"/>
            </w:tcBorders>
          </w:tcPr>
          <w:p w14:paraId="2B071F4B" w14:textId="77777777" w:rsidR="00391844" w:rsidRPr="00391844" w:rsidRDefault="00391844" w:rsidP="00391844">
            <w:pPr>
              <w:numPr>
                <w:ilvl w:val="0"/>
                <w:numId w:val="4"/>
              </w:numPr>
              <w:rPr>
                <w:rFonts w:ascii="Arial" w:eastAsia="Arial" w:hAnsi="Arial" w:cs="Arial"/>
              </w:rPr>
            </w:pPr>
          </w:p>
        </w:tc>
        <w:tc>
          <w:tcPr>
            <w:tcW w:w="3969" w:type="dxa"/>
            <w:tcBorders>
              <w:top w:val="single" w:sz="4" w:space="0" w:color="000000"/>
              <w:left w:val="single" w:sz="4" w:space="0" w:color="000000"/>
              <w:bottom w:val="single" w:sz="4" w:space="0" w:color="000000"/>
              <w:right w:val="single" w:sz="4" w:space="0" w:color="000000"/>
            </w:tcBorders>
            <w:hideMark/>
          </w:tcPr>
          <w:p w14:paraId="4B484C43" w14:textId="77777777" w:rsidR="00391844" w:rsidRPr="00391844" w:rsidRDefault="00391844" w:rsidP="00391844">
            <w:pPr>
              <w:rPr>
                <w:rFonts w:ascii="Arial" w:eastAsia="Arial" w:hAnsi="Arial" w:cs="Arial"/>
              </w:rPr>
            </w:pPr>
            <w:r w:rsidRPr="00391844">
              <w:rPr>
                <w:rFonts w:ascii="Arial" w:eastAsia="Arial" w:hAnsi="Arial" w:cs="Arial"/>
              </w:rPr>
              <w:t>Scalable Architecture</w:t>
            </w:r>
          </w:p>
        </w:tc>
        <w:tc>
          <w:tcPr>
            <w:tcW w:w="5170" w:type="dxa"/>
            <w:tcBorders>
              <w:top w:val="single" w:sz="4" w:space="0" w:color="000000"/>
              <w:left w:val="single" w:sz="4" w:space="0" w:color="000000"/>
              <w:bottom w:val="single" w:sz="4" w:space="0" w:color="000000"/>
              <w:right w:val="single" w:sz="4" w:space="0" w:color="000000"/>
            </w:tcBorders>
            <w:hideMark/>
          </w:tcPr>
          <w:p w14:paraId="2FA27787" w14:textId="77777777" w:rsidR="00391844" w:rsidRPr="00391844" w:rsidRDefault="00391844" w:rsidP="00391844">
            <w:pPr>
              <w:rPr>
                <w:rFonts w:ascii="Arial" w:eastAsia="Arial" w:hAnsi="Arial" w:cs="Arial"/>
              </w:rPr>
            </w:pPr>
            <w:r w:rsidRPr="00391844">
              <w:rPr>
                <w:rFonts w:ascii="Arial" w:eastAsia="Arial" w:hAnsi="Arial" w:cs="Arial"/>
              </w:rPr>
              <w:t>Modular microservices architecture enabling independent scaling of visual AI processing, product search, and cart operations.</w:t>
            </w:r>
          </w:p>
        </w:tc>
        <w:tc>
          <w:tcPr>
            <w:tcW w:w="4097" w:type="dxa"/>
            <w:tcBorders>
              <w:top w:val="single" w:sz="4" w:space="0" w:color="000000"/>
              <w:left w:val="single" w:sz="4" w:space="0" w:color="000000"/>
              <w:bottom w:val="single" w:sz="4" w:space="0" w:color="000000"/>
              <w:right w:val="single" w:sz="4" w:space="0" w:color="000000"/>
            </w:tcBorders>
            <w:hideMark/>
          </w:tcPr>
          <w:p w14:paraId="06D03549" w14:textId="77777777" w:rsidR="00391844" w:rsidRPr="00391844" w:rsidRDefault="00391844" w:rsidP="00391844">
            <w:pPr>
              <w:rPr>
                <w:rFonts w:ascii="Arial" w:eastAsia="Arial" w:hAnsi="Arial" w:cs="Arial"/>
              </w:rPr>
            </w:pPr>
            <w:r w:rsidRPr="00391844">
              <w:rPr>
                <w:rFonts w:ascii="Arial" w:eastAsia="Arial" w:hAnsi="Arial" w:cs="Arial"/>
              </w:rPr>
              <w:t xml:space="preserve">Microservices Architecture, Docker Containerization, Kubernetes (AWS EKS), Node.js, </w:t>
            </w:r>
            <w:proofErr w:type="spellStart"/>
            <w:r w:rsidRPr="00391844">
              <w:rPr>
                <w:rFonts w:ascii="Arial" w:eastAsia="Arial" w:hAnsi="Arial" w:cs="Arial"/>
              </w:rPr>
              <w:t>FastAPI</w:t>
            </w:r>
            <w:proofErr w:type="spellEnd"/>
          </w:p>
        </w:tc>
      </w:tr>
      <w:tr w:rsidR="00391844" w:rsidRPr="00391844" w14:paraId="084E9EF8" w14:textId="77777777">
        <w:trPr>
          <w:trHeight w:val="229"/>
        </w:trPr>
        <w:tc>
          <w:tcPr>
            <w:tcW w:w="826" w:type="dxa"/>
            <w:tcBorders>
              <w:top w:val="single" w:sz="4" w:space="0" w:color="000000"/>
              <w:left w:val="single" w:sz="4" w:space="0" w:color="000000"/>
              <w:bottom w:val="single" w:sz="4" w:space="0" w:color="000000"/>
              <w:right w:val="single" w:sz="4" w:space="0" w:color="000000"/>
            </w:tcBorders>
          </w:tcPr>
          <w:p w14:paraId="12564823" w14:textId="77777777" w:rsidR="00391844" w:rsidRPr="00391844" w:rsidRDefault="00391844" w:rsidP="00391844">
            <w:pPr>
              <w:numPr>
                <w:ilvl w:val="0"/>
                <w:numId w:val="4"/>
              </w:numPr>
              <w:rPr>
                <w:rFonts w:ascii="Arial" w:eastAsia="Arial" w:hAnsi="Arial" w:cs="Arial"/>
              </w:rPr>
            </w:pPr>
          </w:p>
        </w:tc>
        <w:tc>
          <w:tcPr>
            <w:tcW w:w="3969" w:type="dxa"/>
            <w:tcBorders>
              <w:top w:val="single" w:sz="4" w:space="0" w:color="000000"/>
              <w:left w:val="single" w:sz="4" w:space="0" w:color="000000"/>
              <w:bottom w:val="single" w:sz="4" w:space="0" w:color="000000"/>
              <w:right w:val="single" w:sz="4" w:space="0" w:color="000000"/>
            </w:tcBorders>
            <w:hideMark/>
          </w:tcPr>
          <w:p w14:paraId="131A232F" w14:textId="77777777" w:rsidR="00391844" w:rsidRPr="00391844" w:rsidRDefault="00391844" w:rsidP="00391844">
            <w:pPr>
              <w:rPr>
                <w:rFonts w:ascii="Arial" w:eastAsia="Arial" w:hAnsi="Arial" w:cs="Arial"/>
              </w:rPr>
            </w:pPr>
            <w:r w:rsidRPr="00391844">
              <w:rPr>
                <w:rFonts w:ascii="Arial" w:eastAsia="Arial" w:hAnsi="Arial" w:cs="Arial"/>
              </w:rPr>
              <w:t>Availability</w:t>
            </w:r>
          </w:p>
        </w:tc>
        <w:tc>
          <w:tcPr>
            <w:tcW w:w="5170" w:type="dxa"/>
            <w:tcBorders>
              <w:top w:val="single" w:sz="4" w:space="0" w:color="000000"/>
              <w:left w:val="single" w:sz="4" w:space="0" w:color="000000"/>
              <w:bottom w:val="single" w:sz="4" w:space="0" w:color="000000"/>
              <w:right w:val="single" w:sz="4" w:space="0" w:color="000000"/>
            </w:tcBorders>
            <w:hideMark/>
          </w:tcPr>
          <w:p w14:paraId="6CC48BF3" w14:textId="77777777" w:rsidR="00391844" w:rsidRPr="00391844" w:rsidRDefault="00391844" w:rsidP="00391844">
            <w:pPr>
              <w:rPr>
                <w:rFonts w:ascii="Arial" w:eastAsia="Arial" w:hAnsi="Arial" w:cs="Arial"/>
              </w:rPr>
            </w:pPr>
            <w:r w:rsidRPr="00391844">
              <w:rPr>
                <w:rFonts w:ascii="Arial" w:eastAsia="Arial" w:hAnsi="Arial" w:cs="Arial"/>
              </w:rPr>
              <w:t>High-availability setup using load balancing and multi-region cloud deployment to prevent downtime.</w:t>
            </w:r>
          </w:p>
        </w:tc>
        <w:tc>
          <w:tcPr>
            <w:tcW w:w="4097" w:type="dxa"/>
            <w:tcBorders>
              <w:top w:val="single" w:sz="4" w:space="0" w:color="000000"/>
              <w:left w:val="single" w:sz="4" w:space="0" w:color="000000"/>
              <w:bottom w:val="single" w:sz="4" w:space="0" w:color="000000"/>
              <w:right w:val="single" w:sz="4" w:space="0" w:color="000000"/>
            </w:tcBorders>
            <w:hideMark/>
          </w:tcPr>
          <w:p w14:paraId="4B39ED3A" w14:textId="77777777" w:rsidR="00391844" w:rsidRPr="00391844" w:rsidRDefault="00391844" w:rsidP="00391844">
            <w:pPr>
              <w:rPr>
                <w:rFonts w:ascii="Arial" w:eastAsia="Arial" w:hAnsi="Arial" w:cs="Arial"/>
              </w:rPr>
            </w:pPr>
            <w:r w:rsidRPr="00391844">
              <w:rPr>
                <w:rFonts w:ascii="Arial" w:eastAsia="Arial" w:hAnsi="Arial" w:cs="Arial"/>
              </w:rPr>
              <w:t>AWS Application Load Balancer (ALB), AWS Multi-AZ Deployment, Auto-Scaling Groups</w:t>
            </w:r>
          </w:p>
        </w:tc>
      </w:tr>
      <w:tr w:rsidR="00391844" w:rsidRPr="00391844" w14:paraId="35898FE3" w14:textId="77777777">
        <w:trPr>
          <w:trHeight w:val="229"/>
        </w:trPr>
        <w:tc>
          <w:tcPr>
            <w:tcW w:w="826" w:type="dxa"/>
            <w:tcBorders>
              <w:top w:val="single" w:sz="4" w:space="0" w:color="000000"/>
              <w:left w:val="single" w:sz="4" w:space="0" w:color="000000"/>
              <w:bottom w:val="single" w:sz="4" w:space="0" w:color="000000"/>
              <w:right w:val="single" w:sz="4" w:space="0" w:color="000000"/>
            </w:tcBorders>
          </w:tcPr>
          <w:p w14:paraId="4B353BDA" w14:textId="77777777" w:rsidR="00391844" w:rsidRPr="00391844" w:rsidRDefault="00391844" w:rsidP="00391844">
            <w:pPr>
              <w:numPr>
                <w:ilvl w:val="0"/>
                <w:numId w:val="4"/>
              </w:numPr>
              <w:rPr>
                <w:rFonts w:ascii="Arial" w:eastAsia="Arial" w:hAnsi="Arial" w:cs="Arial"/>
              </w:rPr>
            </w:pPr>
          </w:p>
        </w:tc>
        <w:tc>
          <w:tcPr>
            <w:tcW w:w="3969" w:type="dxa"/>
            <w:tcBorders>
              <w:top w:val="single" w:sz="4" w:space="0" w:color="000000"/>
              <w:left w:val="single" w:sz="4" w:space="0" w:color="000000"/>
              <w:bottom w:val="single" w:sz="4" w:space="0" w:color="000000"/>
              <w:right w:val="single" w:sz="4" w:space="0" w:color="000000"/>
            </w:tcBorders>
            <w:hideMark/>
          </w:tcPr>
          <w:p w14:paraId="5445F708" w14:textId="77777777" w:rsidR="00391844" w:rsidRPr="00391844" w:rsidRDefault="00391844" w:rsidP="00391844">
            <w:pPr>
              <w:rPr>
                <w:rFonts w:ascii="Arial" w:eastAsia="Arial" w:hAnsi="Arial" w:cs="Arial"/>
              </w:rPr>
            </w:pPr>
            <w:r w:rsidRPr="00391844">
              <w:rPr>
                <w:rFonts w:ascii="Arial" w:eastAsia="Arial" w:hAnsi="Arial" w:cs="Arial"/>
              </w:rPr>
              <w:t>Performance</w:t>
            </w:r>
          </w:p>
        </w:tc>
        <w:tc>
          <w:tcPr>
            <w:tcW w:w="5170" w:type="dxa"/>
            <w:tcBorders>
              <w:top w:val="single" w:sz="4" w:space="0" w:color="000000"/>
              <w:left w:val="single" w:sz="4" w:space="0" w:color="000000"/>
              <w:bottom w:val="single" w:sz="4" w:space="0" w:color="000000"/>
              <w:right w:val="single" w:sz="4" w:space="0" w:color="000000"/>
            </w:tcBorders>
            <w:hideMark/>
          </w:tcPr>
          <w:p w14:paraId="1B22C9C5" w14:textId="77777777" w:rsidR="00391844" w:rsidRPr="00391844" w:rsidRDefault="00391844" w:rsidP="00391844">
            <w:pPr>
              <w:rPr>
                <w:rFonts w:ascii="Arial" w:eastAsia="Arial" w:hAnsi="Arial" w:cs="Arial"/>
              </w:rPr>
            </w:pPr>
            <w:r w:rsidRPr="00391844">
              <w:rPr>
                <w:rFonts w:ascii="Arial" w:eastAsia="Arial" w:hAnsi="Arial" w:cs="Arial"/>
              </w:rPr>
              <w:t>Optimized low-latency delivery for high-resolution product media and rapid visual vector search results.</w:t>
            </w:r>
          </w:p>
        </w:tc>
        <w:tc>
          <w:tcPr>
            <w:tcW w:w="4097" w:type="dxa"/>
            <w:tcBorders>
              <w:top w:val="single" w:sz="4" w:space="0" w:color="000000"/>
              <w:left w:val="single" w:sz="4" w:space="0" w:color="000000"/>
              <w:bottom w:val="single" w:sz="4" w:space="0" w:color="000000"/>
              <w:right w:val="single" w:sz="4" w:space="0" w:color="000000"/>
            </w:tcBorders>
            <w:hideMark/>
          </w:tcPr>
          <w:p w14:paraId="20A35892" w14:textId="77777777" w:rsidR="00391844" w:rsidRPr="00391844" w:rsidRDefault="00391844" w:rsidP="00391844">
            <w:pPr>
              <w:rPr>
                <w:rFonts w:ascii="Arial" w:eastAsia="Arial" w:hAnsi="Arial" w:cs="Arial"/>
              </w:rPr>
            </w:pPr>
            <w:r w:rsidRPr="00391844">
              <w:rPr>
                <w:rFonts w:ascii="Arial" w:eastAsia="Arial" w:hAnsi="Arial" w:cs="Arial"/>
              </w:rPr>
              <w:t>Redis (In-Memory Caching), Amazon CloudFront (CDN), Pinecone Vector Database, Image Compression Algorithms</w:t>
            </w:r>
          </w:p>
        </w:tc>
      </w:tr>
    </w:tbl>
    <w:p w14:paraId="5FD573F4" w14:textId="77777777" w:rsidR="00265F0F" w:rsidRDefault="00265F0F">
      <w:pPr>
        <w:rPr>
          <w:rFonts w:ascii="Arial" w:eastAsia="Arial" w:hAnsi="Arial" w:cs="Arial"/>
          <w:b/>
          <w:bCs/>
        </w:rPr>
      </w:pPr>
    </w:p>
    <w:sectPr w:rsidR="00265F0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97D6F22-0FD8-4369-9650-A2D1EB065417}"/>
    <w:embedBold r:id="rId2" w:fontKey="{CA33C8EC-8607-4E17-B197-9C2EA81EDAAF}"/>
  </w:font>
  <w:font w:name="Georgia">
    <w:panose1 w:val="02040502050405020303"/>
    <w:charset w:val="00"/>
    <w:family w:val="roman"/>
    <w:pitch w:val="variable"/>
    <w:sig w:usb0="00000287" w:usb1="00000000" w:usb2="00000000" w:usb3="00000000" w:csb0="0000009F" w:csb1="00000000"/>
    <w:embedItalic r:id="rId3" w:fontKey="{7319D34E-08EE-4327-83C4-BEC4A1182C5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20CB2CB-6ED6-409B-BF93-695C3563B8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E74"/>
    <w:multiLevelType w:val="multilevel"/>
    <w:tmpl w:val="167A9AC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0B01A4A"/>
    <w:multiLevelType w:val="multilevel"/>
    <w:tmpl w:val="7784796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570D47C4"/>
    <w:multiLevelType w:val="multilevel"/>
    <w:tmpl w:val="BA2843B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65326A97"/>
    <w:multiLevelType w:val="multilevel"/>
    <w:tmpl w:val="A7D28F3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63317852">
    <w:abstractNumId w:val="3"/>
  </w:num>
  <w:num w:numId="2" w16cid:durableId="1305507511">
    <w:abstractNumId w:val="0"/>
  </w:num>
  <w:num w:numId="3" w16cid:durableId="15477884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97214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F0F"/>
    <w:rsid w:val="00192B70"/>
    <w:rsid w:val="00265F0F"/>
    <w:rsid w:val="00391844"/>
    <w:rsid w:val="00F66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EB34F"/>
  <w15:docId w15:val="{6FEFB100-B053-4D3D-978E-C16D5CCD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 ‎</cp:lastModifiedBy>
  <cp:revision>4</cp:revision>
  <dcterms:created xsi:type="dcterms:W3CDTF">2026-08-07T11:27:00Z</dcterms:created>
  <dcterms:modified xsi:type="dcterms:W3CDTF">2026-08-07T11:31:00Z</dcterms:modified>
</cp:coreProperties>
</file>