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xmlns:wp14="http://schemas.microsoft.com/office/word/2010/wordml" w:rsidR="00270176" w:rsidRDefault="006934CB" w14:paraId="6145A03E" wp14:textId="77777777">
      <w:pPr>
        <w:rPr>
          <w:rFonts w:ascii="Times New Roman" w:hAnsi="Times New Roman" w:eastAsia="Times New Roman" w:cs="Times New Roman"/>
          <w:b/>
          <w:sz w:val="38"/>
          <w:szCs w:val="38"/>
        </w:rPr>
      </w:pPr>
      <w:r>
        <w:rPr>
          <w:b/>
          <w:sz w:val="38"/>
          <w:szCs w:val="38"/>
        </w:rPr>
        <w:t xml:space="preserve">                           </w:t>
      </w:r>
      <w:r>
        <w:rPr>
          <w:rFonts w:ascii="Times New Roman" w:hAnsi="Times New Roman" w:eastAsia="Times New Roman" w:cs="Times New Roman"/>
          <w:b/>
          <w:sz w:val="38"/>
          <w:szCs w:val="38"/>
        </w:rPr>
        <w:t>NAAN MUDHALVAN</w:t>
      </w:r>
    </w:p>
    <w:p xmlns:wp14="http://schemas.microsoft.com/office/word/2010/wordml" w:rsidR="00270176" w:rsidRDefault="00270176" w14:paraId="672A6659" wp14:textId="77777777">
      <w:pPr>
        <w:rPr>
          <w:rFonts w:ascii="Times New Roman" w:hAnsi="Times New Roman" w:eastAsia="Times New Roman" w:cs="Times New Roman"/>
          <w:b/>
          <w:sz w:val="38"/>
          <w:szCs w:val="38"/>
        </w:rPr>
      </w:pPr>
    </w:p>
    <w:p xmlns:wp14="http://schemas.microsoft.com/office/word/2010/wordml" w:rsidR="00270176" w:rsidRDefault="00270176" w14:paraId="0A37501D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270176" w:rsidRDefault="006934CB" w14:paraId="2AEDFCDC" wp14:textId="77777777">
      <w:pPr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</w:rPr>
        <w:t>DIGITAL MARKETING PROJECT</w:t>
      </w:r>
    </w:p>
    <w:p xmlns:wp14="http://schemas.microsoft.com/office/word/2010/wordml" w:rsidR="00270176" w:rsidRDefault="00270176" w14:paraId="5DAB6C7B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270176" w:rsidRDefault="00270176" w14:paraId="02EB378F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270176" w:rsidRDefault="00270176" w14:paraId="6A05A809" wp14:textId="77777777">
      <w:pPr>
        <w:rPr>
          <w:rFonts w:ascii="Times New Roman" w:hAnsi="Times New Roman" w:eastAsia="Times New Roman" w:cs="Times New Roman"/>
          <w:b/>
          <w:sz w:val="30"/>
          <w:szCs w:val="30"/>
        </w:rPr>
      </w:pPr>
    </w:p>
    <w:p xmlns:wp14="http://schemas.microsoft.com/office/word/2010/wordml" w:rsidR="00270176" w:rsidRDefault="006934CB" w14:paraId="6B544039" wp14:textId="77777777">
      <w:pPr>
        <w:rPr>
          <w:rFonts w:ascii="Times New Roman" w:hAnsi="Times New Roman" w:eastAsia="Times New Roman" w:cs="Times New Roman"/>
          <w:b/>
          <w:sz w:val="30"/>
          <w:szCs w:val="30"/>
        </w:rPr>
      </w:pPr>
      <w:r>
        <w:rPr>
          <w:rFonts w:ascii="Times New Roman" w:hAnsi="Times New Roman" w:eastAsia="Times New Roman" w:cs="Times New Roman"/>
          <w:b/>
          <w:sz w:val="30"/>
          <w:szCs w:val="30"/>
        </w:rPr>
        <w:t>1. INTRODUCTION</w:t>
      </w:r>
    </w:p>
    <w:p xmlns:wp14="http://schemas.microsoft.com/office/word/2010/wordml" w:rsidR="00270176" w:rsidRDefault="00270176" w14:paraId="5A39BBE3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270176" w:rsidRDefault="00270176" w14:paraId="41C8F396" wp14:textId="77777777">
      <w:pPr>
        <w:rPr>
          <w:rFonts w:ascii="Times New Roman" w:hAnsi="Times New Roman" w:eastAsia="Times New Roman" w:cs="Times New Roman"/>
          <w:sz w:val="30"/>
          <w:szCs w:val="30"/>
        </w:rPr>
      </w:pPr>
    </w:p>
    <w:p xmlns:wp14="http://schemas.microsoft.com/office/word/2010/wordml" w:rsidR="00270176" w:rsidRDefault="006934CB" w14:paraId="48800EF0" wp14:textId="77777777">
      <w:pPr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1.1 OVERVIEW</w:t>
      </w:r>
    </w:p>
    <w:p xmlns:wp14="http://schemas.microsoft.com/office/word/2010/wordml" w:rsidR="00270176" w:rsidRDefault="00270176" w14:paraId="72A3D3EC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270176" w:rsidRDefault="006934CB" w14:paraId="2096CA73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Blogging is a versatile and accessible medium that provides a platform for people toshare their thoughts, expertise, and passions with a global audience. Whether you'rean aspiring writer, an expert in a specific field, or a business looking to connect withcustomers, blogging can be a valuable tool in your online presence and contentmarketing strategy.</w:t>
      </w:r>
    </w:p>
    <w:p xmlns:wp14="http://schemas.microsoft.com/office/word/2010/wordml" w:rsidR="00270176" w:rsidRDefault="00270176" w14:paraId="0D0B940D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270176" w:rsidRDefault="006934CB" w14:paraId="644CAB8A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Blog Name: Football Pechu</w:t>
      </w:r>
    </w:p>
    <w:p xmlns:wp14="http://schemas.microsoft.com/office/word/2010/wordml" w:rsidR="00270176" w:rsidRDefault="00270176" w14:paraId="0E27B00A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270176" w:rsidRDefault="00270176" w14:paraId="60061E4C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270176" w:rsidRDefault="00270176" w14:paraId="44EAFD9C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270176" w:rsidRDefault="006934CB" w14:paraId="2C3EDF5A" wp14:textId="77777777">
      <w:pPr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1.2 PURPOSE</w:t>
      </w:r>
    </w:p>
    <w:p xmlns:wp14="http://schemas.microsoft.com/office/word/2010/wordml" w:rsidR="00270176" w:rsidRDefault="00270176" w14:paraId="4B94D5A5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270176" w:rsidRDefault="006934CB" w14:paraId="595070FC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Blogging serves a variety of purposes, and the specific purpose of a blog can varydepending on the individual or organization behind it. Here are some common purposes for blogging:</w:t>
      </w:r>
    </w:p>
    <w:p xmlns:wp14="http://schemas.microsoft.com/office/word/2010/wordml" w:rsidR="00270176" w:rsidRDefault="00270176" w14:paraId="3DEEC669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270176" w:rsidRDefault="006934CB" w14:paraId="730D3BF2" wp14:textId="77777777">
      <w:pPr>
        <w:numPr>
          <w:ilvl w:val="0"/>
          <w:numId w:val="1"/>
        </w:numPr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Sharing Knowledge and Expertise</w:t>
      </w:r>
    </w:p>
    <w:p xmlns:wp14="http://schemas.microsoft.com/office/word/2010/wordml" w:rsidR="00270176" w:rsidRDefault="006934CB" w14:paraId="22FE3B45" wp14:textId="77777777">
      <w:pPr>
        <w:numPr>
          <w:ilvl w:val="0"/>
          <w:numId w:val="1"/>
        </w:numPr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Business and Marketing</w:t>
      </w:r>
    </w:p>
    <w:p xmlns:wp14="http://schemas.microsoft.com/office/word/2010/wordml" w:rsidR="00270176" w:rsidRDefault="006934CB" w14:paraId="4A27B188" wp14:textId="77777777">
      <w:pPr>
        <w:numPr>
          <w:ilvl w:val="0"/>
          <w:numId w:val="1"/>
        </w:numPr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Community Building</w:t>
      </w:r>
    </w:p>
    <w:p xmlns:wp14="http://schemas.microsoft.com/office/word/2010/wordml" w:rsidR="00270176" w:rsidRDefault="006934CB" w14:paraId="4A3A45A3" wp14:textId="77777777">
      <w:pPr>
        <w:numPr>
          <w:ilvl w:val="0"/>
          <w:numId w:val="1"/>
        </w:numPr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Networking and Collaboration</w:t>
      </w:r>
    </w:p>
    <w:p xmlns:wp14="http://schemas.microsoft.com/office/word/2010/wordml" w:rsidR="00270176" w:rsidRDefault="006934CB" w14:paraId="45F38910" wp14:textId="77777777">
      <w:pPr>
        <w:numPr>
          <w:ilvl w:val="0"/>
          <w:numId w:val="1"/>
        </w:numPr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Documenting Life Events</w:t>
      </w:r>
    </w:p>
    <w:p xmlns:wp14="http://schemas.microsoft.com/office/word/2010/wordml" w:rsidR="00270176" w:rsidRDefault="006934CB" w14:paraId="590C7DC0" wp14:textId="77777777">
      <w:pPr>
        <w:numPr>
          <w:ilvl w:val="0"/>
          <w:numId w:val="1"/>
        </w:numPr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Entertainment and Information</w:t>
      </w:r>
    </w:p>
    <w:p xmlns:wp14="http://schemas.microsoft.com/office/word/2010/wordml" w:rsidR="00270176" w:rsidRDefault="00270176" w14:paraId="3656B9AB" wp14:textId="77777777">
      <w:pPr>
        <w:spacing w:line="48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270176" w:rsidRDefault="00270176" w14:paraId="45FB0818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270176" w:rsidRDefault="006934CB" w14:paraId="6AF0794F" wp14:textId="77777777">
      <w:pPr>
        <w:rPr>
          <w:rFonts w:ascii="Times New Roman" w:hAnsi="Times New Roman" w:eastAsia="Times New Roman" w:cs="Times New Roman"/>
          <w:b/>
          <w:sz w:val="30"/>
          <w:szCs w:val="30"/>
        </w:rPr>
      </w:pPr>
      <w:r>
        <w:rPr>
          <w:rFonts w:ascii="Times New Roman" w:hAnsi="Times New Roman" w:eastAsia="Times New Roman" w:cs="Times New Roman"/>
          <w:b/>
          <w:sz w:val="30"/>
          <w:szCs w:val="30"/>
        </w:rPr>
        <w:t>2. PRODUCT DEFINITION &amp; DESIGN THINKING</w:t>
      </w:r>
    </w:p>
    <w:p xmlns:wp14="http://schemas.microsoft.com/office/word/2010/wordml" w:rsidR="00270176" w:rsidRDefault="00270176" w14:paraId="049F31CB" wp14:textId="77777777">
      <w:pPr>
        <w:rPr>
          <w:rFonts w:ascii="Times New Roman" w:hAnsi="Times New Roman" w:eastAsia="Times New Roman" w:cs="Times New Roman"/>
          <w:b/>
          <w:sz w:val="30"/>
          <w:szCs w:val="30"/>
        </w:rPr>
      </w:pPr>
    </w:p>
    <w:p xmlns:wp14="http://schemas.microsoft.com/office/word/2010/wordml" w:rsidR="00270176" w:rsidRDefault="006934CB" w14:paraId="3DA3CE7F" wp14:textId="77777777">
      <w:pPr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2.1 EMPATHY MAP</w:t>
      </w:r>
    </w:p>
    <w:p xmlns:wp14="http://schemas.microsoft.com/office/word/2010/wordml" w:rsidR="00270176" w:rsidRDefault="00270176" w14:paraId="53128261" wp14:textId="77777777">
      <w:pPr>
        <w:spacing w:line="48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270176" w:rsidRDefault="006934CB" w14:paraId="62486C05" wp14:textId="77777777">
      <w:pPr>
        <w:spacing w:line="48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xmlns:wp14="http://schemas.microsoft.com/office/word/2010/wordprocessingDrawing" distT="114300" distB="114300" distL="114300" distR="114300" wp14:anchorId="5C3B3F8F" wp14:editId="7777777">
            <wp:extent cx="5943600" cy="62230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70176" w:rsidRDefault="00270176" w14:paraId="4101652C" wp14:textId="77777777">
      <w:pPr>
        <w:spacing w:line="48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270176" w:rsidRDefault="006934CB" w14:paraId="49C29577" wp14:textId="77777777">
      <w:pPr>
        <w:spacing w:line="480" w:lineRule="auto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2.2 IDEATION &amp; BRAINSTORMING MAP</w:t>
      </w:r>
    </w:p>
    <w:p xmlns:wp14="http://schemas.microsoft.com/office/word/2010/wordml" w:rsidR="00270176" w:rsidRDefault="00270176" w14:paraId="4B99056E" wp14:textId="77777777">
      <w:pPr>
        <w:spacing w:line="480" w:lineRule="auto"/>
        <w:ind w:left="720"/>
        <w:rPr>
          <w:rFonts w:ascii="Times New Roman" w:hAnsi="Times New Roman" w:eastAsia="Times New Roman" w:cs="Times New Roman"/>
          <w:sz w:val="30"/>
          <w:szCs w:val="30"/>
        </w:rPr>
      </w:pPr>
    </w:p>
    <w:p xmlns:wp14="http://schemas.microsoft.com/office/word/2010/wordml" w:rsidR="00270176" w:rsidRDefault="006934CB" w14:paraId="1299C43A" wp14:textId="77777777">
      <w:pPr>
        <w:spacing w:line="480" w:lineRule="auto"/>
        <w:ind w:left="720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noProof/>
          <w:sz w:val="30"/>
          <w:szCs w:val="30"/>
        </w:rPr>
        <w:drawing>
          <wp:inline xmlns:wp14="http://schemas.microsoft.com/office/word/2010/wordprocessingDrawing" distT="114300" distB="114300" distL="114300" distR="114300" wp14:anchorId="1A2B3EE1" wp14:editId="7777777">
            <wp:extent cx="5943600" cy="40640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70176" w:rsidRDefault="00270176" w14:paraId="4DDBEF00" wp14:textId="77777777">
      <w:pPr>
        <w:spacing w:line="480" w:lineRule="auto"/>
        <w:ind w:left="720"/>
        <w:rPr>
          <w:rFonts w:ascii="Times New Roman" w:hAnsi="Times New Roman" w:eastAsia="Times New Roman" w:cs="Times New Roman"/>
          <w:sz w:val="30"/>
          <w:szCs w:val="30"/>
        </w:rPr>
      </w:pPr>
    </w:p>
    <w:p xmlns:wp14="http://schemas.microsoft.com/office/word/2010/wordml" w:rsidR="00270176" w:rsidRDefault="006934CB" w14:paraId="5980B04D" wp14:textId="77777777">
      <w:pPr>
        <w:spacing w:line="480" w:lineRule="auto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>
          <w:rFonts w:ascii="Times New Roman" w:hAnsi="Times New Roman" w:eastAsia="Times New Roman" w:cs="Times New Roman"/>
          <w:b/>
          <w:sz w:val="30"/>
          <w:szCs w:val="30"/>
        </w:rPr>
        <w:t>3. RESULT:</w:t>
      </w:r>
    </w:p>
    <w:p xmlns:wp14="http://schemas.microsoft.com/office/word/2010/wordml" w:rsidR="00270176" w:rsidRDefault="006934CB" w14:paraId="758540BB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Hence, the project on </w:t>
      </w:r>
      <w: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  <w:t>Creating Blog using Wordpress Platform has been created by posting about the football match result with our blog named Footaball Pechu.</w:t>
      </w:r>
    </w:p>
    <w:p xmlns:wp14="http://schemas.microsoft.com/office/word/2010/wordml" w:rsidR="00270176" w:rsidRDefault="00270176" w14:paraId="3461D779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</w:p>
    <w:p xmlns:wp14="http://schemas.microsoft.com/office/word/2010/wordml" w:rsidR="00270176" w:rsidRDefault="00270176" w14:paraId="3CF2D8B6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</w:p>
    <w:p xmlns:wp14="http://schemas.microsoft.com/office/word/2010/wordml" w:rsidR="00270176" w:rsidRDefault="00270176" w14:paraId="0FB78278" wp14:textId="77777777">
      <w:pPr>
        <w:rPr>
          <w:rFonts w:ascii="Times New Roman" w:hAnsi="Times New Roman" w:eastAsia="Times New Roman" w:cs="Times New Roman"/>
          <w:b/>
          <w:color w:val="35475C"/>
          <w:sz w:val="30"/>
          <w:szCs w:val="30"/>
          <w:highlight w:val="white"/>
        </w:rPr>
      </w:pPr>
    </w:p>
    <w:p xmlns:wp14="http://schemas.microsoft.com/office/word/2010/wordml" w:rsidR="00270176" w:rsidRDefault="00270176" w14:paraId="1FC39945" wp14:textId="77777777">
      <w:pPr>
        <w:rPr>
          <w:rFonts w:ascii="Times New Roman" w:hAnsi="Times New Roman" w:eastAsia="Times New Roman" w:cs="Times New Roman"/>
          <w:b/>
          <w:color w:val="35475C"/>
          <w:sz w:val="30"/>
          <w:szCs w:val="30"/>
          <w:highlight w:val="white"/>
        </w:rPr>
      </w:pPr>
    </w:p>
    <w:p xmlns:wp14="http://schemas.microsoft.com/office/word/2010/wordml" w:rsidR="00270176" w:rsidRDefault="00270176" w14:paraId="0562CB0E" wp14:textId="77777777">
      <w:pPr>
        <w:rPr>
          <w:rFonts w:ascii="Times New Roman" w:hAnsi="Times New Roman" w:eastAsia="Times New Roman" w:cs="Times New Roman"/>
          <w:b/>
          <w:color w:val="35475C"/>
          <w:sz w:val="30"/>
          <w:szCs w:val="30"/>
          <w:highlight w:val="white"/>
        </w:rPr>
      </w:pPr>
    </w:p>
    <w:p xmlns:wp14="http://schemas.microsoft.com/office/word/2010/wordml" w:rsidR="00270176" w:rsidRDefault="00270176" w14:paraId="34CE0A41" wp14:textId="77777777">
      <w:pPr>
        <w:rPr>
          <w:rFonts w:ascii="Times New Roman" w:hAnsi="Times New Roman" w:eastAsia="Times New Roman" w:cs="Times New Roman"/>
          <w:b/>
          <w:color w:val="35475C"/>
          <w:sz w:val="30"/>
          <w:szCs w:val="30"/>
          <w:highlight w:val="white"/>
        </w:rPr>
      </w:pPr>
    </w:p>
    <w:p xmlns:wp14="http://schemas.microsoft.com/office/word/2010/wordml" w:rsidR="00270176" w:rsidRDefault="00270176" w14:paraId="62EBF3C5" wp14:textId="77777777">
      <w:pPr>
        <w:rPr>
          <w:rFonts w:ascii="Times New Roman" w:hAnsi="Times New Roman" w:eastAsia="Times New Roman" w:cs="Times New Roman"/>
          <w:b/>
          <w:color w:val="35475C"/>
          <w:sz w:val="30"/>
          <w:szCs w:val="30"/>
          <w:highlight w:val="white"/>
        </w:rPr>
      </w:pPr>
    </w:p>
    <w:p xmlns:wp14="http://schemas.microsoft.com/office/word/2010/wordml" w:rsidR="00270176" w:rsidRDefault="006934CB" w14:paraId="04C3F20B" wp14:textId="77777777">
      <w:pPr>
        <w:rPr>
          <w:rFonts w:ascii="Times New Roman" w:hAnsi="Times New Roman" w:eastAsia="Times New Roman" w:cs="Times New Roman"/>
          <w:b/>
          <w:color w:val="35475C"/>
          <w:sz w:val="30"/>
          <w:szCs w:val="30"/>
          <w:highlight w:val="white"/>
        </w:rPr>
      </w:pPr>
      <w:r>
        <w:rPr>
          <w:rFonts w:ascii="Times New Roman" w:hAnsi="Times New Roman" w:eastAsia="Times New Roman" w:cs="Times New Roman"/>
          <w:b/>
          <w:color w:val="35475C"/>
          <w:sz w:val="30"/>
          <w:szCs w:val="30"/>
          <w:highlight w:val="white"/>
        </w:rPr>
        <w:t>4.ADVANTAGES AND DISADVANTAGES:</w:t>
      </w:r>
    </w:p>
    <w:p xmlns:wp14="http://schemas.microsoft.com/office/word/2010/wordml" w:rsidR="00270176" w:rsidRDefault="00270176" w14:paraId="6D98A12B" wp14:textId="77777777">
      <w:pPr>
        <w:rPr>
          <w:rFonts w:ascii="Times New Roman" w:hAnsi="Times New Roman" w:eastAsia="Times New Roman" w:cs="Times New Roman"/>
          <w:b/>
          <w:color w:val="35475C"/>
          <w:sz w:val="30"/>
          <w:szCs w:val="30"/>
          <w:highlight w:val="white"/>
        </w:rPr>
      </w:pPr>
    </w:p>
    <w:p xmlns:wp14="http://schemas.microsoft.com/office/word/2010/wordml" w:rsidR="00270176" w:rsidRDefault="006934CB" w14:paraId="435E1B85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  <w:t>Some of the advantages of blogging are,</w:t>
      </w:r>
    </w:p>
    <w:p xmlns:wp14="http://schemas.microsoft.com/office/word/2010/wordml" w:rsidR="00270176" w:rsidRDefault="00270176" w14:paraId="2946DB82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</w:p>
    <w:p xmlns:wp14="http://schemas.microsoft.com/office/word/2010/wordml" w:rsidR="00270176" w:rsidRDefault="006934CB" w14:paraId="4F33B8DF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  <w:t>1. Expressing Creativity: Blogging allows individuals to express themselves creatively, whether through writing, photography, artwork, or other forms of content creation.</w:t>
      </w:r>
    </w:p>
    <w:p xmlns:wp14="http://schemas.microsoft.com/office/word/2010/wordml" w:rsidR="00270176" w:rsidRDefault="00270176" w14:paraId="5997CC1D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</w:p>
    <w:p xmlns:wp14="http://schemas.microsoft.com/office/word/2010/wordml" w:rsidR="00270176" w:rsidRDefault="006934CB" w14:paraId="6C643D41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  <w:t>2. Sharing Knowledge and Expertise: Bloggers can share their expertise and knowledge on specific topics, establishing themselves as authorities in their respective fields.</w:t>
      </w:r>
    </w:p>
    <w:p xmlns:wp14="http://schemas.microsoft.com/office/word/2010/wordml" w:rsidR="00270176" w:rsidRDefault="00270176" w14:paraId="110FFD37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</w:p>
    <w:p xmlns:wp14="http://schemas.microsoft.com/office/word/2010/wordml" w:rsidR="00270176" w:rsidRDefault="006934CB" w14:paraId="71729874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  <w:t>3. Building an Online Presence: Blogging is an effective way to establish and maintain an online presence, which can be valuable for personal branding and professional opportunities.</w:t>
      </w:r>
    </w:p>
    <w:p xmlns:wp14="http://schemas.microsoft.com/office/word/2010/wordml" w:rsidR="00270176" w:rsidRDefault="00270176" w14:paraId="6B699379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</w:p>
    <w:p xmlns:wp14="http://schemas.microsoft.com/office/word/2010/wordml" w:rsidR="00270176" w:rsidRDefault="006934CB" w14:paraId="10DF742A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  <w:t>4. Content Marketing: For businesses, blogging is a fundamental component of content marketing. It can help attract and engage customers, build brand awareness, and drive website traffic.</w:t>
      </w:r>
    </w:p>
    <w:p xmlns:wp14="http://schemas.microsoft.com/office/word/2010/wordml" w:rsidR="00270176" w:rsidRDefault="00270176" w14:paraId="3FE9F23F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</w:p>
    <w:p xmlns:wp14="http://schemas.microsoft.com/office/word/2010/wordml" w:rsidR="00270176" w:rsidRDefault="006934CB" w14:paraId="3C4DA25E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  <w:t>5. Engaging with an Audience: Blogs enable direct interaction with readers through comments, social media, and email. This engagement can help build a loyal readership and a sense of community.</w:t>
      </w:r>
    </w:p>
    <w:p xmlns:wp14="http://schemas.microsoft.com/office/word/2010/wordml" w:rsidR="00270176" w:rsidRDefault="00270176" w14:paraId="1F72F646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</w:p>
    <w:p xmlns:wp14="http://schemas.microsoft.com/office/word/2010/wordml" w:rsidR="00270176" w:rsidRDefault="00270176" w14:paraId="08CE6F91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</w:p>
    <w:p xmlns:wp14="http://schemas.microsoft.com/office/word/2010/wordml" w:rsidR="00270176" w:rsidRDefault="006934CB" w14:paraId="10247A5F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  <w:t>These are also some disadvantages of blogging are,</w:t>
      </w:r>
    </w:p>
    <w:p xmlns:wp14="http://schemas.microsoft.com/office/word/2010/wordml" w:rsidR="00270176" w:rsidRDefault="00270176" w14:paraId="61CDCEAD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</w:p>
    <w:p xmlns:wp14="http://schemas.microsoft.com/office/word/2010/wordml" w:rsidR="00270176" w:rsidRDefault="006934CB" w14:paraId="0069DFB7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  <w:t>1. Time-Consuming: Creating high-quality blog content can be time-consuming,especially if you aim to publish regularly. Research, writing, editing, and a promoting content all require substantial time investments</w:t>
      </w:r>
    </w:p>
    <w:p xmlns:wp14="http://schemas.microsoft.com/office/word/2010/wordml" w:rsidR="00270176" w:rsidRDefault="00270176" w14:paraId="6BB9E253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</w:p>
    <w:p xmlns:wp14="http://schemas.microsoft.com/office/word/2010/wordml" w:rsidR="00270176" w:rsidRDefault="006934CB" w14:paraId="2EEB12A8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  <w:t>2.Consistency Pressure: Maintaining a consistent posting schedule can be challenging, and irregular updates can lead to a loss of readership.</w:t>
      </w:r>
    </w:p>
    <w:p xmlns:wp14="http://schemas.microsoft.com/office/word/2010/wordml" w:rsidR="00270176" w:rsidRDefault="00270176" w14:paraId="23DE523C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</w:p>
    <w:p xmlns:wp14="http://schemas.microsoft.com/office/word/2010/wordml" w:rsidR="00270176" w:rsidRDefault="006934CB" w14:paraId="4DC04030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  <w:t>3.Competitive Landscape: The blogosphere is highly competitive, with millions of blogs covering a wide range of topics. It can be difficult to stand out and attract an audience.</w:t>
      </w:r>
    </w:p>
    <w:p xmlns:wp14="http://schemas.microsoft.com/office/word/2010/wordml" w:rsidR="00270176" w:rsidRDefault="00270176" w14:paraId="52E56223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</w:p>
    <w:p xmlns:wp14="http://schemas.microsoft.com/office/word/2010/wordml" w:rsidR="00270176" w:rsidRDefault="006934CB" w14:paraId="3B196BB6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  <w:t>Monetization Challenges: While blogging can be monetized, it often takes time to generate significant income. Many bloggers may struggle to make a sustainable living solely from their blogs</w:t>
      </w:r>
    </w:p>
    <w:p xmlns:wp14="http://schemas.microsoft.com/office/word/2010/wordml" w:rsidR="00270176" w:rsidRDefault="00270176" w14:paraId="07547A01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</w:p>
    <w:p xmlns:wp14="http://schemas.microsoft.com/office/word/2010/wordml" w:rsidR="00270176" w:rsidRDefault="00270176" w14:paraId="5043CB0F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</w:p>
    <w:p xmlns:wp14="http://schemas.microsoft.com/office/word/2010/wordml" w:rsidR="00270176" w:rsidRDefault="00270176" w14:paraId="07459315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</w:p>
    <w:p xmlns:wp14="http://schemas.microsoft.com/office/word/2010/wordml" w:rsidR="00270176" w:rsidRDefault="006934CB" w14:paraId="71DF0050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  <w:t>5.Content Quality Expectations: Readers expect high-quality, well-researched, and error-free content. Meeting these expectations can be demanding, especially for beginners</w:t>
      </w:r>
    </w:p>
    <w:p xmlns:wp14="http://schemas.microsoft.com/office/word/2010/wordml" w:rsidR="00270176" w:rsidRDefault="00270176" w14:paraId="6537F28F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</w:p>
    <w:p xmlns:wp14="http://schemas.microsoft.com/office/word/2010/wordml" w:rsidR="00270176" w:rsidRDefault="006934CB" w14:paraId="78B94768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  <w:t>6. Technical Skills: Setting up and maintaining a blog may require technical skills,such as website management, search engine optimization, and basic coding knowledge.</w:t>
      </w:r>
    </w:p>
    <w:p xmlns:wp14="http://schemas.microsoft.com/office/word/2010/wordml" w:rsidR="00270176" w:rsidRDefault="00270176" w14:paraId="6DFB9E20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</w:p>
    <w:p xmlns:wp14="http://schemas.microsoft.com/office/word/2010/wordml" w:rsidR="00270176" w:rsidRDefault="006934CB" w14:paraId="7CFA12C4" wp14:textId="77777777">
      <w:pPr>
        <w:rPr>
          <w:rFonts w:ascii="Times New Roman" w:hAnsi="Times New Roman" w:eastAsia="Times New Roman" w:cs="Times New Roman"/>
          <w:b/>
          <w:color w:val="35475C"/>
          <w:sz w:val="30"/>
          <w:szCs w:val="30"/>
          <w:highlight w:val="white"/>
        </w:rPr>
      </w:pPr>
      <w:r>
        <w:rPr>
          <w:rFonts w:ascii="Times New Roman" w:hAnsi="Times New Roman" w:eastAsia="Times New Roman" w:cs="Times New Roman"/>
          <w:b/>
          <w:color w:val="35475C"/>
          <w:sz w:val="30"/>
          <w:szCs w:val="30"/>
          <w:highlight w:val="white"/>
        </w:rPr>
        <w:t>5. APPLICATION:</w:t>
      </w:r>
    </w:p>
    <w:p xmlns:wp14="http://schemas.microsoft.com/office/word/2010/wordml" w:rsidR="00270176" w:rsidRDefault="00270176" w14:paraId="70DF9E56" wp14:textId="77777777">
      <w:pPr>
        <w:rPr>
          <w:rFonts w:ascii="Times New Roman" w:hAnsi="Times New Roman" w:eastAsia="Times New Roman" w:cs="Times New Roman"/>
          <w:b/>
          <w:color w:val="35475C"/>
          <w:sz w:val="30"/>
          <w:szCs w:val="30"/>
          <w:highlight w:val="white"/>
        </w:rPr>
      </w:pPr>
    </w:p>
    <w:p xmlns:wp14="http://schemas.microsoft.com/office/word/2010/wordml" w:rsidR="00270176" w:rsidRDefault="006934CB" w14:paraId="53AE16C6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  <w:t>The following are some of the applications of blogging</w:t>
      </w:r>
    </w:p>
    <w:p xmlns:wp14="http://schemas.microsoft.com/office/word/2010/wordml" w:rsidR="00270176" w:rsidRDefault="00270176" w14:paraId="44E871BC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</w:p>
    <w:p xmlns:wp14="http://schemas.microsoft.com/office/word/2010/wordml" w:rsidR="00270176" w:rsidRDefault="006934CB" w14:paraId="1A3EB61B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  <w:t>1.Personal Blogs: Individuals use personal blogs to share their experiences, and stories with a personal touch. These blogs often serve as onlinethoughts,diaries and creative outlets.</w:t>
      </w:r>
    </w:p>
    <w:p xmlns:wp14="http://schemas.microsoft.com/office/word/2010/wordml" w:rsidR="00270176" w:rsidRDefault="00270176" w14:paraId="144A5D23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</w:p>
    <w:p xmlns:wp14="http://schemas.microsoft.com/office/word/2010/wordml" w:rsidR="00270176" w:rsidRDefault="006934CB" w14:paraId="0E4B77BE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  <w:t>2.Professional Branding: Professionals, such as freelancers, consultants, and jobseekers, create blogs to showcase their expertise, work portfolio, and industry in sights. Blogging can enhance personal branding and career opportunities.</w:t>
      </w:r>
    </w:p>
    <w:p xmlns:wp14="http://schemas.microsoft.com/office/word/2010/wordml" w:rsidR="00270176" w:rsidRDefault="00270176" w14:paraId="738610EB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</w:p>
    <w:p xmlns:wp14="http://schemas.microsoft.com/office/word/2010/wordml" w:rsidR="00270176" w:rsidRDefault="006934CB" w14:paraId="1DA74F44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  <w:t>3.Educational Resources: Educational institutions, teachers, and educators maintain blogs to share educational content, resources, lesson plans, and updates with students and the broader educational community</w:t>
      </w:r>
    </w:p>
    <w:p xmlns:wp14="http://schemas.microsoft.com/office/word/2010/wordml" w:rsidR="00270176" w:rsidRDefault="00270176" w14:paraId="637805D2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</w:p>
    <w:p xmlns:wp14="http://schemas.microsoft.com/office/word/2010/wordml" w:rsidR="00270176" w:rsidRDefault="006934CB" w14:paraId="2C9FE373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  <w:t>4.Content Marketing: Businesses use blogs as a core component of their content a marketing strategy. Blogs help attract and engage customers, promote products or services, and establish industry authority.</w:t>
      </w:r>
    </w:p>
    <w:p xmlns:wp14="http://schemas.microsoft.com/office/word/2010/wordml" w:rsidR="00270176" w:rsidRDefault="00270176" w14:paraId="463F29E8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</w:p>
    <w:p xmlns:wp14="http://schemas.microsoft.com/office/word/2010/wordml" w:rsidR="00270176" w:rsidRDefault="006934CB" w14:paraId="1C50BBAD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  <w:t>5.Corporate Blogs: Companies maintain corporate blogs to communicate with customers, employees, and stakeholders. These blogs can provide updates, share industry insights, and offer a humanized look at the company</w:t>
      </w:r>
    </w:p>
    <w:p xmlns:wp14="http://schemas.microsoft.com/office/word/2010/wordml" w:rsidR="00270176" w:rsidRDefault="00270176" w14:paraId="3B7B4B86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</w:p>
    <w:p xmlns:wp14="http://schemas.microsoft.com/office/word/2010/wordml" w:rsidR="00270176" w:rsidRDefault="006934CB" w14:paraId="55BD0BDE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  <w:t>6.News and Journalism: Many news organizations and journalists maintain blog so complement their traditional reporting. Blogs allow for more informal and personalized storytelling.</w:t>
      </w:r>
    </w:p>
    <w:p xmlns:wp14="http://schemas.microsoft.com/office/word/2010/wordml" w:rsidR="00270176" w:rsidRDefault="00270176" w14:paraId="3A0FF5F2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</w:p>
    <w:p xmlns:wp14="http://schemas.microsoft.com/office/word/2010/wordml" w:rsidR="00270176" w:rsidRDefault="006934CB" w14:paraId="3FB5A7AC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  <w:t>7.Photoblogs: Photographers use photoblogs to showcase their work and tell visual stories. They often provide insight into their creative process and share photography tips.</w:t>
      </w:r>
    </w:p>
    <w:p xmlns:wp14="http://schemas.microsoft.com/office/word/2010/wordml" w:rsidR="00270176" w:rsidRDefault="00270176" w14:paraId="5630AD66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</w:p>
    <w:p xmlns:wp14="http://schemas.microsoft.com/office/word/2010/wordml" w:rsidR="00270176" w:rsidRDefault="00270176" w14:paraId="61829076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</w:p>
    <w:p xmlns:wp14="http://schemas.microsoft.com/office/word/2010/wordml" w:rsidR="00270176" w:rsidRDefault="00270176" w14:paraId="2BA226A1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</w:p>
    <w:p xmlns:wp14="http://schemas.microsoft.com/office/word/2010/wordml" w:rsidR="00270176" w:rsidRDefault="00270176" w14:paraId="17AD93B2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</w:p>
    <w:p xmlns:wp14="http://schemas.microsoft.com/office/word/2010/wordml" w:rsidR="00270176" w:rsidRDefault="00270176" w14:paraId="0DE4B5B7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</w:p>
    <w:p xmlns:wp14="http://schemas.microsoft.com/office/word/2010/wordml" w:rsidR="00270176" w:rsidRDefault="00270176" w14:paraId="66204FF1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</w:p>
    <w:p xmlns:wp14="http://schemas.microsoft.com/office/word/2010/wordml" w:rsidR="00270176" w:rsidRDefault="006934CB" w14:paraId="3DF86327" wp14:textId="77777777">
      <w:pPr>
        <w:rPr>
          <w:rFonts w:ascii="Times New Roman" w:hAnsi="Times New Roman" w:eastAsia="Times New Roman" w:cs="Times New Roman"/>
          <w:b/>
          <w:color w:val="35475C"/>
          <w:sz w:val="30"/>
          <w:szCs w:val="30"/>
          <w:highlight w:val="white"/>
        </w:rPr>
      </w:pPr>
      <w:r>
        <w:rPr>
          <w:rFonts w:ascii="Times New Roman" w:hAnsi="Times New Roman" w:eastAsia="Times New Roman" w:cs="Times New Roman"/>
          <w:b/>
          <w:color w:val="35475C"/>
          <w:sz w:val="30"/>
          <w:szCs w:val="30"/>
          <w:highlight w:val="white"/>
        </w:rPr>
        <w:t>6.CONCLUSION:</w:t>
      </w:r>
    </w:p>
    <w:p xmlns:wp14="http://schemas.microsoft.com/office/word/2010/wordml" w:rsidR="00270176" w:rsidRDefault="00270176" w14:paraId="2DBF0D7D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</w:p>
    <w:p xmlns:wp14="http://schemas.microsoft.com/office/word/2010/wordml" w:rsidR="00270176" w:rsidRDefault="006934CB" w14:paraId="721A6421" wp14:textId="640A21A9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  <w:r w:rsidRPr="4C9EB169" w:rsidR="4C9EB169"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  <w:t>In this project, we focused on creating a visually captivating blog for marketing our</w:t>
      </w:r>
    </w:p>
    <w:p xmlns:wp14="http://schemas.microsoft.com/office/word/2010/wordml" w:rsidR="00270176" w:rsidRDefault="006934CB" w14:paraId="08A135CB" wp14:textId="3C8ED70F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  <w:r w:rsidRPr="4C9EB169" w:rsidR="4C9EB169"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  <w:t>page, ‘Football Pechu’ on Wordpress. Through striking design and compelling visuals, we</w:t>
      </w:r>
    </w:p>
    <w:p xmlns:wp14="http://schemas.microsoft.com/office/word/2010/wordml" w:rsidR="00270176" w:rsidRDefault="006934CB" w14:paraId="17FE5302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  <w:t>aimed to enhance brand recognition and engagement. This project exemplifies the</w:t>
      </w:r>
    </w:p>
    <w:p xmlns:wp14="http://schemas.microsoft.com/office/word/2010/wordml" w:rsidR="00270176" w:rsidRDefault="006934CB" w14:paraId="54E1B7A5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  <w:t>power ofa well-crafted poster in making a strong visual impact on Instagram,</w:t>
      </w:r>
    </w:p>
    <w:p xmlns:wp14="http://schemas.microsoft.com/office/word/2010/wordml" w:rsidR="00270176" w:rsidRDefault="00270176" w14:paraId="19219836" wp14:textId="2A5417DC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  <w:r w:rsidRPr="4C9EB169" w:rsidR="4C9EB169"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  <w:t>showcasing the brand's identity and products effectively.</w:t>
      </w:r>
    </w:p>
    <w:p xmlns:wp14="http://schemas.microsoft.com/office/word/2010/wordml" w:rsidR="00270176" w:rsidRDefault="00270176" w14:paraId="296FEF7D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</w:p>
    <w:p xmlns:wp14="http://schemas.microsoft.com/office/word/2010/wordml" w:rsidR="00270176" w:rsidRDefault="00270176" w14:paraId="7194DBDC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</w:p>
    <w:p xmlns:wp14="http://schemas.microsoft.com/office/word/2010/wordml" w:rsidR="00270176" w:rsidRDefault="00270176" w14:paraId="769D0D3C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</w:p>
    <w:p xmlns:wp14="http://schemas.microsoft.com/office/word/2010/wordml" w:rsidR="00270176" w:rsidRDefault="00270176" w14:paraId="54CD245A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</w:p>
    <w:p xmlns:wp14="http://schemas.microsoft.com/office/word/2010/wordml" w:rsidR="00270176" w:rsidRDefault="00270176" w14:paraId="1231BE67" wp14:textId="77777777">
      <w:pPr>
        <w:rPr>
          <w:rFonts w:ascii="Times New Roman" w:hAnsi="Times New Roman" w:eastAsia="Times New Roman" w:cs="Times New Roman"/>
          <w:color w:val="35475C"/>
          <w:sz w:val="24"/>
          <w:szCs w:val="24"/>
          <w:highlight w:val="white"/>
        </w:rPr>
      </w:pPr>
    </w:p>
    <w:p xmlns:wp14="http://schemas.microsoft.com/office/word/2010/wordml" w:rsidR="00270176" w:rsidRDefault="00270176" w14:paraId="36FEB5B0" wp14:textId="77777777">
      <w:pPr>
        <w:spacing w:line="48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270176" w:rsidRDefault="00270176" w14:paraId="30D7AA69" wp14:textId="77777777">
      <w:pPr>
        <w:spacing w:line="48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270176" w:rsidRDefault="00270176" w14:paraId="7196D064" wp14:textId="77777777">
      <w:pPr>
        <w:spacing w:line="48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270176" w:rsidRDefault="00270176" w14:paraId="34FF1C98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sectPr w:rsidR="00270176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A8200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31924256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0176"/>
    <w:rsid w:val="00270176"/>
    <w:rsid w:val="006934CB"/>
    <w:rsid w:val="4C9EB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289248"/>
  <w15:docId w15:val="{6F0481E0-FC55-4294-A1B3-F50B7AD2D16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ettings" Target="settings.xml" Id="rId3" /><Relationship Type="http://schemas.openxmlformats.org/officeDocument/2006/relationships/fontTable" Target="fontTable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1.png" Id="rId5" /><Relationship Type="http://schemas.openxmlformats.org/officeDocument/2006/relationships/webSettings" Target="webSettings.xml" Id="rId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sanjay karthi</lastModifiedBy>
  <revision>2</revision>
  <dcterms:created xsi:type="dcterms:W3CDTF">2023-11-04T17:39:00.0000000Z</dcterms:created>
  <dcterms:modified xsi:type="dcterms:W3CDTF">2023-11-04T17:40:45.1743768Z</dcterms:modified>
</coreProperties>
</file>