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605BD" w14:textId="0A76A078" w:rsidR="0067377B" w:rsidRDefault="0067377B" w:rsidP="00964BDD">
      <w:pPr>
        <w:rPr>
          <w:b/>
          <w:bCs/>
        </w:rPr>
      </w:pPr>
      <w:r>
        <w:rPr>
          <w:b/>
          <w:bCs/>
        </w:rPr>
        <w:t>Q</w:t>
      </w:r>
      <w:r w:rsidR="0064379D">
        <w:rPr>
          <w:b/>
          <w:bCs/>
        </w:rPr>
        <w:t>1</w:t>
      </w:r>
      <w:r>
        <w:rPr>
          <w:b/>
          <w:bCs/>
        </w:rPr>
        <w:t>.</w:t>
      </w:r>
    </w:p>
    <w:p w14:paraId="5AAD1009" w14:textId="77777777" w:rsidR="0064379D" w:rsidRDefault="0064379D" w:rsidP="0064379D">
      <w:r>
        <w:t xml:space="preserve">The </w:t>
      </w:r>
      <w:proofErr w:type="spellStart"/>
      <w:r>
        <w:t>Tweepy</w:t>
      </w:r>
      <w:proofErr w:type="spellEnd"/>
      <w:r>
        <w:t xml:space="preserve"> package for Python facilitates communication with the Twitter API. It provides easy-to-use methods for utilizing the various functionalities offered by the Twitter API, such as sending and receiving tweets, searching tweets, and obtaining user data.</w:t>
      </w:r>
    </w:p>
    <w:p w14:paraId="3C4CFFBD" w14:textId="77777777" w:rsidR="0064379D" w:rsidRDefault="0064379D" w:rsidP="0064379D">
      <w:proofErr w:type="spellStart"/>
      <w:r>
        <w:t>Tweepy</w:t>
      </w:r>
      <w:proofErr w:type="spellEnd"/>
      <w:r>
        <w:t xml:space="preserve"> is typically introduced early in tutorials or video series on using Python with the Twitter API. Setting up authentication credentials would typically be a part of the definition or initialization of </w:t>
      </w:r>
      <w:proofErr w:type="spellStart"/>
      <w:r>
        <w:t>Tweepy</w:t>
      </w:r>
      <w:proofErr w:type="spellEnd"/>
      <w:r>
        <w:t xml:space="preserve"> in the code, since you need to authenticate with Twitter in order to access its API.</w:t>
      </w:r>
    </w:p>
    <w:p w14:paraId="70FBC0A9" w14:textId="77777777" w:rsidR="0064379D" w:rsidRDefault="0064379D" w:rsidP="0064379D">
      <w:r>
        <w:t xml:space="preserve">In subsequent parts, if the author has arranged the video series rationally, they might delve deeper into </w:t>
      </w:r>
      <w:proofErr w:type="spellStart"/>
      <w:r>
        <w:t>Tweepy's</w:t>
      </w:r>
      <w:proofErr w:type="spellEnd"/>
      <w:r>
        <w:t xml:space="preserve"> history. Topics including managing rate restrictions, pagination, streaming real-time data, and more sophisticated </w:t>
      </w:r>
      <w:proofErr w:type="spellStart"/>
      <w:r>
        <w:t>Tweepy</w:t>
      </w:r>
      <w:proofErr w:type="spellEnd"/>
      <w:r>
        <w:t xml:space="preserve"> features may be covered in-depth talks.</w:t>
      </w:r>
    </w:p>
    <w:p w14:paraId="3EAE40F4" w14:textId="1A5EDA19" w:rsidR="0064379D" w:rsidRDefault="0064379D" w:rsidP="0064379D">
      <w:r w:rsidRPr="0064379D">
        <w:t xml:space="preserve">You should choose whether to watch the portion that delves deeper into </w:t>
      </w:r>
      <w:proofErr w:type="spellStart"/>
      <w:r w:rsidRPr="0064379D">
        <w:t>Tweepy</w:t>
      </w:r>
      <w:proofErr w:type="spellEnd"/>
      <w:r w:rsidRPr="0064379D">
        <w:t xml:space="preserve"> based on your goals and degree of familiarity with the tool and the Twitter API. If you're unfamiliar with these ideas, seeing the comprehensive explanation will help you comprehend them better. If you have previous experience, you can make a selection depending on the specific content covered in that series portion.</w:t>
      </w:r>
    </w:p>
    <w:p w14:paraId="6CCB0EC5" w14:textId="4C671690" w:rsidR="0064379D" w:rsidRPr="0064379D" w:rsidRDefault="0064379D" w:rsidP="0064379D">
      <w:pPr>
        <w:rPr>
          <w:b/>
          <w:bCs/>
        </w:rPr>
      </w:pPr>
      <w:r>
        <w:rPr>
          <w:b/>
          <w:bCs/>
        </w:rPr>
        <w:t>Q2.</w:t>
      </w:r>
    </w:p>
    <w:p w14:paraId="1ED1831A" w14:textId="466B4800" w:rsidR="00964BDD" w:rsidRDefault="00964BDD" w:rsidP="00964BDD">
      <w:r>
        <w:t>The five Apache Hive data type categories are as follows:</w:t>
      </w:r>
    </w:p>
    <w:p w14:paraId="06BE82BA" w14:textId="77777777" w:rsidR="00964BDD" w:rsidRDefault="00964BDD" w:rsidP="00964BDD">
      <w:r>
        <w:t>Examples of numeric data types are BIGINT, INT, SMALLINT, and TINYINT.</w:t>
      </w:r>
    </w:p>
    <w:p w14:paraId="55A9C062" w14:textId="77777777" w:rsidR="00964BDD" w:rsidRDefault="00964BDD" w:rsidP="00964BDD">
      <w:r>
        <w:t>Date/Time Data Types: DATE, INTERVAL, and TIMESTAMP are a few examples.</w:t>
      </w:r>
    </w:p>
    <w:p w14:paraId="6C464CE3" w14:textId="77777777" w:rsidR="00964BDD" w:rsidRDefault="00964BDD" w:rsidP="00964BDD">
      <w:r>
        <w:t>String data types: CHAR, VARCHAR, and STRING are a few examples.</w:t>
      </w:r>
    </w:p>
    <w:p w14:paraId="60007FC6" w14:textId="77777777" w:rsidR="00964BDD" w:rsidRDefault="00964BDD" w:rsidP="00964BDD">
      <w:r>
        <w:t>Examples of complex data types are ARRAY, UNION, MAP, and STRUCT.</w:t>
      </w:r>
    </w:p>
    <w:p w14:paraId="482653D7" w14:textId="4694A909" w:rsidR="00DF26F6" w:rsidRDefault="00964BDD" w:rsidP="00964BDD">
      <w:r>
        <w:t xml:space="preserve">Misc. Types: Those sorts of data, such BINARY or BOOLEAN, that don't fit into any of the other </w:t>
      </w:r>
      <w:proofErr w:type="spellStart"/>
      <w:proofErr w:type="gramStart"/>
      <w:r>
        <w:t>categories.</w:t>
      </w:r>
      <w:r w:rsidR="00DF26F6">
        <w:t>Databricks</w:t>
      </w:r>
      <w:proofErr w:type="spellEnd"/>
      <w:proofErr w:type="gramEnd"/>
      <w:r w:rsidR="00DF26F6">
        <w:t xml:space="preserve"> will host most Hive functions, and Spark SQL on Databricks will be compatible with ANSI SQL syntax. Certain Hive-specific functions might not exist in Spark SQL on Databricks or could need to be converted to their Spark SQL counterpart. The author recommends utilizing Parquet, an open-source file format, with Delta.</w:t>
      </w:r>
    </w:p>
    <w:p w14:paraId="5025A8F7" w14:textId="4FCFFEBF" w:rsidR="0067377B" w:rsidRDefault="0067377B" w:rsidP="00964BDD"/>
    <w:p w14:paraId="3B261DD2" w14:textId="77777777" w:rsidR="0067377B" w:rsidRDefault="0067377B" w:rsidP="0067377B">
      <w:pPr>
        <w:rPr>
          <w:b/>
          <w:bCs/>
        </w:rPr>
      </w:pPr>
      <w:r>
        <w:rPr>
          <w:b/>
          <w:bCs/>
        </w:rPr>
        <w:t>Q3.</w:t>
      </w:r>
    </w:p>
    <w:p w14:paraId="454722D0" w14:textId="77777777" w:rsidR="00FA7658" w:rsidRDefault="0067377B" w:rsidP="0067377B">
      <w:r w:rsidRPr="00FA7658">
        <w:rPr>
          <w:u w:val="single"/>
        </w:rPr>
        <w:t>Support for Comprehensive Data Analysis</w:t>
      </w:r>
      <w:r w:rsidRPr="00FA7658">
        <w:t>:</w:t>
      </w:r>
    </w:p>
    <w:p w14:paraId="2C7A0F21" w14:textId="550F531D" w:rsidR="0067377B" w:rsidRPr="00FA7658" w:rsidRDefault="0067377B" w:rsidP="0067377B">
      <w:pPr>
        <w:rPr>
          <w:u w:val="single"/>
        </w:rPr>
      </w:pPr>
      <w:r w:rsidRPr="00FA7658">
        <w:t>Spark SQL is stated to offer a wide range of features created especially for processing massive amounts of data. This involves handling semi-structured data, enabling query federation, and integrating data types suitable for machine learning applications.</w:t>
      </w:r>
    </w:p>
    <w:p w14:paraId="1BDC24B8" w14:textId="77777777" w:rsidR="00FA7658" w:rsidRDefault="0067377B" w:rsidP="0067377B">
      <w:r w:rsidRPr="00FA7658">
        <w:rPr>
          <w:u w:val="single"/>
        </w:rPr>
        <w:t>Compatibility with relational databases</w:t>
      </w:r>
      <w:r w:rsidRPr="00FA7658">
        <w:t xml:space="preserve">: </w:t>
      </w:r>
    </w:p>
    <w:p w14:paraId="262EC840" w14:textId="3DAFC9C3" w:rsidR="0067377B" w:rsidRPr="00FA7658" w:rsidRDefault="0067377B" w:rsidP="0067377B">
      <w:r w:rsidRPr="00FA7658">
        <w:t>Despite the popularity of NoSQL databases, relational databases still contain a large amount of data. The idea of Spark SQL is to transform standard SQL or HiveQL queries into Spark tasks, hence opening up Spark to a larger user base.</w:t>
      </w:r>
    </w:p>
    <w:p w14:paraId="6DADC01B" w14:textId="77777777" w:rsidR="00FA7658" w:rsidRDefault="0067377B" w:rsidP="0067377B">
      <w:r w:rsidRPr="00FA7658">
        <w:rPr>
          <w:u w:val="single"/>
        </w:rPr>
        <w:t>Flexibility in Data Formats and Storage</w:t>
      </w:r>
      <w:r w:rsidRPr="00FA7658">
        <w:t xml:space="preserve">: </w:t>
      </w:r>
    </w:p>
    <w:p w14:paraId="449C647B" w14:textId="165C4AC9" w:rsidR="0067377B" w:rsidRPr="00FA7658" w:rsidRDefault="0067377B" w:rsidP="0067377B">
      <w:r w:rsidRPr="00FA7658">
        <w:lastRenderedPageBreak/>
        <w:t>Spark SQL supports a wide range of data and storage formats, including HDFS, Hive, HBase, Parquet, JSON, and Cassandra. This versatility allows businesses to work with a wide range of datasets saved in various formats.</w:t>
      </w:r>
    </w:p>
    <w:p w14:paraId="0A0A6F2E" w14:textId="77777777" w:rsidR="00FA7658" w:rsidRDefault="0067377B" w:rsidP="0067377B">
      <w:r w:rsidRPr="00FA7658">
        <w:rPr>
          <w:u w:val="single"/>
        </w:rPr>
        <w:t>Using the Catalyst Optimizer to Expand</w:t>
      </w:r>
      <w:r w:rsidRPr="00FA7658">
        <w:t xml:space="preserve">: </w:t>
      </w:r>
    </w:p>
    <w:p w14:paraId="63307C05" w14:textId="423518EF" w:rsidR="0067377B" w:rsidRPr="00FA7658" w:rsidRDefault="0067377B" w:rsidP="0067377B">
      <w:r w:rsidRPr="00FA7658">
        <w:t>Adding new data sources, data types, and optimization rules is easy since Spark SQL is built on top of the extensible Catalyst optimizer. To provide this extensibility, an embedded Scala programming language is used.</w:t>
      </w:r>
    </w:p>
    <w:p w14:paraId="41989A17" w14:textId="77777777" w:rsidR="00FA7658" w:rsidRDefault="0067377B" w:rsidP="0067377B">
      <w:r w:rsidRPr="00FA7658">
        <w:rPr>
          <w:u w:val="single"/>
        </w:rPr>
        <w:t>Ease and Simplicity in Data Pipelines</w:t>
      </w:r>
      <w:r w:rsidRPr="00FA7658">
        <w:t xml:space="preserve">: </w:t>
      </w:r>
    </w:p>
    <w:p w14:paraId="6BC83ED4" w14:textId="4D57EFD5" w:rsidR="0067377B" w:rsidRPr="00FA7658" w:rsidRDefault="0067377B" w:rsidP="0067377B">
      <w:r w:rsidRPr="00FA7658">
        <w:t>Based on user feedback and benchmarks, Spark SQL significantly eases and boosts the effectiveness of creating data pipelines that integrate relational and procedural processing. It is claimed that this efficiency gives significant speedups over previous SQL-on-Spark engines.</w:t>
      </w:r>
    </w:p>
    <w:p w14:paraId="5D4BDB9E" w14:textId="77777777" w:rsidR="00FA7658" w:rsidRDefault="0067377B" w:rsidP="0067377B">
      <w:r w:rsidRPr="00FA7658">
        <w:rPr>
          <w:u w:val="single"/>
        </w:rPr>
        <w:t>Performance Gains over Previous Solutions</w:t>
      </w:r>
      <w:r w:rsidRPr="00FA7658">
        <w:t xml:space="preserve">: </w:t>
      </w:r>
    </w:p>
    <w:p w14:paraId="690F870E" w14:textId="4A7DF5CF" w:rsidR="0067377B" w:rsidRPr="00FA7658" w:rsidRDefault="0067377B" w:rsidP="0067377B">
      <w:r w:rsidRPr="00FA7658">
        <w:t>Since its release, Spark SQL has reportedly outscored Shark, its predecessor, on a number of benchmarked queries, according to the study. It often outperforms Shark by an order of magnitude due to its superior code creation and optimizations.</w:t>
      </w:r>
    </w:p>
    <w:p w14:paraId="7218C778" w14:textId="77777777" w:rsidR="00FA7658" w:rsidRDefault="00FA7658" w:rsidP="00FA7658">
      <w:r w:rsidRPr="00FA7658">
        <w:rPr>
          <w:u w:val="single"/>
        </w:rPr>
        <w:t>Competitive Outcomes with SQL-Only Systems on Hadoop</w:t>
      </w:r>
      <w:r>
        <w:t>:</w:t>
      </w:r>
    </w:p>
    <w:p w14:paraId="6769F94D" w14:textId="77777777" w:rsidR="00FA7658" w:rsidRDefault="00FA7658" w:rsidP="00FA7658">
      <w:r>
        <w:t>On Hadoop, Spark SQL is known to perform better than SQL-only systems, particularly for relational queries. This competitive performance is seen in large-scale deployments, such as the one with an 8000-node cluster and over 100 PB of data.</w:t>
      </w:r>
    </w:p>
    <w:p w14:paraId="07EA9F4F" w14:textId="678DEB04" w:rsidR="00DF26F6" w:rsidRDefault="00FA7658" w:rsidP="00FA7658">
      <w:r>
        <w:t>All things considered, these incentives suggest that Spark SQL's versatility to different data sources, ease of use, and superior performance than competing SQL-on-Hadoop choices are what entice enterprises to employ it.</w:t>
      </w:r>
    </w:p>
    <w:p w14:paraId="4EEE41DD" w14:textId="23177DC1" w:rsidR="00DF26F6" w:rsidRDefault="00DF26F6" w:rsidP="00DF26F6"/>
    <w:p w14:paraId="574018C6" w14:textId="51033E98" w:rsidR="0064379D" w:rsidRDefault="0064379D" w:rsidP="00DF26F6"/>
    <w:p w14:paraId="01FC0A5A" w14:textId="77777777" w:rsidR="0064379D" w:rsidRPr="00896A7B" w:rsidRDefault="0064379D" w:rsidP="0064379D">
      <w:pPr>
        <w:rPr>
          <w:b/>
          <w:bCs/>
          <w:u w:val="single"/>
        </w:rPr>
      </w:pPr>
      <w:r w:rsidRPr="00896A7B">
        <w:rPr>
          <w:b/>
          <w:bCs/>
          <w:sz w:val="24"/>
          <w:szCs w:val="24"/>
          <w:u w:val="single"/>
        </w:rPr>
        <w:t>References and Citations</w:t>
      </w:r>
      <w:r w:rsidRPr="00896A7B">
        <w:rPr>
          <w:b/>
          <w:bCs/>
          <w:u w:val="single"/>
        </w:rPr>
        <w:t>:</w:t>
      </w:r>
    </w:p>
    <w:p w14:paraId="3D25CAAE" w14:textId="77777777" w:rsidR="0064379D" w:rsidRDefault="0064379D" w:rsidP="0064379D">
      <w:r>
        <w:t xml:space="preserve">Gutierrez, D. (2015, December 9). An Overview of Spark SQL - </w:t>
      </w:r>
      <w:proofErr w:type="spellStart"/>
      <w:r>
        <w:t>insideBIGDATA</w:t>
      </w:r>
      <w:proofErr w:type="spellEnd"/>
      <w:r>
        <w:t xml:space="preserve">. </w:t>
      </w:r>
      <w:proofErr w:type="spellStart"/>
      <w:r>
        <w:t>insideBIGDATA</w:t>
      </w:r>
      <w:proofErr w:type="spellEnd"/>
      <w:r>
        <w:t>. https://insidebigdata.com/2015/11/30/an-overview-of-spark-sql/</w:t>
      </w:r>
    </w:p>
    <w:p w14:paraId="6DDD4097" w14:textId="77777777" w:rsidR="0064379D" w:rsidRDefault="0064379D" w:rsidP="0064379D">
      <w:r>
        <w:t>In-Text Citation: (Gutierrez, 2015)</w:t>
      </w:r>
    </w:p>
    <w:p w14:paraId="04851ED2" w14:textId="77777777" w:rsidR="0064379D" w:rsidRDefault="0064379D" w:rsidP="00DF26F6"/>
    <w:p w14:paraId="2561880D" w14:textId="77777777" w:rsidR="00DF26F6" w:rsidRDefault="00DF26F6" w:rsidP="00DF26F6"/>
    <w:p w14:paraId="1C0903EA" w14:textId="77777777" w:rsidR="006E670B" w:rsidRDefault="006E670B"/>
    <w:sectPr w:rsidR="006E6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F6"/>
    <w:rsid w:val="0064379D"/>
    <w:rsid w:val="0067377B"/>
    <w:rsid w:val="006E670B"/>
    <w:rsid w:val="00964BDD"/>
    <w:rsid w:val="00DF26F6"/>
    <w:rsid w:val="00FA7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9239"/>
  <w15:chartTrackingRefBased/>
  <w15:docId w15:val="{4B6023B5-39F4-4C6F-99FD-15933F7D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saiprathyusha thirunahari</dc:creator>
  <cp:keywords/>
  <dc:description/>
  <cp:lastModifiedBy>saiprathyusha thirunahari</cp:lastModifiedBy>
  <cp:revision>1</cp:revision>
  <dcterms:created xsi:type="dcterms:W3CDTF">2023-11-13T01:12:00Z</dcterms:created>
  <dcterms:modified xsi:type="dcterms:W3CDTF">2023-11-13T06:03:00Z</dcterms:modified>
</cp:coreProperties>
</file>