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3F14C" w14:textId="77777777" w:rsidR="001A1A75" w:rsidRDefault="001A1A75"/>
    <w:p w14:paraId="353E200E" w14:textId="063B58A1" w:rsidR="00564D47" w:rsidRPr="00BE2F37" w:rsidRDefault="00564D47">
      <w:pPr>
        <w:rPr>
          <w:b/>
          <w:bCs/>
        </w:rPr>
      </w:pPr>
      <w:r w:rsidRPr="00BE2F37">
        <w:rPr>
          <w:b/>
          <w:bCs/>
        </w:rPr>
        <w:t>BPR -Exercises:</w:t>
      </w:r>
    </w:p>
    <w:p w14:paraId="4CE483D9" w14:textId="77777777" w:rsidR="00564D47" w:rsidRDefault="00564D47"/>
    <w:p w14:paraId="1CF29596" w14:textId="77777777" w:rsidR="00564D47" w:rsidRPr="00BE2F37" w:rsidRDefault="00564D47" w:rsidP="00564D47">
      <w:pPr>
        <w:pStyle w:val="LO-normal"/>
        <w:numPr>
          <w:ilvl w:val="0"/>
          <w:numId w:val="1"/>
        </w:numPr>
        <w:spacing w:before="240" w:after="240" w:line="240" w:lineRule="auto"/>
        <w:rPr>
          <w:b/>
          <w:bCs/>
        </w:rPr>
      </w:pPr>
      <w:r w:rsidRPr="00BE2F37">
        <w:rPr>
          <w:rFonts w:ascii="Arial Unicode MS" w:eastAsia="Arial Unicode MS" w:hAnsi="Arial Unicode MS" w:cs="Arial Unicode MS"/>
          <w:b/>
          <w:bCs/>
        </w:rPr>
        <w:t>List 3 problems in any business process you know.</w:t>
      </w:r>
    </w:p>
    <w:p w14:paraId="2CA97712" w14:textId="27DEC234" w:rsidR="00564D47" w:rsidRDefault="00564D47" w:rsidP="00564D47">
      <w:pPr>
        <w:pStyle w:val="LO-normal"/>
        <w:spacing w:before="240" w:after="240" w:line="240" w:lineRule="auto"/>
      </w:pPr>
      <w:r>
        <w:t>Business Process: Cash Deposit in Bank Accounts</w:t>
      </w:r>
    </w:p>
    <w:p w14:paraId="5F604032" w14:textId="77777777" w:rsidR="00564D47" w:rsidRDefault="00564D47" w:rsidP="00564D47">
      <w:pPr>
        <w:pStyle w:val="LO-normal"/>
        <w:numPr>
          <w:ilvl w:val="0"/>
          <w:numId w:val="2"/>
        </w:numPr>
        <w:spacing w:before="240" w:after="240" w:line="240" w:lineRule="auto"/>
      </w:pPr>
      <w:r>
        <w:t>Manual visit to branch, long waiting queues and challan filling</w:t>
      </w:r>
    </w:p>
    <w:p w14:paraId="271114BC" w14:textId="41946EB6" w:rsidR="00564D47" w:rsidRDefault="00564D47" w:rsidP="00564D47">
      <w:pPr>
        <w:pStyle w:val="LO-normal"/>
        <w:numPr>
          <w:ilvl w:val="0"/>
          <w:numId w:val="2"/>
        </w:numPr>
        <w:spacing w:before="240" w:after="240" w:line="240" w:lineRule="auto"/>
      </w:pPr>
      <w:r>
        <w:t>If amount&gt;50k INR, Proof verification/ identity verification</w:t>
      </w:r>
    </w:p>
    <w:p w14:paraId="125E8454" w14:textId="4B949552" w:rsidR="00564D47" w:rsidRPr="00564D47" w:rsidRDefault="00564D47" w:rsidP="00564D47">
      <w:pPr>
        <w:pStyle w:val="LO-normal"/>
        <w:numPr>
          <w:ilvl w:val="0"/>
          <w:numId w:val="2"/>
        </w:numPr>
        <w:spacing w:before="240" w:after="240" w:line="240" w:lineRule="auto"/>
      </w:pPr>
      <w:r>
        <w:t xml:space="preserve">Approval from manager  </w:t>
      </w:r>
    </w:p>
    <w:p w14:paraId="31F4AE22" w14:textId="4E97878F" w:rsidR="00564D47" w:rsidRPr="00BE2F37" w:rsidRDefault="00564D47" w:rsidP="00564D47">
      <w:pPr>
        <w:pStyle w:val="LO-normal"/>
        <w:numPr>
          <w:ilvl w:val="0"/>
          <w:numId w:val="1"/>
        </w:numPr>
        <w:spacing w:before="240" w:after="240" w:line="240" w:lineRule="auto"/>
        <w:rPr>
          <w:b/>
          <w:bCs/>
        </w:rPr>
      </w:pPr>
      <w:r w:rsidRPr="00BE2F37">
        <w:rPr>
          <w:rFonts w:ascii="Arial Unicode MS" w:eastAsia="Arial Unicode MS" w:hAnsi="Arial Unicode MS" w:cs="Arial Unicode MS"/>
          <w:b/>
          <w:bCs/>
        </w:rPr>
        <w:t>Create a simple AS-IS → TO-BE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64D47" w14:paraId="182FD187" w14:textId="77777777" w:rsidTr="00564D47">
        <w:tc>
          <w:tcPr>
            <w:tcW w:w="4675" w:type="dxa"/>
          </w:tcPr>
          <w:p w14:paraId="06475B0C" w14:textId="2EB7A7D3" w:rsidR="00564D47" w:rsidRDefault="00564D47" w:rsidP="00564D47">
            <w:pPr>
              <w:pStyle w:val="LO-normal"/>
              <w:spacing w:before="240" w:after="240"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As-Is</w:t>
            </w:r>
          </w:p>
        </w:tc>
        <w:tc>
          <w:tcPr>
            <w:tcW w:w="4675" w:type="dxa"/>
          </w:tcPr>
          <w:p w14:paraId="7A7C9367" w14:textId="77A9E269" w:rsidR="00564D47" w:rsidRDefault="00564D47" w:rsidP="00564D47">
            <w:pPr>
              <w:pStyle w:val="LO-normal"/>
              <w:spacing w:before="240" w:after="240"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To-BE</w:t>
            </w:r>
          </w:p>
        </w:tc>
      </w:tr>
      <w:tr w:rsidR="00564D47" w14:paraId="15D6C0F6" w14:textId="77777777" w:rsidTr="00564D47">
        <w:tc>
          <w:tcPr>
            <w:tcW w:w="4675" w:type="dxa"/>
          </w:tcPr>
          <w:p w14:paraId="7D85EC4D" w14:textId="78B63C3C" w:rsidR="00564D47" w:rsidRDefault="00564D47" w:rsidP="00564D47">
            <w:pPr>
              <w:pStyle w:val="LO-normal"/>
              <w:spacing w:before="240" w:after="240"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Manual visit/ form filling</w:t>
            </w:r>
          </w:p>
        </w:tc>
        <w:tc>
          <w:tcPr>
            <w:tcW w:w="4675" w:type="dxa"/>
          </w:tcPr>
          <w:p w14:paraId="15C73206" w14:textId="7E9340F2" w:rsidR="00564D47" w:rsidRDefault="00564D47" w:rsidP="00564D47">
            <w:pPr>
              <w:pStyle w:val="LO-normal"/>
              <w:spacing w:before="240" w:after="240"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Automated process through ATMs</w:t>
            </w:r>
          </w:p>
        </w:tc>
      </w:tr>
      <w:tr w:rsidR="00564D47" w14:paraId="38F70695" w14:textId="77777777" w:rsidTr="00564D47">
        <w:tc>
          <w:tcPr>
            <w:tcW w:w="4675" w:type="dxa"/>
          </w:tcPr>
          <w:p w14:paraId="6AB55A5B" w14:textId="0A423409" w:rsidR="00564D47" w:rsidRDefault="00564D47" w:rsidP="00564D47">
            <w:pPr>
              <w:pStyle w:val="LO-normal"/>
              <w:spacing w:before="240" w:after="240"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Manual verification steps</w:t>
            </w:r>
          </w:p>
        </w:tc>
        <w:tc>
          <w:tcPr>
            <w:tcW w:w="4675" w:type="dxa"/>
          </w:tcPr>
          <w:p w14:paraId="4A584FB7" w14:textId="04144974" w:rsidR="00564D47" w:rsidRDefault="00564D47" w:rsidP="00564D47">
            <w:pPr>
              <w:pStyle w:val="LO-normal"/>
              <w:spacing w:before="240" w:after="240"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Automated verification through Aadhar/ Pan links</w:t>
            </w:r>
          </w:p>
        </w:tc>
      </w:tr>
      <w:tr w:rsidR="00564D47" w14:paraId="04219E3F" w14:textId="77777777" w:rsidTr="00564D47">
        <w:tc>
          <w:tcPr>
            <w:tcW w:w="4675" w:type="dxa"/>
          </w:tcPr>
          <w:p w14:paraId="77C45991" w14:textId="0E02E354" w:rsidR="00564D47" w:rsidRDefault="00BE2F37" w:rsidP="00564D47">
            <w:pPr>
              <w:pStyle w:val="LO-normal"/>
              <w:spacing w:before="240" w:after="240"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Manual Approvals</w:t>
            </w:r>
          </w:p>
        </w:tc>
        <w:tc>
          <w:tcPr>
            <w:tcW w:w="4675" w:type="dxa"/>
          </w:tcPr>
          <w:p w14:paraId="42AD0EE7" w14:textId="57B6574B" w:rsidR="00564D47" w:rsidRDefault="00BE2F37" w:rsidP="00564D47">
            <w:pPr>
              <w:pStyle w:val="LO-normal"/>
              <w:spacing w:before="240" w:after="240"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Simplified automated approvals</w:t>
            </w:r>
          </w:p>
        </w:tc>
      </w:tr>
      <w:tr w:rsidR="00BE2F37" w14:paraId="0D8BD27B" w14:textId="77777777" w:rsidTr="00564D47">
        <w:tc>
          <w:tcPr>
            <w:tcW w:w="4675" w:type="dxa"/>
          </w:tcPr>
          <w:p w14:paraId="0D09AC17" w14:textId="095ED8A4" w:rsidR="00BE2F37" w:rsidRDefault="00BE2F37" w:rsidP="00564D47">
            <w:pPr>
              <w:pStyle w:val="LO-normal"/>
              <w:spacing w:before="240" w:after="240"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Process time – 1 day</w:t>
            </w:r>
          </w:p>
        </w:tc>
        <w:tc>
          <w:tcPr>
            <w:tcW w:w="4675" w:type="dxa"/>
          </w:tcPr>
          <w:p w14:paraId="471BB8C2" w14:textId="350BDC0A" w:rsidR="00BE2F37" w:rsidRDefault="00BE2F37" w:rsidP="00564D47">
            <w:pPr>
              <w:pStyle w:val="LO-normal"/>
              <w:spacing w:before="240" w:after="240" w:line="240" w:lineRule="auto"/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Reduced processing time- 1 hour</w:t>
            </w:r>
          </w:p>
        </w:tc>
      </w:tr>
    </w:tbl>
    <w:p w14:paraId="4CC4CC18" w14:textId="50B1DA53" w:rsidR="00564D47" w:rsidRPr="00564D47" w:rsidRDefault="00564D47" w:rsidP="00564D47">
      <w:pPr>
        <w:pStyle w:val="LO-normal"/>
        <w:spacing w:before="240" w:after="240" w:line="240" w:lineRule="auto"/>
      </w:pPr>
    </w:p>
    <w:p w14:paraId="044413C9" w14:textId="77777777" w:rsidR="00BE2F37" w:rsidRPr="00BE2F37" w:rsidRDefault="00BE2F37" w:rsidP="00564D47">
      <w:pPr>
        <w:pStyle w:val="LO-normal"/>
        <w:numPr>
          <w:ilvl w:val="0"/>
          <w:numId w:val="1"/>
        </w:numPr>
        <w:spacing w:before="240" w:after="240" w:line="240" w:lineRule="auto"/>
        <w:rPr>
          <w:b/>
          <w:bCs/>
        </w:rPr>
      </w:pPr>
      <w:r w:rsidRPr="00BE2F37">
        <w:rPr>
          <w:rFonts w:ascii="Arial Unicode MS" w:eastAsia="Arial Unicode MS" w:hAnsi="Arial Unicode MS" w:cs="Arial Unicode MS"/>
          <w:b/>
          <w:bCs/>
        </w:rPr>
        <w:t>Identify 2 steps that can be automated in invoice approval.</w:t>
      </w:r>
    </w:p>
    <w:p w14:paraId="1CA4B6B3" w14:textId="7EF8E363" w:rsidR="00BE2F37" w:rsidRPr="00E1082B" w:rsidRDefault="00BE2F37" w:rsidP="00BE2F37">
      <w:pPr>
        <w:pStyle w:val="LO-normal"/>
        <w:numPr>
          <w:ilvl w:val="0"/>
          <w:numId w:val="3"/>
        </w:numPr>
        <w:spacing w:before="240" w:after="240" w:line="240" w:lineRule="auto"/>
        <w:rPr>
          <w:rFonts w:ascii="Arial Unicode MS" w:eastAsia="Arial Unicode MS" w:hAnsi="Arial Unicode MS" w:cs="Arial Unicode MS"/>
        </w:rPr>
      </w:pPr>
      <w:r w:rsidRPr="00E1082B">
        <w:rPr>
          <w:rFonts w:ascii="Arial Unicode MS" w:eastAsia="Arial Unicode MS" w:hAnsi="Arial Unicode MS" w:cs="Arial Unicode MS"/>
        </w:rPr>
        <w:t>Auto – fetching of customer/ product details</w:t>
      </w:r>
    </w:p>
    <w:p w14:paraId="621811D6" w14:textId="4B7356F3" w:rsidR="00BE2F37" w:rsidRPr="00E1082B" w:rsidRDefault="006355F2" w:rsidP="00BE2F37">
      <w:pPr>
        <w:pStyle w:val="LO-normal"/>
        <w:numPr>
          <w:ilvl w:val="0"/>
          <w:numId w:val="3"/>
        </w:numPr>
        <w:spacing w:before="240" w:after="240" w:line="240" w:lineRule="auto"/>
        <w:rPr>
          <w:rFonts w:ascii="Arial Unicode MS" w:eastAsia="Arial Unicode MS" w:hAnsi="Arial Unicode MS" w:cs="Arial Unicode MS"/>
        </w:rPr>
      </w:pPr>
      <w:r w:rsidRPr="00E1082B">
        <w:rPr>
          <w:rFonts w:ascii="Arial Unicode MS" w:eastAsia="Arial Unicode MS" w:hAnsi="Arial Unicode MS" w:cs="Arial Unicode MS"/>
        </w:rPr>
        <w:t>Auto- calculation of GST/HST (taxes) and discounts applied</w:t>
      </w:r>
    </w:p>
    <w:p w14:paraId="1B703722" w14:textId="076E7F1C" w:rsidR="00E1082B" w:rsidRDefault="006355F2" w:rsidP="00E1082B">
      <w:pPr>
        <w:pStyle w:val="LO-normal"/>
        <w:numPr>
          <w:ilvl w:val="0"/>
          <w:numId w:val="3"/>
        </w:numPr>
        <w:spacing w:before="240" w:after="240" w:line="240" w:lineRule="auto"/>
        <w:rPr>
          <w:rFonts w:ascii="Arial Unicode MS" w:eastAsia="Arial Unicode MS" w:hAnsi="Arial Unicode MS" w:cs="Arial Unicode MS"/>
        </w:rPr>
      </w:pPr>
      <w:r w:rsidRPr="00E1082B">
        <w:rPr>
          <w:rFonts w:ascii="Arial Unicode MS" w:eastAsia="Arial Unicode MS" w:hAnsi="Arial Unicode MS" w:cs="Arial Unicode MS"/>
        </w:rPr>
        <w:t xml:space="preserve">Payment links can be promptly </w:t>
      </w:r>
      <w:r w:rsidR="00AD6932" w:rsidRPr="00E1082B">
        <w:rPr>
          <w:rFonts w:ascii="Arial Unicode MS" w:eastAsia="Arial Unicode MS" w:hAnsi="Arial Unicode MS" w:cs="Arial Unicode MS"/>
        </w:rPr>
        <w:t>added through secure payment gateways</w:t>
      </w:r>
    </w:p>
    <w:p w14:paraId="3C07ED35" w14:textId="77777777" w:rsidR="00353750" w:rsidRPr="00E1082B" w:rsidRDefault="00353750" w:rsidP="00353750">
      <w:pPr>
        <w:pStyle w:val="LO-normal"/>
        <w:spacing w:before="240" w:after="240" w:line="240" w:lineRule="auto"/>
        <w:ind w:left="720"/>
        <w:rPr>
          <w:rFonts w:ascii="Arial Unicode MS" w:eastAsia="Arial Unicode MS" w:hAnsi="Arial Unicode MS" w:cs="Arial Unicode MS"/>
        </w:rPr>
      </w:pPr>
    </w:p>
    <w:p w14:paraId="46A2594E" w14:textId="350F0175" w:rsidR="00564D47" w:rsidRDefault="00E1082B" w:rsidP="00564D47">
      <w:pPr>
        <w:pStyle w:val="LO-normal"/>
        <w:numPr>
          <w:ilvl w:val="0"/>
          <w:numId w:val="1"/>
        </w:numPr>
        <w:spacing w:before="240" w:after="240" w:line="240" w:lineRule="auto"/>
      </w:pPr>
      <w:r>
        <w:rPr>
          <w:rFonts w:ascii="Arial Unicode MS" w:eastAsia="Arial Unicode MS" w:hAnsi="Arial Unicode MS" w:cs="Arial Unicode MS"/>
        </w:rPr>
        <w:t>Draw a small workflow of any process (leave approval, onboarding, etc.)</w:t>
      </w:r>
      <w:r>
        <w:rPr>
          <w:rFonts w:ascii="Arial Unicode MS" w:eastAsia="Arial Unicode MS" w:hAnsi="Arial Unicode MS" w:cs="Arial Unicode MS"/>
        </w:rPr>
        <w:br/>
      </w:r>
    </w:p>
    <w:p w14:paraId="6F772FB4" w14:textId="6AA9B74B" w:rsidR="00E1082B" w:rsidRDefault="00E85EEA" w:rsidP="00E1082B">
      <w:pPr>
        <w:pStyle w:val="LO-normal"/>
        <w:spacing w:before="240" w:after="240" w:line="240" w:lineRule="auto"/>
      </w:pPr>
      <w:r>
        <w:rPr>
          <w:noProof/>
        </w:rPr>
        <w:lastRenderedPageBreak/>
        <w:drawing>
          <wp:inline distT="0" distB="0" distL="0" distR="0" wp14:anchorId="60DBE94C" wp14:editId="0725B9B2">
            <wp:extent cx="3599727" cy="2520108"/>
            <wp:effectExtent l="0" t="0" r="1270" b="0"/>
            <wp:docPr id="167320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149" cy="2522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797D4" w14:textId="4EF5AAB0" w:rsidR="00564D47" w:rsidRPr="00353750" w:rsidRDefault="00564D47" w:rsidP="00E85EEA">
      <w:pPr>
        <w:pStyle w:val="LO-normal"/>
        <w:numPr>
          <w:ilvl w:val="0"/>
          <w:numId w:val="1"/>
        </w:numPr>
        <w:spacing w:before="240" w:after="240" w:line="240" w:lineRule="auto"/>
      </w:pPr>
      <w:r w:rsidRPr="00E85EEA">
        <w:rPr>
          <w:rFonts w:ascii="Arial Unicode MS" w:eastAsia="Arial Unicode MS" w:hAnsi="Arial Unicode MS" w:cs="Arial Unicode MS"/>
        </w:rPr>
        <w:t>Write 3 gaps you would look for in a manual process.</w:t>
      </w:r>
    </w:p>
    <w:p w14:paraId="5382A5F7" w14:textId="6144414E" w:rsidR="00353750" w:rsidRDefault="006B5B8A" w:rsidP="00353750">
      <w:pPr>
        <w:pStyle w:val="LO-normal"/>
        <w:numPr>
          <w:ilvl w:val="0"/>
          <w:numId w:val="4"/>
        </w:numPr>
        <w:spacing w:before="240" w:after="240" w:line="240" w:lineRule="auto"/>
      </w:pPr>
      <w:r>
        <w:t>Avoid Repetitive workflow process</w:t>
      </w:r>
    </w:p>
    <w:p w14:paraId="5CBC9099" w14:textId="1200FA1E" w:rsidR="006B5B8A" w:rsidRDefault="005376DC" w:rsidP="00353750">
      <w:pPr>
        <w:pStyle w:val="LO-normal"/>
        <w:numPr>
          <w:ilvl w:val="0"/>
          <w:numId w:val="4"/>
        </w:numPr>
        <w:spacing w:before="240" w:after="240" w:line="240" w:lineRule="auto"/>
      </w:pPr>
      <w:r>
        <w:t>Simplify the approvals steps</w:t>
      </w:r>
    </w:p>
    <w:p w14:paraId="5EEBCABE" w14:textId="71AB7308" w:rsidR="005376DC" w:rsidRDefault="007B5623" w:rsidP="00353750">
      <w:pPr>
        <w:pStyle w:val="LO-normal"/>
        <w:numPr>
          <w:ilvl w:val="0"/>
          <w:numId w:val="4"/>
        </w:numPr>
        <w:spacing w:before="240" w:after="240" w:line="240" w:lineRule="auto"/>
      </w:pPr>
      <w:r>
        <w:t>Automate the document verifications</w:t>
      </w:r>
    </w:p>
    <w:p w14:paraId="7621C941" w14:textId="77777777" w:rsidR="006B5B8A" w:rsidRDefault="006B5B8A" w:rsidP="007B5623">
      <w:pPr>
        <w:pStyle w:val="LO-normal"/>
        <w:spacing w:before="240" w:after="240" w:line="240" w:lineRule="auto"/>
        <w:ind w:left="1080"/>
      </w:pPr>
    </w:p>
    <w:p w14:paraId="09164962" w14:textId="77777777" w:rsidR="00564D47" w:rsidRDefault="00564D47"/>
    <w:sectPr w:rsidR="00564D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1"/>
    <w:family w:val="roman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143"/>
    <w:multiLevelType w:val="hybridMultilevel"/>
    <w:tmpl w:val="D79617C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73C0726"/>
    <w:multiLevelType w:val="hybridMultilevel"/>
    <w:tmpl w:val="CD9429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9D0C51"/>
    <w:multiLevelType w:val="hybridMultilevel"/>
    <w:tmpl w:val="7A6856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35C6E"/>
    <w:multiLevelType w:val="hybridMultilevel"/>
    <w:tmpl w:val="B44E8FEC"/>
    <w:lvl w:ilvl="0" w:tplc="A90A910A">
      <w:start w:val="1"/>
      <w:numFmt w:val="decimal"/>
      <w:lvlText w:val="%1."/>
      <w:lvlJc w:val="left"/>
      <w:pPr>
        <w:ind w:left="720" w:hanging="360"/>
      </w:pPr>
      <w:rPr>
        <w:rFonts w:ascii="Arial Unicode MS" w:eastAsia="Arial Unicode MS" w:hAnsi="Arial Unicode MS" w:cs="Arial Unicode MS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1891631">
    <w:abstractNumId w:val="3"/>
  </w:num>
  <w:num w:numId="2" w16cid:durableId="1761952997">
    <w:abstractNumId w:val="1"/>
  </w:num>
  <w:num w:numId="3" w16cid:durableId="899093500">
    <w:abstractNumId w:val="2"/>
  </w:num>
  <w:num w:numId="4" w16cid:durableId="399448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D47"/>
    <w:rsid w:val="001475CB"/>
    <w:rsid w:val="001A1A75"/>
    <w:rsid w:val="001B4A05"/>
    <w:rsid w:val="00353750"/>
    <w:rsid w:val="004D622D"/>
    <w:rsid w:val="005376DC"/>
    <w:rsid w:val="00564D47"/>
    <w:rsid w:val="005D3400"/>
    <w:rsid w:val="006355F2"/>
    <w:rsid w:val="006B5B8A"/>
    <w:rsid w:val="007812BD"/>
    <w:rsid w:val="007B5623"/>
    <w:rsid w:val="00AD6932"/>
    <w:rsid w:val="00BE2F37"/>
    <w:rsid w:val="00CD5F63"/>
    <w:rsid w:val="00E1082B"/>
    <w:rsid w:val="00E85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AE27"/>
  <w15:chartTrackingRefBased/>
  <w15:docId w15:val="{111BAA12-D3D7-4C07-BCA1-77D6609C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D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D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D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D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D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D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D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D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D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D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D47"/>
    <w:rPr>
      <w:b/>
      <w:bCs/>
      <w:smallCaps/>
      <w:color w:val="0F4761" w:themeColor="accent1" w:themeShade="BF"/>
      <w:spacing w:val="5"/>
    </w:rPr>
  </w:style>
  <w:style w:type="paragraph" w:customStyle="1" w:styleId="LO-normal">
    <w:name w:val="LO-normal"/>
    <w:qFormat/>
    <w:rsid w:val="00564D47"/>
    <w:pPr>
      <w:suppressAutoHyphens/>
      <w:spacing w:after="0" w:line="276" w:lineRule="auto"/>
    </w:pPr>
    <w:rPr>
      <w:rFonts w:ascii="Arial" w:eastAsia="Arial" w:hAnsi="Arial" w:cs="Arial"/>
      <w:kern w:val="0"/>
      <w:lang w:val="en-US" w:eastAsia="zh-CN" w:bidi="hi-IN"/>
      <w14:ligatures w14:val="none"/>
    </w:rPr>
  </w:style>
  <w:style w:type="table" w:styleId="TableGrid">
    <w:name w:val="Table Grid"/>
    <w:basedOn w:val="TableNormal"/>
    <w:uiPriority w:val="39"/>
    <w:rsid w:val="00564D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Murugesan Ramana</dc:creator>
  <cp:keywords/>
  <dc:description/>
  <cp:lastModifiedBy>Karthik Murugesan Ramana</cp:lastModifiedBy>
  <cp:revision>2</cp:revision>
  <dcterms:created xsi:type="dcterms:W3CDTF">2026-01-21T08:27:00Z</dcterms:created>
  <dcterms:modified xsi:type="dcterms:W3CDTF">2026-01-21T08:27:00Z</dcterms:modified>
</cp:coreProperties>
</file>