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38"/>
          <w:szCs w:val="38"/>
        </w:rPr>
      </w:pPr>
      <w:bookmarkStart w:colFirst="0" w:colLast="0" w:name="_mvpqlldh5c30" w:id="0"/>
      <w:bookmarkEnd w:id="0"/>
      <w:r w:rsidDel="00000000" w:rsidR="00000000" w:rsidRPr="00000000">
        <w:rPr>
          <w:b w:val="1"/>
          <w:sz w:val="38"/>
          <w:szCs w:val="38"/>
          <w:rtl w:val="0"/>
        </w:rPr>
        <w:t xml:space="preserve">  AI BASED DIABETES PREDICTION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26"/>
          <w:szCs w:val="26"/>
          <w:rtl w:val="0"/>
        </w:rPr>
        <w:t xml:space="preserve">Description</w:t>
      </w:r>
      <w:r w:rsidDel="00000000" w:rsidR="00000000" w:rsidRPr="00000000">
        <w:rPr>
          <w:b w:val="1"/>
          <w:rtl w:val="0"/>
        </w:rPr>
        <w:t xml:space="preserve">:</w:t>
      </w:r>
    </w:p>
    <w:p w:rsidR="00000000" w:rsidDel="00000000" w:rsidP="00000000" w:rsidRDefault="00000000" w:rsidRPr="00000000" w14:paraId="00000006">
      <w:pPr>
        <w:rPr>
          <w:sz w:val="24"/>
          <w:szCs w:val="24"/>
        </w:rPr>
      </w:pPr>
      <w:r w:rsidDel="00000000" w:rsidR="00000000" w:rsidRPr="00000000">
        <w:rPr>
          <w:b w:val="1"/>
          <w:rtl w:val="0"/>
        </w:rPr>
        <w:t xml:space="preserve">                   </w:t>
      </w:r>
      <w:r w:rsidDel="00000000" w:rsidR="00000000" w:rsidRPr="00000000">
        <w:rPr>
          <w:b w:val="1"/>
          <w:sz w:val="24"/>
          <w:szCs w:val="24"/>
          <w:rtl w:val="0"/>
        </w:rPr>
        <w:t xml:space="preserve">  </w:t>
      </w:r>
      <w:r w:rsidDel="00000000" w:rsidR="00000000" w:rsidRPr="00000000">
        <w:rPr>
          <w:sz w:val="24"/>
          <w:szCs w:val="24"/>
          <w:rtl w:val="0"/>
        </w:rPr>
        <w:t xml:space="preserve">  This document outlines the design and approach for creating an AI powered diabetes prediction system. The system’s primary objective is to analyse medical data and predict the likelihood of an individual developing diabetes using a machine learning algorithm.</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141.73228346456688" w:firstLine="0"/>
        <w:rPr>
          <w:b w:val="1"/>
          <w:color w:val="313131"/>
          <w:sz w:val="26"/>
          <w:szCs w:val="26"/>
          <w:highlight w:val="white"/>
        </w:rPr>
      </w:pPr>
      <w:r w:rsidDel="00000000" w:rsidR="00000000" w:rsidRPr="00000000">
        <w:rPr>
          <w:b w:val="1"/>
          <w:color w:val="313131"/>
          <w:sz w:val="26"/>
          <w:szCs w:val="26"/>
          <w:highlight w:val="white"/>
          <w:rtl w:val="0"/>
        </w:rPr>
        <w:t xml:space="preserve">Problem Definition:</w:t>
      </w:r>
    </w:p>
    <w:p w:rsidR="00000000" w:rsidDel="00000000" w:rsidP="00000000" w:rsidRDefault="00000000" w:rsidRPr="00000000" w14:paraId="0000000A">
      <w:pPr>
        <w:ind w:left="-141.73228346456688" w:firstLine="0"/>
        <w:rPr>
          <w:color w:val="313131"/>
          <w:sz w:val="24"/>
          <w:szCs w:val="24"/>
          <w:highlight w:val="white"/>
        </w:rPr>
      </w:pPr>
      <w:r w:rsidDel="00000000" w:rsidR="00000000" w:rsidRPr="00000000">
        <w:rPr>
          <w:color w:val="313131"/>
          <w:sz w:val="21"/>
          <w:szCs w:val="21"/>
          <w:highlight w:val="white"/>
          <w:rtl w:val="0"/>
        </w:rPr>
        <w:t xml:space="preserve">                               </w:t>
      </w:r>
      <w:r w:rsidDel="00000000" w:rsidR="00000000" w:rsidRPr="00000000">
        <w:rPr>
          <w:color w:val="313131"/>
          <w:highlight w:val="white"/>
          <w:rtl w:val="0"/>
        </w:rPr>
        <w:t xml:space="preserve">   </w:t>
      </w:r>
      <w:r w:rsidDel="00000000" w:rsidR="00000000" w:rsidRPr="00000000">
        <w:rPr>
          <w:color w:val="313131"/>
          <w:sz w:val="24"/>
          <w:szCs w:val="24"/>
          <w:highlight w:val="white"/>
          <w:rtl w:val="0"/>
        </w:rPr>
        <w:t xml:space="preserve">The problem is to build an AI-powered diabetes prediction system that uses machine learning algorithms to analyse medical data and predict the likelihood of an individual developing diabetes. The system aims to provide early risk assessment and personalised preventive measures, allowing individuals to take proactive actions to manage their health.</w:t>
      </w:r>
    </w:p>
    <w:p w:rsidR="00000000" w:rsidDel="00000000" w:rsidP="00000000" w:rsidRDefault="00000000" w:rsidRPr="00000000" w14:paraId="0000000B">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0C">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0D">
      <w:pPr>
        <w:ind w:left="-141.73228346456688" w:firstLine="0"/>
        <w:rPr>
          <w:color w:val="313131"/>
          <w:sz w:val="26"/>
          <w:szCs w:val="26"/>
          <w:highlight w:val="white"/>
        </w:rPr>
      </w:pPr>
      <w:r w:rsidDel="00000000" w:rsidR="00000000" w:rsidRPr="00000000">
        <w:rPr>
          <w:b w:val="1"/>
          <w:color w:val="313131"/>
          <w:sz w:val="26"/>
          <w:szCs w:val="26"/>
          <w:highlight w:val="white"/>
          <w:rtl w:val="0"/>
        </w:rPr>
        <w:t xml:space="preserve">Solution For Problem:</w:t>
      </w:r>
      <w:r w:rsidDel="00000000" w:rsidR="00000000" w:rsidRPr="00000000">
        <w:rPr>
          <w:rtl w:val="0"/>
        </w:rPr>
      </w:r>
    </w:p>
    <w:p w:rsidR="00000000" w:rsidDel="00000000" w:rsidP="00000000" w:rsidRDefault="00000000" w:rsidRPr="00000000" w14:paraId="0000000E">
      <w:pPr>
        <w:ind w:left="-141.73228346456688" w:firstLine="0"/>
        <w:rPr>
          <w:color w:val="313131"/>
          <w:sz w:val="24"/>
          <w:szCs w:val="24"/>
          <w:highlight w:val="white"/>
        </w:rPr>
      </w:pPr>
      <w:r w:rsidDel="00000000" w:rsidR="00000000" w:rsidRPr="00000000">
        <w:rPr>
          <w:color w:val="313131"/>
          <w:highlight w:val="white"/>
          <w:rtl w:val="0"/>
        </w:rPr>
        <w:t xml:space="preserve">                           </w:t>
      </w:r>
      <w:r w:rsidDel="00000000" w:rsidR="00000000" w:rsidRPr="00000000">
        <w:rPr>
          <w:color w:val="313131"/>
          <w:sz w:val="24"/>
          <w:szCs w:val="24"/>
          <w:highlight w:val="white"/>
          <w:rtl w:val="0"/>
        </w:rPr>
        <w:t xml:space="preserve">         To address the problem of diabetes prediction ,we’ve to propose the following approach.</w:t>
      </w:r>
    </w:p>
    <w:p w:rsidR="00000000" w:rsidDel="00000000" w:rsidP="00000000" w:rsidRDefault="00000000" w:rsidRPr="00000000" w14:paraId="0000000F">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10">
      <w:pPr>
        <w:ind w:left="-141.73228346456688" w:firstLine="0"/>
        <w:rPr>
          <w:b w:val="1"/>
          <w:color w:val="313131"/>
          <w:sz w:val="26"/>
          <w:szCs w:val="26"/>
          <w:highlight w:val="white"/>
        </w:rPr>
      </w:pPr>
      <w:r w:rsidDel="00000000" w:rsidR="00000000" w:rsidRPr="00000000">
        <w:rPr>
          <w:b w:val="1"/>
          <w:color w:val="313131"/>
          <w:sz w:val="26"/>
          <w:szCs w:val="26"/>
          <w:highlight w:val="white"/>
          <w:rtl w:val="0"/>
        </w:rPr>
        <w:t xml:space="preserve">Design Thinking:</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13131"/>
          <w:sz w:val="24"/>
          <w:szCs w:val="24"/>
          <w:highlight w:val="white"/>
        </w:rPr>
      </w:pPr>
      <w:r w:rsidDel="00000000" w:rsidR="00000000" w:rsidRPr="00000000">
        <w:rPr>
          <w:b w:val="1"/>
          <w:color w:val="313131"/>
          <w:highlight w:val="white"/>
          <w:rtl w:val="0"/>
        </w:rPr>
        <w:t xml:space="preserve">                     </w:t>
      </w:r>
      <w:r w:rsidDel="00000000" w:rsidR="00000000" w:rsidRPr="00000000">
        <w:rPr>
          <w:b w:val="1"/>
          <w:color w:val="313131"/>
          <w:sz w:val="24"/>
          <w:szCs w:val="24"/>
          <w:highlight w:val="white"/>
          <w:rtl w:val="0"/>
        </w:rPr>
        <w:t xml:space="preserve">   </w:t>
      </w:r>
      <w:r w:rsidDel="00000000" w:rsidR="00000000" w:rsidRPr="00000000">
        <w:rPr>
          <w:color w:val="313131"/>
          <w:sz w:val="24"/>
          <w:szCs w:val="24"/>
          <w:highlight w:val="white"/>
          <w:rtl w:val="0"/>
        </w:rPr>
        <w:t xml:space="preserve">  </w:t>
      </w:r>
      <w:r w:rsidDel="00000000" w:rsidR="00000000" w:rsidRPr="00000000">
        <w:rPr>
          <w:rFonts w:ascii="Roboto" w:cs="Roboto" w:eastAsia="Roboto" w:hAnsi="Roboto"/>
          <w:color w:val="313131"/>
          <w:sz w:val="24"/>
          <w:szCs w:val="24"/>
          <w:highlight w:val="white"/>
          <w:rtl w:val="0"/>
        </w:rPr>
        <w:t xml:space="preserve"> The outline for developing a chatbot with exceptional customer service is well-structured. Here's a more detailed breakdown of each aspect:</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Functionality:</w:t>
      </w:r>
    </w:p>
    <w:p w:rsidR="00000000" w:rsidDel="00000000" w:rsidP="00000000" w:rsidRDefault="00000000" w:rsidRPr="00000000" w14:paraId="0000001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Define the scope clearly, listing the specific tasks the chatbot can perform. Common tasks include:</w:t>
      </w:r>
    </w:p>
    <w:p w:rsidR="00000000" w:rsidDel="00000000" w:rsidP="00000000" w:rsidRDefault="00000000" w:rsidRPr="00000000" w14:paraId="0000001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Answering frequently asked questions.</w:t>
      </w:r>
    </w:p>
    <w:p w:rsidR="00000000" w:rsidDel="00000000" w:rsidP="00000000" w:rsidRDefault="00000000" w:rsidRPr="00000000" w14:paraId="0000001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Providing product/service information.</w:t>
      </w:r>
    </w:p>
    <w:p w:rsidR="00000000" w:rsidDel="00000000" w:rsidP="00000000" w:rsidRDefault="00000000" w:rsidRPr="00000000" w14:paraId="00000016">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Assisting with troubleshooting.</w:t>
      </w:r>
    </w:p>
    <w:p w:rsidR="00000000" w:rsidDel="00000000" w:rsidP="00000000" w:rsidRDefault="00000000" w:rsidRPr="00000000" w14:paraId="00000017">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Guiding users through processes.</w:t>
      </w:r>
    </w:p>
    <w:p w:rsidR="00000000" w:rsidDel="00000000" w:rsidP="00000000" w:rsidRDefault="00000000" w:rsidRPr="00000000" w14:paraId="0000001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Handling basic inquiries and transactions.</w:t>
      </w:r>
    </w:p>
    <w:p w:rsidR="00000000" w:rsidDel="00000000" w:rsidP="00000000" w:rsidRDefault="00000000" w:rsidRPr="00000000" w14:paraId="0000001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Escalating complex issues to human agents.</w:t>
      </w:r>
    </w:p>
    <w:p w:rsidR="00000000" w:rsidDel="00000000" w:rsidP="00000000" w:rsidRDefault="00000000" w:rsidRPr="00000000" w14:paraId="0000001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User Interface:</w:t>
      </w:r>
    </w:p>
    <w:p w:rsidR="00000000" w:rsidDel="00000000" w:rsidP="00000000" w:rsidRDefault="00000000" w:rsidRPr="00000000" w14:paraId="0000001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Determine where the chatbot will be integrated (e.g., website, mobile app, messaging platform).</w:t>
      </w:r>
    </w:p>
    <w:p w:rsidR="00000000" w:rsidDel="00000000" w:rsidP="00000000" w:rsidRDefault="00000000" w:rsidRPr="00000000" w14:paraId="0000001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Design a user-friendly interface with a clear and accessible chat window.</w:t>
      </w:r>
    </w:p>
    <w:p w:rsidR="00000000" w:rsidDel="00000000" w:rsidP="00000000" w:rsidRDefault="00000000" w:rsidRPr="00000000" w14:paraId="0000001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Consider incorporating branding elements to maintain consistency with your organisation's image.</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Natural Language Processing (NLP):</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Implement NLP techniques to understand and process user input naturally. Key components include:</w:t>
      </w:r>
    </w:p>
    <w:p w:rsidR="00000000" w:rsidDel="00000000" w:rsidP="00000000" w:rsidRDefault="00000000" w:rsidRPr="00000000" w14:paraId="00000020">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Tokenization: Breaking user input into words or phrases.</w:t>
      </w:r>
    </w:p>
    <w:p w:rsidR="00000000" w:rsidDel="00000000" w:rsidP="00000000" w:rsidRDefault="00000000" w:rsidRPr="00000000" w14:paraId="0000002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Part-of-speech tagging: Identifying the grammatical structure of sentences.</w:t>
      </w:r>
    </w:p>
    <w:p w:rsidR="00000000" w:rsidDel="00000000" w:rsidP="00000000" w:rsidRDefault="00000000" w:rsidRPr="00000000" w14:paraId="0000002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Named entity recognition: Extracting important entities (e.g., dates, locations, product names).</w:t>
      </w:r>
    </w:p>
    <w:p w:rsidR="00000000" w:rsidDel="00000000" w:rsidP="00000000" w:rsidRDefault="00000000" w:rsidRPr="00000000" w14:paraId="00000023">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Intent recognition: Determining the user's purpose or query.</w:t>
      </w:r>
    </w:p>
    <w:p w:rsidR="00000000" w:rsidDel="00000000" w:rsidP="00000000" w:rsidRDefault="00000000" w:rsidRPr="00000000" w14:paraId="00000024">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Sentiment analysis: Assessing the emotional tone of user messages.</w:t>
      </w:r>
    </w:p>
    <w:p w:rsidR="00000000" w:rsidDel="00000000" w:rsidP="00000000" w:rsidRDefault="00000000" w:rsidRPr="00000000" w14:paraId="00000025">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Dialog management: Maintaining context and conversation flow.</w:t>
      </w:r>
    </w:p>
    <w:p w:rsidR="00000000" w:rsidDel="00000000" w:rsidP="00000000" w:rsidRDefault="00000000" w:rsidRPr="00000000" w14:paraId="0000002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Responses:</w:t>
      </w:r>
    </w:p>
    <w:p w:rsidR="00000000" w:rsidDel="00000000" w:rsidP="00000000" w:rsidRDefault="00000000" w:rsidRPr="00000000" w14:paraId="00000027">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Plan a variety of responses the chatbot will offer based on user queries. These responses should include:</w:t>
      </w:r>
    </w:p>
    <w:p w:rsidR="00000000" w:rsidDel="00000000" w:rsidP="00000000" w:rsidRDefault="00000000" w:rsidRPr="00000000" w14:paraId="0000002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Accurate answers to common questions.</w:t>
      </w:r>
    </w:p>
    <w:p w:rsidR="00000000" w:rsidDel="00000000" w:rsidP="00000000" w:rsidRDefault="00000000" w:rsidRPr="00000000" w14:paraId="0000002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Relevant suggestions or recommendations.</w:t>
      </w:r>
    </w:p>
    <w:p w:rsidR="00000000" w:rsidDel="00000000" w:rsidP="00000000" w:rsidRDefault="00000000" w:rsidRPr="00000000" w14:paraId="0000002A">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Step-by-step guidance and instructions.</w:t>
      </w:r>
    </w:p>
    <w:p w:rsidR="00000000" w:rsidDel="00000000" w:rsidP="00000000" w:rsidRDefault="00000000" w:rsidRPr="00000000" w14:paraId="0000002B">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Links to relevant resources (e.g., knowledge base articles, FAQs).</w:t>
      </w:r>
    </w:p>
    <w:p w:rsidR="00000000" w:rsidDel="00000000" w:rsidP="00000000" w:rsidRDefault="00000000" w:rsidRPr="00000000" w14:paraId="0000002C">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Polite and natural-sounding interactions.</w:t>
      </w:r>
    </w:p>
    <w:p w:rsidR="00000000" w:rsidDel="00000000" w:rsidP="00000000" w:rsidRDefault="00000000" w:rsidRPr="00000000" w14:paraId="0000002D">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Clear escalation procedures for complex issues.</w:t>
      </w:r>
    </w:p>
    <w:p w:rsidR="00000000" w:rsidDel="00000000" w:rsidP="00000000" w:rsidRDefault="00000000" w:rsidRPr="00000000" w14:paraId="0000002E">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Acknowledgment of user feedback and inquiries.</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Integration:</w:t>
      </w:r>
    </w:p>
    <w:p w:rsidR="00000000" w:rsidDel="00000000" w:rsidP="00000000" w:rsidRDefault="00000000" w:rsidRPr="00000000" w14:paraId="0000003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Decide how the chatbot will be integrated into your website or app:</w:t>
      </w:r>
    </w:p>
    <w:p w:rsidR="00000000" w:rsidDel="00000000" w:rsidP="00000000" w:rsidRDefault="00000000" w:rsidRPr="00000000" w14:paraId="00000031">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Embedding a chat widget.</w:t>
      </w:r>
    </w:p>
    <w:p w:rsidR="00000000" w:rsidDel="00000000" w:rsidP="00000000" w:rsidRDefault="00000000" w:rsidRPr="00000000" w14:paraId="00000032">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Integrating with messaging platforms (e.g., Facebook Messenger, Slack).</w:t>
      </w:r>
    </w:p>
    <w:p w:rsidR="00000000" w:rsidDel="00000000" w:rsidP="00000000" w:rsidRDefault="00000000" w:rsidRPr="00000000" w14:paraId="00000033">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Providing an API for custom integrations.</w:t>
      </w:r>
    </w:p>
    <w:p w:rsidR="00000000" w:rsidDel="00000000" w:rsidP="00000000" w:rsidRDefault="00000000" w:rsidRPr="00000000" w14:paraId="0000003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Ensure seamless communication between the chatbot and your backend systems or databases for retrieving information.</w:t>
      </w:r>
    </w:p>
    <w:p w:rsidR="00000000" w:rsidDel="00000000" w:rsidP="00000000" w:rsidRDefault="00000000" w:rsidRPr="00000000" w14:paraId="0000003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Testing and Improvement:</w:t>
      </w:r>
    </w:p>
    <w:p w:rsidR="00000000" w:rsidDel="00000000" w:rsidP="00000000" w:rsidRDefault="00000000" w:rsidRPr="00000000" w14:paraId="00000036">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Develop a rigorous testing plan that covers various aspects of chatbot functionality:</w:t>
      </w:r>
    </w:p>
    <w:p w:rsidR="00000000" w:rsidDel="00000000" w:rsidP="00000000" w:rsidRDefault="00000000" w:rsidRPr="00000000" w14:paraId="00000037">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Functional testing to verify core features work as intended.</w:t>
      </w:r>
    </w:p>
    <w:p w:rsidR="00000000" w:rsidDel="00000000" w:rsidP="00000000" w:rsidRDefault="00000000" w:rsidRPr="00000000" w14:paraId="00000038">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Usability testing to evaluate the user interface and user experience.</w:t>
      </w:r>
    </w:p>
    <w:p w:rsidR="00000000" w:rsidDel="00000000" w:rsidP="00000000" w:rsidRDefault="00000000" w:rsidRPr="00000000" w14:paraId="00000039">
      <w:pPr>
        <w:numPr>
          <w:ilvl w:val="2"/>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NLP testing to assess the chatbot's understanding and response quality.</w:t>
      </w:r>
    </w:p>
    <w:p w:rsidR="00000000" w:rsidDel="00000000" w:rsidP="00000000" w:rsidRDefault="00000000" w:rsidRPr="00000000" w14:paraId="0000003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Collect and analyse user feedback to identify areas for improvement.</w:t>
      </w:r>
    </w:p>
    <w:p w:rsidR="00000000" w:rsidDel="00000000" w:rsidP="00000000" w:rsidRDefault="00000000" w:rsidRPr="00000000" w14:paraId="0000003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Continuously refine the chatbot's responses and performance based on real user interactions.</w:t>
      </w:r>
    </w:p>
    <w:p w:rsidR="00000000" w:rsidDel="00000000" w:rsidP="00000000" w:rsidRDefault="00000000" w:rsidRPr="00000000" w14:paraId="0000003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Implement A/B testing to compare different conversation flows or response strategies and determine which ones are more effective.</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color w:val="313131"/>
          <w:sz w:val="25"/>
          <w:szCs w:val="25"/>
          <w:highlight w:val="white"/>
        </w:rPr>
      </w:pPr>
      <w:r w:rsidDel="00000000" w:rsidR="00000000" w:rsidRPr="00000000">
        <w:rPr>
          <w:rFonts w:ascii="Roboto" w:cs="Roboto" w:eastAsia="Roboto" w:hAnsi="Roboto"/>
          <w:b w:val="1"/>
          <w:color w:val="313131"/>
          <w:sz w:val="25"/>
          <w:szCs w:val="25"/>
          <w:highlight w:val="white"/>
          <w:rtl w:val="0"/>
        </w:rPr>
        <w:t xml:space="preserve">Additionally, consider the following aspects:</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User Education: Educate users on the chatbot's capabilities and limitations. Provide guidance on how to interact effectively with the chatbot.</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Privacy and Data Security: Ensure that user data is handled securely and that the chatbot complies with relevant data privacy regulations.</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Monitoring and Analytics: Implement monitoring and analytics tools to track user interactions, chatbot performance, and user satisfaction metrics.</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Regular Updates: Keep the chatbot's knowledge base up-to-date, reflecting changes in your products/services and addressing new user queries.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13131"/>
          <w:sz w:val="26"/>
          <w:szCs w:val="26"/>
          <w:highlight w:val="white"/>
        </w:rPr>
      </w:pPr>
      <w:r w:rsidDel="00000000" w:rsidR="00000000" w:rsidRPr="00000000">
        <w:rPr>
          <w:rFonts w:ascii="Roboto" w:cs="Roboto" w:eastAsia="Roboto" w:hAnsi="Roboto"/>
          <w:b w:val="1"/>
          <w:color w:val="313131"/>
          <w:sz w:val="26"/>
          <w:szCs w:val="26"/>
          <w:highlight w:val="white"/>
          <w:rtl w:val="0"/>
        </w:rPr>
        <w:t xml:space="preserve">Success criteria:</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24"/>
          <w:szCs w:val="24"/>
          <w:highlight w:val="white"/>
        </w:rPr>
      </w:pPr>
      <w:r w:rsidDel="00000000" w:rsidR="00000000" w:rsidRPr="00000000">
        <w:rPr>
          <w:rFonts w:ascii="Roboto" w:cs="Roboto" w:eastAsia="Roboto" w:hAnsi="Roboto"/>
          <w:b w:val="1"/>
          <w:color w:val="313131"/>
          <w:sz w:val="24"/>
          <w:szCs w:val="24"/>
          <w:highlight w:val="white"/>
          <w:rtl w:val="0"/>
        </w:rPr>
        <w:t xml:space="preserve">                              </w:t>
      </w:r>
      <w:r w:rsidDel="00000000" w:rsidR="00000000" w:rsidRPr="00000000">
        <w:rPr>
          <w:rFonts w:ascii="Roboto" w:cs="Roboto" w:eastAsia="Roboto" w:hAnsi="Roboto"/>
          <w:color w:val="313131"/>
          <w:sz w:val="24"/>
          <w:szCs w:val="24"/>
          <w:highlight w:val="white"/>
          <w:rtl w:val="0"/>
        </w:rPr>
        <w:t xml:space="preserve">The success of the AI-powered diabetes prediction system can be measured by its ability to accurately predict the chances of an individual developing diabetes using the medical data and machine learning algorithm.</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24"/>
          <w:szCs w:val="24"/>
          <w:highlight w:val="white"/>
        </w:rPr>
      </w:pPr>
      <w:r w:rsidDel="00000000" w:rsidR="00000000" w:rsidRPr="00000000">
        <w:rPr>
          <w:rFonts w:ascii="Roboto" w:cs="Roboto" w:eastAsia="Roboto" w:hAnsi="Roboto"/>
          <w:b w:val="1"/>
          <w:color w:val="313131"/>
          <w:sz w:val="26"/>
          <w:szCs w:val="26"/>
          <w:highlight w:val="white"/>
          <w:rtl w:val="0"/>
        </w:rPr>
        <w:t xml:space="preserve">Constraints:</w:t>
      </w:r>
      <w:r w:rsidDel="00000000" w:rsidR="00000000" w:rsidRPr="00000000">
        <w:rPr>
          <w:rtl w:val="0"/>
        </w:rPr>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Collaboration with Healthcare Professionals.</w:t>
      </w:r>
    </w:p>
    <w:p w:rsidR="00000000" w:rsidDel="00000000" w:rsidP="00000000" w:rsidRDefault="00000000" w:rsidRPr="00000000" w14:paraId="0000004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Plan for contingencies and redundancies in case of system failures, especially in critical healthcare scenarios.</w:t>
      </w:r>
    </w:p>
    <w:p w:rsidR="00000000" w:rsidDel="00000000" w:rsidP="00000000" w:rsidRDefault="00000000" w:rsidRPr="00000000" w14:paraId="00000047">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Patient Consent.</w:t>
      </w:r>
    </w:p>
    <w:p w:rsidR="00000000" w:rsidDel="00000000" w:rsidP="00000000" w:rsidRDefault="00000000" w:rsidRPr="00000000" w14:paraId="0000004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Cost Constraints.</w:t>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Data Quality and Availability.</w:t>
      </w:r>
    </w:p>
    <w:p w:rsidR="00000000" w:rsidDel="00000000" w:rsidP="00000000" w:rsidRDefault="00000000" w:rsidRPr="00000000" w14:paraId="0000004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sz w:val="24"/>
          <w:szCs w:val="24"/>
          <w:highlight w:val="white"/>
        </w:rPr>
      </w:pPr>
      <w:r w:rsidDel="00000000" w:rsidR="00000000" w:rsidRPr="00000000">
        <w:rPr>
          <w:rFonts w:ascii="Roboto" w:cs="Roboto" w:eastAsia="Roboto" w:hAnsi="Roboto"/>
          <w:color w:val="313131"/>
          <w:sz w:val="24"/>
          <w:szCs w:val="24"/>
          <w:highlight w:val="white"/>
          <w:rtl w:val="0"/>
        </w:rPr>
        <w:t xml:space="preserve">Real-time Processing.</w:t>
      </w:r>
    </w:p>
    <w:p w:rsidR="00000000" w:rsidDel="00000000" w:rsidP="00000000" w:rsidRDefault="00000000" w:rsidRPr="00000000" w14:paraId="0000004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313131"/>
          <w:sz w:val="24"/>
          <w:szCs w:val="24"/>
          <w:highlight w:val="white"/>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Fonts w:ascii="Roboto" w:cs="Roboto" w:eastAsia="Roboto" w:hAnsi="Roboto"/>
          <w:b w:val="1"/>
          <w:color w:val="313131"/>
          <w:sz w:val="26"/>
          <w:szCs w:val="26"/>
          <w:highlight w:val="white"/>
          <w:rtl w:val="0"/>
        </w:rPr>
        <w:t xml:space="preserve">Ethical Considerations:</w:t>
      </w:r>
      <w:r w:rsidDel="00000000" w:rsidR="00000000" w:rsidRPr="00000000">
        <w:rPr>
          <w:rtl w:val="0"/>
        </w:rPr>
      </w:r>
    </w:p>
    <w:p w:rsidR="00000000" w:rsidDel="00000000" w:rsidP="00000000" w:rsidRDefault="00000000" w:rsidRPr="00000000" w14:paraId="0000004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highlight w:val="white"/>
        </w:rPr>
      </w:pPr>
      <w:r w:rsidDel="00000000" w:rsidR="00000000" w:rsidRPr="00000000">
        <w:rPr>
          <w:rFonts w:ascii="Roboto" w:cs="Roboto" w:eastAsia="Roboto" w:hAnsi="Roboto"/>
          <w:color w:val="313131"/>
          <w:highlight w:val="white"/>
          <w:rtl w:val="0"/>
        </w:rPr>
        <w:t xml:space="preserve">Fairness and Bias.</w:t>
      </w:r>
    </w:p>
    <w:p w:rsidR="00000000" w:rsidDel="00000000" w:rsidP="00000000" w:rsidRDefault="00000000" w:rsidRPr="00000000" w14:paraId="0000004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highlight w:val="white"/>
        </w:rPr>
      </w:pPr>
      <w:r w:rsidDel="00000000" w:rsidR="00000000" w:rsidRPr="00000000">
        <w:rPr>
          <w:rFonts w:ascii="Roboto" w:cs="Roboto" w:eastAsia="Roboto" w:hAnsi="Roboto"/>
          <w:color w:val="313131"/>
          <w:highlight w:val="white"/>
          <w:rtl w:val="0"/>
        </w:rPr>
        <w:t xml:space="preserve">The system should be transparent, and its predictions should be explainable to healthcare professionals and patients.</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313131"/>
          <w:highlight w:val="white"/>
        </w:rPr>
      </w:pPr>
      <w:r w:rsidDel="00000000" w:rsidR="00000000" w:rsidRPr="00000000">
        <w:rPr>
          <w:rFonts w:ascii="Roboto" w:cs="Roboto" w:eastAsia="Roboto" w:hAnsi="Roboto"/>
          <w:color w:val="313131"/>
          <w:highlight w:val="white"/>
          <w:rtl w:val="0"/>
        </w:rPr>
        <w:t xml:space="preserve">Ensure that patient data is handled with the utmost privacy and security.</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313131"/>
          <w:highlight w:val="white"/>
        </w:rPr>
      </w:pPr>
      <w:r w:rsidDel="00000000" w:rsidR="00000000" w:rsidRPr="00000000">
        <w:rPr>
          <w:rFonts w:ascii="Roboto" w:cs="Roboto" w:eastAsia="Roboto" w:hAnsi="Roboto"/>
          <w:color w:val="313131"/>
          <w:highlight w:val="white"/>
          <w:rtl w:val="0"/>
        </w:rPr>
        <w:t xml:space="preserve">Informed Consent.</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highlight w:val="white"/>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highlight w:val="white"/>
        </w:rPr>
      </w:pPr>
      <w:r w:rsidDel="00000000" w:rsidR="00000000" w:rsidRPr="00000000">
        <w:rPr>
          <w:rtl w:val="0"/>
        </w:rPr>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13131"/>
          <w:sz w:val="24"/>
          <w:szCs w:val="24"/>
          <w:highlight w:val="white"/>
        </w:rPr>
      </w:pPr>
      <w:r w:rsidDel="00000000" w:rsidR="00000000" w:rsidRPr="00000000">
        <w:rPr>
          <w:rtl w:val="0"/>
        </w:rPr>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b w:val="1"/>
          <w:color w:val="313131"/>
          <w:sz w:val="26"/>
          <w:szCs w:val="26"/>
          <w:highlight w:val="white"/>
        </w:rPr>
      </w:pPr>
      <w:r w:rsidDel="00000000" w:rsidR="00000000" w:rsidRPr="00000000">
        <w:rPr>
          <w:rFonts w:ascii="Roboto" w:cs="Roboto" w:eastAsia="Roboto" w:hAnsi="Roboto"/>
          <w:b w:val="1"/>
          <w:color w:val="313131"/>
          <w:sz w:val="26"/>
          <w:szCs w:val="26"/>
          <w:highlight w:val="white"/>
          <w:rtl w:val="0"/>
        </w:rPr>
        <w:t xml:space="preserve">Conclusion:</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13131"/>
          <w:sz w:val="24"/>
          <w:szCs w:val="24"/>
          <w:highlight w:val="white"/>
          <w:rtl w:val="0"/>
        </w:rPr>
        <w:t xml:space="preserve">                 In conclusion, developing a chatbot with the outlined functionalities and considerations is a strategic and practical approach to deliver exceptional customer service. By defining its scope, designing a user-friendly interface, implementing robust Natural Language Processing (NLP), planning comprehensive responses, seamless integration, rigorous testing, and ongoing improvement, your chatbot can effectively assist users, provide valuable guidance, and direct them to relevant resources. This holistic approach not only ensures a positive user experience but also establishes a scalable and efficient customer support solution that can evolve and adapt to meet the changing needs of both users and your organisation.</w:t>
      </w:r>
      <w:r w:rsidDel="00000000" w:rsidR="00000000" w:rsidRPr="00000000">
        <w:rPr>
          <w:rtl w:val="0"/>
        </w:rPr>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color w:val="313131"/>
          <w:sz w:val="21"/>
          <w:szCs w:val="21"/>
          <w:highlight w:val="white"/>
        </w:rPr>
      </w:pPr>
      <w:r w:rsidDel="00000000" w:rsidR="00000000" w:rsidRPr="00000000">
        <w:rPr>
          <w:rtl w:val="0"/>
        </w:rPr>
      </w:r>
    </w:p>
    <w:p w:rsidR="00000000" w:rsidDel="00000000" w:rsidP="00000000" w:rsidRDefault="00000000" w:rsidRPr="00000000" w14:paraId="00000057">
      <w:pPr>
        <w:spacing w:line="420" w:lineRule="auto"/>
        <w:ind w:left="-141.73228346456688" w:firstLine="0"/>
        <w:rPr>
          <w:rFonts w:ascii="Roboto" w:cs="Roboto" w:eastAsia="Roboto" w:hAnsi="Roboto"/>
          <w:b w:val="1"/>
          <w:color w:val="313131"/>
          <w:sz w:val="21"/>
          <w:szCs w:val="21"/>
          <w:highlight w:val="white"/>
        </w:rPr>
      </w:pPr>
      <w:r w:rsidDel="00000000" w:rsidR="00000000" w:rsidRPr="00000000">
        <w:rPr>
          <w:rtl w:val="0"/>
        </w:rPr>
      </w:r>
    </w:p>
    <w:p w:rsidR="00000000" w:rsidDel="00000000" w:rsidP="00000000" w:rsidRDefault="00000000" w:rsidRPr="00000000" w14:paraId="00000058">
      <w:pPr>
        <w:ind w:left="-141.73228346456688" w:firstLine="0"/>
        <w:rPr>
          <w:b w:val="1"/>
          <w:color w:val="313131"/>
          <w:highlight w:val="white"/>
        </w:rPr>
      </w:pPr>
      <w:r w:rsidDel="00000000" w:rsidR="00000000" w:rsidRPr="00000000">
        <w:rPr>
          <w:rtl w:val="0"/>
        </w:rPr>
      </w:r>
    </w:p>
    <w:p w:rsidR="00000000" w:rsidDel="00000000" w:rsidP="00000000" w:rsidRDefault="00000000" w:rsidRPr="00000000" w14:paraId="00000059">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5A">
      <w:pPr>
        <w:ind w:left="-141.73228346456688" w:firstLine="0"/>
        <w:rPr>
          <w:color w:val="313131"/>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