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FAB25E3" w14:textId="2B500CB5" w:rsidR="00742709" w:rsidRDefault="00742709" w:rsidP="00742709">
      <w:pPr>
        <w:jc w:val="center"/>
        <w:rPr>
          <w:rFonts w:ascii="Times New Roman" w:hAnsi="Times New Roman" w:cs="Times New Roman"/>
          <w:sz w:val="40"/>
          <w:szCs w:val="40"/>
          <w:lang w:val="en-US"/>
        </w:rPr>
      </w:pPr>
      <w:r>
        <w:rPr>
          <w:rFonts w:ascii="Times New Roman" w:hAnsi="Times New Roman" w:cs="Times New Roman"/>
          <w:sz w:val="40"/>
          <w:szCs w:val="40"/>
          <w:lang w:val="en-US"/>
        </w:rPr>
        <w:t>Task-1</w:t>
      </w:r>
    </w:p>
    <w:p w14:paraId="67B3256E" w14:textId="78157883" w:rsidR="00385AF3" w:rsidRPr="0034589A" w:rsidRDefault="0034589A" w:rsidP="00C14909">
      <w:pPr>
        <w:pStyle w:val="NormalWeb"/>
        <w:numPr>
          <w:ilvl w:val="0"/>
          <w:numId w:val="46"/>
        </w:numPr>
        <w:spacing w:before="0" w:beforeAutospacing="0" w:after="0" w:afterAutospacing="0"/>
        <w:textAlignment w:val="baseline"/>
        <w:rPr>
          <w:rFonts w:ascii="Arial" w:hAnsi="Arial" w:cs="Arial"/>
          <w:color w:val="000000"/>
          <w:sz w:val="28"/>
          <w:szCs w:val="28"/>
        </w:rPr>
      </w:pPr>
      <w:r w:rsidRPr="0034589A">
        <w:rPr>
          <w:rFonts w:ascii="Arial" w:hAnsi="Arial" w:cs="Arial"/>
          <w:color w:val="000000"/>
          <w:sz w:val="28"/>
          <w:szCs w:val="28"/>
        </w:rPr>
        <w:t xml:space="preserve">Write a blog on Difference between HTTP1.1 </w:t>
      </w:r>
      <w:r w:rsidR="00742709" w:rsidRPr="0034589A">
        <w:rPr>
          <w:rFonts w:ascii="Arial" w:hAnsi="Arial" w:cs="Arial"/>
          <w:color w:val="000000"/>
          <w:sz w:val="28"/>
          <w:szCs w:val="28"/>
        </w:rPr>
        <w:t>vs.</w:t>
      </w:r>
      <w:r w:rsidRPr="0034589A">
        <w:rPr>
          <w:rFonts w:ascii="Arial" w:hAnsi="Arial" w:cs="Arial"/>
          <w:color w:val="000000"/>
          <w:sz w:val="28"/>
          <w:szCs w:val="28"/>
        </w:rPr>
        <w:t xml:space="preserve"> HTTP2</w:t>
      </w:r>
    </w:p>
    <w:p w14:paraId="1AA44DE0" w14:textId="77777777" w:rsidR="0034589A" w:rsidRPr="0034589A" w:rsidRDefault="0034589A" w:rsidP="0034589A">
      <w:pPr>
        <w:pStyle w:val="NormalWeb"/>
        <w:spacing w:before="0" w:beforeAutospacing="0" w:after="0" w:afterAutospacing="0"/>
        <w:ind w:left="720"/>
        <w:textAlignment w:val="baseline"/>
        <w:rPr>
          <w:rFonts w:ascii="Arial" w:hAnsi="Arial" w:cs="Arial"/>
          <w:color w:val="000000"/>
          <w:sz w:val="22"/>
          <w:szCs w:val="22"/>
        </w:rPr>
      </w:pPr>
    </w:p>
    <w:p w14:paraId="2648498E" w14:textId="03CC60AF" w:rsidR="00C14909" w:rsidRPr="0034589A" w:rsidRDefault="00C14909" w:rsidP="00385AF3">
      <w:pPr>
        <w:pStyle w:val="ListParagraph"/>
        <w:numPr>
          <w:ilvl w:val="0"/>
          <w:numId w:val="2"/>
        </w:numPr>
        <w:rPr>
          <w:rFonts w:cstheme="minorHAnsi"/>
          <w:sz w:val="28"/>
          <w:szCs w:val="28"/>
          <w:lang w:val="en-US"/>
        </w:rPr>
      </w:pPr>
      <w:r w:rsidRPr="0034589A">
        <w:rPr>
          <w:rFonts w:cstheme="minorHAnsi"/>
          <w:b/>
          <w:bCs/>
          <w:sz w:val="28"/>
          <w:szCs w:val="28"/>
          <w:lang w:val="en-US"/>
        </w:rPr>
        <w:t>HTTP</w:t>
      </w:r>
      <w:r w:rsidRPr="0034589A">
        <w:rPr>
          <w:rFonts w:cstheme="minorHAnsi"/>
          <w:sz w:val="28"/>
          <w:szCs w:val="28"/>
          <w:lang w:val="en-US"/>
        </w:rPr>
        <w:t xml:space="preserve"> - </w:t>
      </w:r>
      <w:r w:rsidRPr="0034589A">
        <w:rPr>
          <w:rFonts w:cstheme="minorHAnsi"/>
          <w:b/>
          <w:bCs/>
          <w:sz w:val="28"/>
          <w:szCs w:val="28"/>
          <w:lang w:val="en-US"/>
        </w:rPr>
        <w:t>Hypertext Transfer Protocol</w:t>
      </w:r>
    </w:p>
    <w:p w14:paraId="52A5BE97" w14:textId="07527BAA" w:rsidR="000B533E" w:rsidRPr="0034589A" w:rsidRDefault="000B533E" w:rsidP="00385AF3">
      <w:pPr>
        <w:pStyle w:val="ListParagraph"/>
        <w:numPr>
          <w:ilvl w:val="0"/>
          <w:numId w:val="2"/>
        </w:numPr>
        <w:rPr>
          <w:rFonts w:cstheme="minorHAnsi"/>
          <w:sz w:val="28"/>
          <w:szCs w:val="28"/>
          <w:lang w:val="en-US"/>
        </w:rPr>
      </w:pPr>
      <w:r w:rsidRPr="0034589A">
        <w:rPr>
          <w:rFonts w:cstheme="minorHAnsi"/>
          <w:sz w:val="28"/>
          <w:szCs w:val="28"/>
          <w:lang w:val="en-US"/>
        </w:rPr>
        <w:t xml:space="preserve">HTTP is the entire backbone of the </w:t>
      </w:r>
      <w:r w:rsidR="00385AF3" w:rsidRPr="0034589A">
        <w:rPr>
          <w:rFonts w:cstheme="minorHAnsi"/>
          <w:sz w:val="28"/>
          <w:szCs w:val="28"/>
          <w:lang w:val="en-US"/>
        </w:rPr>
        <w:t>world wide web.</w:t>
      </w:r>
    </w:p>
    <w:p w14:paraId="025ECD97" w14:textId="4249AE82" w:rsidR="00385AF3" w:rsidRPr="0034589A" w:rsidRDefault="00385AF3" w:rsidP="00385AF3">
      <w:pPr>
        <w:pStyle w:val="ListParagraph"/>
        <w:numPr>
          <w:ilvl w:val="0"/>
          <w:numId w:val="2"/>
        </w:numPr>
        <w:rPr>
          <w:rFonts w:cstheme="minorHAnsi"/>
          <w:sz w:val="28"/>
          <w:szCs w:val="28"/>
          <w:lang w:val="en-US"/>
        </w:rPr>
      </w:pPr>
      <w:r w:rsidRPr="0034589A">
        <w:rPr>
          <w:rFonts w:cstheme="minorHAnsi"/>
          <w:sz w:val="28"/>
          <w:szCs w:val="28"/>
          <w:lang w:val="en-US"/>
        </w:rPr>
        <w:t>HTTP is a TCP/IP based communication protocol.</w:t>
      </w:r>
    </w:p>
    <w:p w14:paraId="0512F51D" w14:textId="5FA4A277" w:rsidR="007A6B7E" w:rsidRPr="0034589A" w:rsidRDefault="00385AF3" w:rsidP="00C14909">
      <w:pPr>
        <w:pStyle w:val="ListParagraph"/>
        <w:numPr>
          <w:ilvl w:val="0"/>
          <w:numId w:val="2"/>
        </w:numPr>
        <w:rPr>
          <w:rFonts w:cstheme="minorHAnsi"/>
          <w:sz w:val="28"/>
          <w:szCs w:val="28"/>
          <w:lang w:val="en-US"/>
        </w:rPr>
      </w:pPr>
      <w:r w:rsidRPr="0034589A">
        <w:rPr>
          <w:rFonts w:cstheme="minorHAnsi"/>
          <w:sz w:val="28"/>
          <w:szCs w:val="28"/>
          <w:lang w:val="en-US"/>
        </w:rPr>
        <w:t>Define how files are to be transferred between clients and servers on the world wide web.</w:t>
      </w:r>
    </w:p>
    <w:p w14:paraId="5647418A" w14:textId="77777777" w:rsidR="00E74372" w:rsidRPr="0034589A" w:rsidRDefault="00E74372" w:rsidP="00E74372">
      <w:pPr>
        <w:pStyle w:val="ListParagraph"/>
        <w:rPr>
          <w:rFonts w:cstheme="minorHAnsi"/>
          <w:sz w:val="28"/>
          <w:szCs w:val="28"/>
          <w:lang w:val="en-US"/>
        </w:rPr>
      </w:pPr>
    </w:p>
    <w:tbl>
      <w:tblPr>
        <w:tblStyle w:val="TableGrid"/>
        <w:tblW w:w="0" w:type="auto"/>
        <w:tblLook w:val="04A0" w:firstRow="1" w:lastRow="0" w:firstColumn="1" w:lastColumn="0" w:noHBand="0" w:noVBand="1"/>
      </w:tblPr>
      <w:tblGrid>
        <w:gridCol w:w="4497"/>
        <w:gridCol w:w="4499"/>
      </w:tblGrid>
      <w:tr w:rsidR="007A6B7E" w:rsidRPr="0034589A" w14:paraId="241F3365" w14:textId="77777777" w:rsidTr="00882ED4">
        <w:trPr>
          <w:trHeight w:val="941"/>
        </w:trPr>
        <w:tc>
          <w:tcPr>
            <w:tcW w:w="4503" w:type="dxa"/>
            <w:tcBorders>
              <w:top w:val="single" w:sz="12" w:space="0" w:color="auto"/>
              <w:left w:val="single" w:sz="12" w:space="0" w:color="auto"/>
              <w:bottom w:val="single" w:sz="12" w:space="0" w:color="auto"/>
              <w:right w:val="single" w:sz="12" w:space="0" w:color="auto"/>
            </w:tcBorders>
          </w:tcPr>
          <w:p w14:paraId="2F2CC2B6" w14:textId="77777777" w:rsidR="007A6B7E" w:rsidRPr="0034589A" w:rsidRDefault="007A6B7E" w:rsidP="00C14909">
            <w:pPr>
              <w:rPr>
                <w:rFonts w:cstheme="minorHAnsi"/>
                <w:sz w:val="28"/>
                <w:szCs w:val="28"/>
                <w:lang w:val="en-US"/>
              </w:rPr>
            </w:pPr>
          </w:p>
          <w:p w14:paraId="05EA2336" w14:textId="2BD8FB20" w:rsidR="007A6B7E" w:rsidRPr="0034589A" w:rsidRDefault="007A6B7E" w:rsidP="007A6B7E">
            <w:pPr>
              <w:jc w:val="center"/>
              <w:rPr>
                <w:rFonts w:cstheme="minorHAnsi"/>
                <w:b/>
                <w:bCs/>
                <w:sz w:val="28"/>
                <w:szCs w:val="28"/>
                <w:lang w:val="en-US"/>
              </w:rPr>
            </w:pPr>
            <w:r w:rsidRPr="0034589A">
              <w:rPr>
                <w:rFonts w:cstheme="minorHAnsi"/>
                <w:b/>
                <w:bCs/>
                <w:sz w:val="28"/>
                <w:szCs w:val="28"/>
                <w:lang w:val="en-US"/>
              </w:rPr>
              <w:t>HTTP</w:t>
            </w:r>
            <w:r w:rsidR="00C258D5" w:rsidRPr="0034589A">
              <w:rPr>
                <w:rFonts w:cstheme="minorHAnsi"/>
                <w:b/>
                <w:bCs/>
                <w:sz w:val="28"/>
                <w:szCs w:val="28"/>
                <w:lang w:val="en-US"/>
              </w:rPr>
              <w:t>/</w:t>
            </w:r>
            <w:r w:rsidRPr="0034589A">
              <w:rPr>
                <w:rFonts w:cstheme="minorHAnsi"/>
                <w:b/>
                <w:bCs/>
                <w:sz w:val="28"/>
                <w:szCs w:val="28"/>
                <w:lang w:val="en-US"/>
              </w:rPr>
              <w:t>1.1</w:t>
            </w:r>
          </w:p>
        </w:tc>
        <w:tc>
          <w:tcPr>
            <w:tcW w:w="4503" w:type="dxa"/>
            <w:tcBorders>
              <w:top w:val="single" w:sz="12" w:space="0" w:color="auto"/>
              <w:left w:val="single" w:sz="12" w:space="0" w:color="auto"/>
              <w:bottom w:val="single" w:sz="12" w:space="0" w:color="auto"/>
              <w:right w:val="single" w:sz="12" w:space="0" w:color="auto"/>
            </w:tcBorders>
          </w:tcPr>
          <w:p w14:paraId="114C203B" w14:textId="77777777" w:rsidR="007A6B7E" w:rsidRPr="0034589A" w:rsidRDefault="007A6B7E" w:rsidP="00C14909">
            <w:pPr>
              <w:rPr>
                <w:rFonts w:cstheme="minorHAnsi"/>
                <w:sz w:val="28"/>
                <w:szCs w:val="28"/>
                <w:lang w:val="en-US"/>
              </w:rPr>
            </w:pPr>
          </w:p>
          <w:p w14:paraId="02557968" w14:textId="3E26D6DD" w:rsidR="007A6B7E" w:rsidRPr="0034589A" w:rsidRDefault="007A6B7E" w:rsidP="007A6B7E">
            <w:pPr>
              <w:jc w:val="center"/>
              <w:rPr>
                <w:rFonts w:cstheme="minorHAnsi"/>
                <w:b/>
                <w:bCs/>
                <w:sz w:val="28"/>
                <w:szCs w:val="28"/>
                <w:lang w:val="en-US"/>
              </w:rPr>
            </w:pPr>
            <w:r w:rsidRPr="0034589A">
              <w:rPr>
                <w:rFonts w:cstheme="minorHAnsi"/>
                <w:b/>
                <w:bCs/>
                <w:sz w:val="28"/>
                <w:szCs w:val="28"/>
                <w:lang w:val="en-US"/>
              </w:rPr>
              <w:t>HTTP</w:t>
            </w:r>
            <w:r w:rsidR="00C258D5" w:rsidRPr="0034589A">
              <w:rPr>
                <w:rFonts w:cstheme="minorHAnsi"/>
                <w:b/>
                <w:bCs/>
                <w:sz w:val="28"/>
                <w:szCs w:val="28"/>
                <w:lang w:val="en-US"/>
              </w:rPr>
              <w:t>/</w:t>
            </w:r>
            <w:r w:rsidRPr="0034589A">
              <w:rPr>
                <w:rFonts w:cstheme="minorHAnsi"/>
                <w:b/>
                <w:bCs/>
                <w:sz w:val="28"/>
                <w:szCs w:val="28"/>
                <w:lang w:val="en-US"/>
              </w:rPr>
              <w:t>2</w:t>
            </w:r>
          </w:p>
        </w:tc>
      </w:tr>
      <w:tr w:rsidR="009E4225" w:rsidRPr="0034589A" w14:paraId="6E60FFA3" w14:textId="77777777" w:rsidTr="00882ED4">
        <w:trPr>
          <w:trHeight w:val="941"/>
        </w:trPr>
        <w:tc>
          <w:tcPr>
            <w:tcW w:w="4503" w:type="dxa"/>
            <w:tcBorders>
              <w:top w:val="single" w:sz="12" w:space="0" w:color="auto"/>
              <w:left w:val="single" w:sz="12" w:space="0" w:color="auto"/>
              <w:bottom w:val="single" w:sz="12" w:space="0" w:color="auto"/>
              <w:right w:val="single" w:sz="12" w:space="0" w:color="auto"/>
            </w:tcBorders>
          </w:tcPr>
          <w:p w14:paraId="59894F58" w14:textId="6080310A" w:rsidR="009E4225" w:rsidRPr="0034589A" w:rsidRDefault="009E4225" w:rsidP="00A6518C">
            <w:pPr>
              <w:pStyle w:val="ListParagraph"/>
              <w:numPr>
                <w:ilvl w:val="0"/>
                <w:numId w:val="37"/>
              </w:numPr>
              <w:rPr>
                <w:rFonts w:cstheme="minorHAnsi"/>
                <w:sz w:val="28"/>
                <w:szCs w:val="28"/>
                <w:lang w:val="en-US"/>
              </w:rPr>
            </w:pPr>
            <w:r w:rsidRPr="0034589A">
              <w:rPr>
                <w:rFonts w:cstheme="minorHAnsi"/>
                <w:sz w:val="28"/>
                <w:szCs w:val="28"/>
                <w:lang w:val="en-US"/>
              </w:rPr>
              <w:t>HTTP/1.1 loads the website slowly.</w:t>
            </w:r>
          </w:p>
        </w:tc>
        <w:tc>
          <w:tcPr>
            <w:tcW w:w="4503" w:type="dxa"/>
            <w:tcBorders>
              <w:top w:val="single" w:sz="12" w:space="0" w:color="auto"/>
              <w:left w:val="single" w:sz="12" w:space="0" w:color="auto"/>
              <w:bottom w:val="single" w:sz="12" w:space="0" w:color="auto"/>
              <w:right w:val="single" w:sz="12" w:space="0" w:color="auto"/>
            </w:tcBorders>
          </w:tcPr>
          <w:p w14:paraId="45A11514" w14:textId="545AD036" w:rsidR="009E4225" w:rsidRPr="0034589A" w:rsidRDefault="009E4225" w:rsidP="00A6518C">
            <w:pPr>
              <w:pStyle w:val="ListParagraph"/>
              <w:numPr>
                <w:ilvl w:val="0"/>
                <w:numId w:val="38"/>
              </w:numPr>
              <w:rPr>
                <w:rFonts w:cstheme="minorHAnsi"/>
                <w:sz w:val="28"/>
                <w:szCs w:val="28"/>
                <w:lang w:val="en-US"/>
              </w:rPr>
            </w:pPr>
            <w:r w:rsidRPr="0034589A">
              <w:rPr>
                <w:rFonts w:cstheme="minorHAnsi"/>
                <w:sz w:val="28"/>
                <w:szCs w:val="28"/>
                <w:lang w:val="en-US"/>
              </w:rPr>
              <w:t>HTTP/2 loads the website fast.</w:t>
            </w:r>
          </w:p>
          <w:p w14:paraId="03B5BEAF" w14:textId="6E2968A9" w:rsidR="009E4225" w:rsidRPr="0034589A" w:rsidRDefault="009E4225" w:rsidP="00A6518C">
            <w:pPr>
              <w:pStyle w:val="ListParagraph"/>
              <w:rPr>
                <w:rFonts w:cstheme="minorHAnsi"/>
                <w:sz w:val="28"/>
                <w:szCs w:val="28"/>
                <w:lang w:val="en-US"/>
              </w:rPr>
            </w:pPr>
          </w:p>
        </w:tc>
      </w:tr>
      <w:tr w:rsidR="007A6B7E" w:rsidRPr="0034589A" w14:paraId="010C0DCA" w14:textId="77777777" w:rsidTr="00882ED4">
        <w:tc>
          <w:tcPr>
            <w:tcW w:w="4503" w:type="dxa"/>
            <w:tcBorders>
              <w:top w:val="single" w:sz="12" w:space="0" w:color="auto"/>
              <w:left w:val="single" w:sz="12" w:space="0" w:color="auto"/>
              <w:bottom w:val="single" w:sz="12" w:space="0" w:color="auto"/>
              <w:right w:val="single" w:sz="12" w:space="0" w:color="auto"/>
            </w:tcBorders>
          </w:tcPr>
          <w:p w14:paraId="5C036E67" w14:textId="3E5B8C13" w:rsidR="007A6B7E" w:rsidRPr="0034589A" w:rsidRDefault="00385AF3" w:rsidP="00A6518C">
            <w:pPr>
              <w:pStyle w:val="ListParagraph"/>
              <w:numPr>
                <w:ilvl w:val="0"/>
                <w:numId w:val="38"/>
              </w:numPr>
              <w:rPr>
                <w:rFonts w:cstheme="minorHAnsi"/>
                <w:sz w:val="28"/>
                <w:szCs w:val="28"/>
                <w:lang w:val="en-US"/>
              </w:rPr>
            </w:pPr>
            <w:r w:rsidRPr="0034589A">
              <w:rPr>
                <w:rFonts w:cstheme="minorHAnsi"/>
                <w:sz w:val="28"/>
                <w:szCs w:val="28"/>
                <w:lang w:val="en-US"/>
              </w:rPr>
              <w:t>HTTP</w:t>
            </w:r>
            <w:r w:rsidR="00C258D5" w:rsidRPr="0034589A">
              <w:rPr>
                <w:rFonts w:cstheme="minorHAnsi"/>
                <w:sz w:val="28"/>
                <w:szCs w:val="28"/>
                <w:lang w:val="en-US"/>
              </w:rPr>
              <w:t>/</w:t>
            </w:r>
            <w:r w:rsidRPr="0034589A">
              <w:rPr>
                <w:rFonts w:cstheme="minorHAnsi"/>
                <w:sz w:val="28"/>
                <w:szCs w:val="28"/>
                <w:lang w:val="en-US"/>
              </w:rPr>
              <w:t>1.1, the first standardizes version of HTTP</w:t>
            </w:r>
            <w:r w:rsidR="00D70305" w:rsidRPr="0034589A">
              <w:rPr>
                <w:rFonts w:cstheme="minorHAnsi"/>
                <w:sz w:val="28"/>
                <w:szCs w:val="28"/>
                <w:lang w:val="en-US"/>
              </w:rPr>
              <w:t>, was introduced in 1997</w:t>
            </w:r>
            <w:r w:rsidR="00E06233" w:rsidRPr="0034589A">
              <w:rPr>
                <w:rFonts w:cstheme="minorHAnsi"/>
                <w:sz w:val="28"/>
                <w:szCs w:val="28"/>
                <w:lang w:val="en-US"/>
              </w:rPr>
              <w:t>.</w:t>
            </w:r>
          </w:p>
        </w:tc>
        <w:tc>
          <w:tcPr>
            <w:tcW w:w="4503" w:type="dxa"/>
            <w:tcBorders>
              <w:top w:val="single" w:sz="12" w:space="0" w:color="auto"/>
              <w:left w:val="single" w:sz="12" w:space="0" w:color="auto"/>
              <w:bottom w:val="single" w:sz="12" w:space="0" w:color="auto"/>
              <w:right w:val="single" w:sz="12" w:space="0" w:color="auto"/>
            </w:tcBorders>
          </w:tcPr>
          <w:p w14:paraId="0AAF458E" w14:textId="4B3174B1" w:rsidR="007A6B7E" w:rsidRPr="0034589A" w:rsidRDefault="00E06233" w:rsidP="00A6518C">
            <w:pPr>
              <w:pStyle w:val="ListParagraph"/>
              <w:numPr>
                <w:ilvl w:val="0"/>
                <w:numId w:val="39"/>
              </w:numPr>
              <w:rPr>
                <w:rFonts w:cstheme="minorHAnsi"/>
                <w:sz w:val="28"/>
                <w:szCs w:val="28"/>
                <w:lang w:val="en-US"/>
              </w:rPr>
            </w:pPr>
            <w:r w:rsidRPr="0034589A">
              <w:rPr>
                <w:rFonts w:cstheme="minorHAnsi"/>
                <w:sz w:val="28"/>
                <w:szCs w:val="28"/>
                <w:lang w:val="en-US"/>
              </w:rPr>
              <w:t>Google introduced HTTP</w:t>
            </w:r>
            <w:r w:rsidR="00C258D5" w:rsidRPr="0034589A">
              <w:rPr>
                <w:rFonts w:cstheme="minorHAnsi"/>
                <w:sz w:val="28"/>
                <w:szCs w:val="28"/>
                <w:lang w:val="en-US"/>
              </w:rPr>
              <w:t>/</w:t>
            </w:r>
            <w:r w:rsidRPr="0034589A">
              <w:rPr>
                <w:rFonts w:cstheme="minorHAnsi"/>
                <w:sz w:val="28"/>
                <w:szCs w:val="28"/>
                <w:lang w:val="en-US"/>
              </w:rPr>
              <w:t>2 in 2015 which is based on the SPDY protocol.</w:t>
            </w:r>
          </w:p>
        </w:tc>
      </w:tr>
      <w:tr w:rsidR="009E4225" w:rsidRPr="0034589A" w14:paraId="4BD4A99B" w14:textId="77777777" w:rsidTr="00882ED4">
        <w:tc>
          <w:tcPr>
            <w:tcW w:w="4503" w:type="dxa"/>
            <w:tcBorders>
              <w:top w:val="single" w:sz="12" w:space="0" w:color="auto"/>
              <w:left w:val="single" w:sz="12" w:space="0" w:color="auto"/>
              <w:bottom w:val="single" w:sz="12" w:space="0" w:color="auto"/>
              <w:right w:val="single" w:sz="12" w:space="0" w:color="auto"/>
            </w:tcBorders>
          </w:tcPr>
          <w:p w14:paraId="484E9822" w14:textId="2B121992" w:rsidR="009E4225" w:rsidRPr="0034589A" w:rsidRDefault="009E4225" w:rsidP="00A6518C">
            <w:pPr>
              <w:pStyle w:val="ListParagraph"/>
              <w:numPr>
                <w:ilvl w:val="0"/>
                <w:numId w:val="39"/>
              </w:numPr>
              <w:rPr>
                <w:rFonts w:cstheme="minorHAnsi"/>
                <w:sz w:val="28"/>
                <w:szCs w:val="28"/>
                <w:lang w:val="en-US"/>
              </w:rPr>
            </w:pPr>
            <w:r w:rsidRPr="0034589A">
              <w:rPr>
                <w:rFonts w:cstheme="minorHAnsi"/>
                <w:sz w:val="28"/>
                <w:szCs w:val="28"/>
                <w:lang w:val="en-US"/>
              </w:rPr>
              <w:t>HTTP/1.1 it requires performance optimization to load the website effectively.</w:t>
            </w:r>
          </w:p>
        </w:tc>
        <w:tc>
          <w:tcPr>
            <w:tcW w:w="4503" w:type="dxa"/>
            <w:tcBorders>
              <w:top w:val="single" w:sz="12" w:space="0" w:color="auto"/>
              <w:left w:val="single" w:sz="12" w:space="0" w:color="auto"/>
              <w:bottom w:val="single" w:sz="12" w:space="0" w:color="auto"/>
              <w:right w:val="single" w:sz="12" w:space="0" w:color="auto"/>
            </w:tcBorders>
          </w:tcPr>
          <w:p w14:paraId="0A2F18BC" w14:textId="3DF3C631" w:rsidR="009E4225" w:rsidRPr="0034589A" w:rsidRDefault="009E4225" w:rsidP="00A6518C">
            <w:pPr>
              <w:pStyle w:val="ListParagraph"/>
              <w:numPr>
                <w:ilvl w:val="0"/>
                <w:numId w:val="40"/>
              </w:numPr>
              <w:rPr>
                <w:rFonts w:cstheme="minorHAnsi"/>
                <w:sz w:val="28"/>
                <w:szCs w:val="28"/>
                <w:lang w:val="en-US"/>
              </w:rPr>
            </w:pPr>
            <w:r w:rsidRPr="0034589A">
              <w:rPr>
                <w:rFonts w:cstheme="minorHAnsi"/>
                <w:sz w:val="28"/>
                <w:szCs w:val="28"/>
                <w:lang w:val="en-US"/>
              </w:rPr>
              <w:t>HTTP/2 does not require any additional optimization.</w:t>
            </w:r>
          </w:p>
        </w:tc>
      </w:tr>
      <w:tr w:rsidR="007A6B7E" w:rsidRPr="0034589A" w14:paraId="41E1380A" w14:textId="77777777" w:rsidTr="00882ED4">
        <w:tc>
          <w:tcPr>
            <w:tcW w:w="4503" w:type="dxa"/>
            <w:tcBorders>
              <w:top w:val="single" w:sz="12" w:space="0" w:color="auto"/>
              <w:left w:val="single" w:sz="12" w:space="0" w:color="auto"/>
              <w:bottom w:val="single" w:sz="12" w:space="0" w:color="auto"/>
              <w:right w:val="single" w:sz="12" w:space="0" w:color="auto"/>
            </w:tcBorders>
          </w:tcPr>
          <w:p w14:paraId="4679B083" w14:textId="4377A96B" w:rsidR="007A6B7E" w:rsidRPr="0034589A" w:rsidRDefault="00D70305" w:rsidP="00A6518C">
            <w:pPr>
              <w:pStyle w:val="ListParagraph"/>
              <w:numPr>
                <w:ilvl w:val="0"/>
                <w:numId w:val="40"/>
              </w:numPr>
              <w:rPr>
                <w:rFonts w:cstheme="minorHAnsi"/>
                <w:sz w:val="28"/>
                <w:szCs w:val="28"/>
                <w:lang w:val="en-US"/>
              </w:rPr>
            </w:pPr>
            <w:r w:rsidRPr="0034589A">
              <w:rPr>
                <w:rFonts w:cstheme="minorHAnsi"/>
                <w:sz w:val="28"/>
                <w:szCs w:val="28"/>
                <w:lang w:val="en-US"/>
              </w:rPr>
              <w:t>It present significant performance optimizations (over HTTP</w:t>
            </w:r>
            <w:r w:rsidR="00C258D5" w:rsidRPr="0034589A">
              <w:rPr>
                <w:rFonts w:cstheme="minorHAnsi"/>
                <w:sz w:val="28"/>
                <w:szCs w:val="28"/>
                <w:lang w:val="en-US"/>
              </w:rPr>
              <w:t>/</w:t>
            </w:r>
            <w:r w:rsidRPr="0034589A">
              <w:rPr>
                <w:rFonts w:cstheme="minorHAnsi"/>
                <w:sz w:val="28"/>
                <w:szCs w:val="28"/>
                <w:lang w:val="en-US"/>
              </w:rPr>
              <w:t>0.9 and HTTP</w:t>
            </w:r>
            <w:r w:rsidR="00C258D5" w:rsidRPr="0034589A">
              <w:rPr>
                <w:rFonts w:cstheme="minorHAnsi"/>
                <w:sz w:val="28"/>
                <w:szCs w:val="28"/>
                <w:lang w:val="en-US"/>
              </w:rPr>
              <w:t>/</w:t>
            </w:r>
            <w:r w:rsidRPr="0034589A">
              <w:rPr>
                <w:rFonts w:cstheme="minorHAnsi"/>
                <w:sz w:val="28"/>
                <w:szCs w:val="28"/>
                <w:lang w:val="en-US"/>
              </w:rPr>
              <w:t>1.0)</w:t>
            </w:r>
          </w:p>
        </w:tc>
        <w:tc>
          <w:tcPr>
            <w:tcW w:w="4503" w:type="dxa"/>
            <w:tcBorders>
              <w:top w:val="single" w:sz="12" w:space="0" w:color="auto"/>
              <w:left w:val="single" w:sz="12" w:space="0" w:color="auto"/>
              <w:bottom w:val="single" w:sz="12" w:space="0" w:color="auto"/>
              <w:right w:val="single" w:sz="12" w:space="0" w:color="auto"/>
            </w:tcBorders>
          </w:tcPr>
          <w:p w14:paraId="457558EC" w14:textId="0CC271CC" w:rsidR="007A6B7E" w:rsidRPr="0034589A" w:rsidRDefault="00E06233" w:rsidP="00A6518C">
            <w:pPr>
              <w:pStyle w:val="ListParagraph"/>
              <w:numPr>
                <w:ilvl w:val="0"/>
                <w:numId w:val="41"/>
              </w:numPr>
              <w:rPr>
                <w:rFonts w:cstheme="minorHAnsi"/>
                <w:sz w:val="28"/>
                <w:szCs w:val="28"/>
                <w:lang w:val="en-US"/>
              </w:rPr>
            </w:pPr>
            <w:r w:rsidRPr="0034589A">
              <w:rPr>
                <w:rFonts w:cstheme="minorHAnsi"/>
                <w:sz w:val="28"/>
                <w:szCs w:val="28"/>
                <w:lang w:val="en-US"/>
              </w:rPr>
              <w:t>It supported multiplexing (multiple request/response sent and received a</w:t>
            </w:r>
            <w:r w:rsidR="00C258D5" w:rsidRPr="0034589A">
              <w:rPr>
                <w:rFonts w:cstheme="minorHAnsi"/>
                <w:sz w:val="28"/>
                <w:szCs w:val="28"/>
                <w:lang w:val="en-US"/>
              </w:rPr>
              <w:t>s</w:t>
            </w:r>
            <w:r w:rsidRPr="0034589A">
              <w:rPr>
                <w:rFonts w:cstheme="minorHAnsi"/>
                <w:sz w:val="28"/>
                <w:szCs w:val="28"/>
                <w:lang w:val="en-US"/>
              </w:rPr>
              <w:t>ynchronously</w:t>
            </w:r>
            <w:r w:rsidR="00C258D5" w:rsidRPr="0034589A">
              <w:rPr>
                <w:rFonts w:cstheme="minorHAnsi"/>
                <w:sz w:val="28"/>
                <w:szCs w:val="28"/>
                <w:lang w:val="en-US"/>
              </w:rPr>
              <w:t xml:space="preserve"> over a single TCP connection</w:t>
            </w:r>
            <w:r w:rsidRPr="0034589A">
              <w:rPr>
                <w:rFonts w:cstheme="minorHAnsi"/>
                <w:sz w:val="28"/>
                <w:szCs w:val="28"/>
                <w:lang w:val="en-US"/>
              </w:rPr>
              <w:t>)</w:t>
            </w:r>
          </w:p>
        </w:tc>
      </w:tr>
      <w:tr w:rsidR="007A6B7E" w:rsidRPr="0034589A" w14:paraId="1B966889" w14:textId="77777777" w:rsidTr="00882ED4">
        <w:tc>
          <w:tcPr>
            <w:tcW w:w="4503" w:type="dxa"/>
            <w:tcBorders>
              <w:top w:val="single" w:sz="12" w:space="0" w:color="auto"/>
              <w:left w:val="single" w:sz="12" w:space="0" w:color="auto"/>
              <w:bottom w:val="single" w:sz="12" w:space="0" w:color="auto"/>
              <w:right w:val="single" w:sz="12" w:space="0" w:color="auto"/>
            </w:tcBorders>
          </w:tcPr>
          <w:p w14:paraId="782FBD75" w14:textId="7035DC6B" w:rsidR="007A6B7E" w:rsidRPr="0034589A" w:rsidRDefault="006E75E4" w:rsidP="00A6518C">
            <w:pPr>
              <w:pStyle w:val="ListParagraph"/>
              <w:numPr>
                <w:ilvl w:val="0"/>
                <w:numId w:val="41"/>
              </w:numPr>
              <w:rPr>
                <w:rFonts w:cstheme="minorHAnsi"/>
                <w:sz w:val="28"/>
                <w:szCs w:val="28"/>
                <w:lang w:val="en-US"/>
              </w:rPr>
            </w:pPr>
            <w:r w:rsidRPr="0034589A">
              <w:rPr>
                <w:rFonts w:cstheme="minorHAnsi"/>
                <w:sz w:val="28"/>
                <w:szCs w:val="28"/>
                <w:lang w:val="en-US"/>
              </w:rPr>
              <w:t>HTTP/1.1 loads resources one after the other, so if one resource cannot be load, it blocks all the other resources behind it.</w:t>
            </w:r>
          </w:p>
        </w:tc>
        <w:tc>
          <w:tcPr>
            <w:tcW w:w="4503" w:type="dxa"/>
            <w:tcBorders>
              <w:top w:val="single" w:sz="12" w:space="0" w:color="auto"/>
              <w:left w:val="single" w:sz="12" w:space="0" w:color="auto"/>
              <w:bottom w:val="single" w:sz="12" w:space="0" w:color="auto"/>
              <w:right w:val="single" w:sz="12" w:space="0" w:color="auto"/>
            </w:tcBorders>
          </w:tcPr>
          <w:p w14:paraId="5A842BEF" w14:textId="13F1D15E" w:rsidR="007A6B7E" w:rsidRPr="0034589A" w:rsidRDefault="006E75E4" w:rsidP="00A6518C">
            <w:pPr>
              <w:pStyle w:val="ListParagraph"/>
              <w:numPr>
                <w:ilvl w:val="0"/>
                <w:numId w:val="42"/>
              </w:numPr>
              <w:rPr>
                <w:rFonts w:cstheme="minorHAnsi"/>
                <w:sz w:val="28"/>
                <w:szCs w:val="28"/>
                <w:lang w:val="en-US"/>
              </w:rPr>
            </w:pPr>
            <w:r w:rsidRPr="0034589A">
              <w:rPr>
                <w:rFonts w:cstheme="minorHAnsi"/>
                <w:sz w:val="28"/>
                <w:szCs w:val="28"/>
                <w:lang w:val="en-US"/>
              </w:rPr>
              <w:t>HTTP/2 is able to use a single TCP connection to send multiple streams of data at once, so that no one resource blocks any other resource HTTP/1.</w:t>
            </w:r>
          </w:p>
        </w:tc>
      </w:tr>
      <w:tr w:rsidR="007A6B7E" w:rsidRPr="0034589A" w14:paraId="47988F89" w14:textId="77777777" w:rsidTr="00882ED4">
        <w:tc>
          <w:tcPr>
            <w:tcW w:w="4503" w:type="dxa"/>
            <w:tcBorders>
              <w:top w:val="single" w:sz="12" w:space="0" w:color="auto"/>
              <w:left w:val="single" w:sz="12" w:space="0" w:color="auto"/>
              <w:bottom w:val="single" w:sz="12" w:space="0" w:color="auto"/>
              <w:right w:val="single" w:sz="12" w:space="0" w:color="auto"/>
            </w:tcBorders>
          </w:tcPr>
          <w:p w14:paraId="74351B25" w14:textId="0988357D" w:rsidR="007A6B7E" w:rsidRPr="0034589A" w:rsidRDefault="00E74372" w:rsidP="00A6518C">
            <w:pPr>
              <w:pStyle w:val="ListParagraph"/>
              <w:numPr>
                <w:ilvl w:val="0"/>
                <w:numId w:val="42"/>
              </w:numPr>
              <w:rPr>
                <w:rFonts w:cstheme="minorHAnsi"/>
                <w:sz w:val="28"/>
                <w:szCs w:val="28"/>
                <w:lang w:val="en-US"/>
              </w:rPr>
            </w:pPr>
            <w:r w:rsidRPr="0034589A">
              <w:rPr>
                <w:rFonts w:cstheme="minorHAnsi"/>
                <w:sz w:val="28"/>
                <w:szCs w:val="28"/>
                <w:lang w:val="en-US"/>
              </w:rPr>
              <w:t>HTTP/1.1 introduced chunked transfer encoding to allow content on persistent connection to be streamed rather than buffered.</w:t>
            </w:r>
          </w:p>
        </w:tc>
        <w:tc>
          <w:tcPr>
            <w:tcW w:w="4503" w:type="dxa"/>
            <w:tcBorders>
              <w:top w:val="single" w:sz="12" w:space="0" w:color="auto"/>
              <w:left w:val="single" w:sz="12" w:space="0" w:color="auto"/>
              <w:bottom w:val="single" w:sz="12" w:space="0" w:color="auto"/>
              <w:right w:val="single" w:sz="12" w:space="0" w:color="auto"/>
            </w:tcBorders>
          </w:tcPr>
          <w:p w14:paraId="345F504E" w14:textId="0DD40266" w:rsidR="007A6B7E" w:rsidRPr="0034589A" w:rsidRDefault="00E74372" w:rsidP="00882ED4">
            <w:pPr>
              <w:pStyle w:val="ListParagraph"/>
              <w:numPr>
                <w:ilvl w:val="0"/>
                <w:numId w:val="43"/>
              </w:numPr>
              <w:rPr>
                <w:rFonts w:cstheme="minorHAnsi"/>
                <w:sz w:val="28"/>
                <w:szCs w:val="28"/>
                <w:lang w:val="en-US"/>
              </w:rPr>
            </w:pPr>
            <w:r w:rsidRPr="0034589A">
              <w:rPr>
                <w:rFonts w:cstheme="minorHAnsi"/>
                <w:sz w:val="28"/>
                <w:szCs w:val="28"/>
                <w:lang w:val="en-US"/>
              </w:rPr>
              <w:t>HTTP/2 no longer supports HTTP/1.1’s chunked transfer encoding mechanism</w:t>
            </w:r>
            <w:r w:rsidR="00E17E88" w:rsidRPr="0034589A">
              <w:rPr>
                <w:rFonts w:cstheme="minorHAnsi"/>
                <w:sz w:val="28"/>
                <w:szCs w:val="28"/>
                <w:lang w:val="en-US"/>
              </w:rPr>
              <w:t>, as it provide its own, more efficient, mechanism for data streaming.</w:t>
            </w:r>
            <w:r w:rsidRPr="0034589A">
              <w:rPr>
                <w:rFonts w:cstheme="minorHAnsi"/>
                <w:sz w:val="28"/>
                <w:szCs w:val="28"/>
                <w:lang w:val="en-US"/>
              </w:rPr>
              <w:t xml:space="preserve"> </w:t>
            </w:r>
          </w:p>
        </w:tc>
      </w:tr>
    </w:tbl>
    <w:p w14:paraId="512E2206" w14:textId="0B192F4D" w:rsidR="006E75E4" w:rsidRPr="0034589A" w:rsidRDefault="006E75E4" w:rsidP="00022193">
      <w:pPr>
        <w:rPr>
          <w:rFonts w:cstheme="minorHAnsi"/>
          <w:sz w:val="28"/>
          <w:szCs w:val="28"/>
          <w:lang w:val="en-US"/>
        </w:rPr>
      </w:pPr>
      <w:r w:rsidRPr="0034589A">
        <w:rPr>
          <w:rFonts w:cstheme="minorHAnsi"/>
          <w:sz w:val="28"/>
          <w:szCs w:val="28"/>
          <w:lang w:val="en-US"/>
        </w:rPr>
        <w:lastRenderedPageBreak/>
        <w:t xml:space="preserve"> </w:t>
      </w:r>
    </w:p>
    <w:p w14:paraId="25520C0F" w14:textId="171F6011" w:rsidR="00A6518C" w:rsidRPr="0034589A" w:rsidRDefault="006E75E4" w:rsidP="00A6518C">
      <w:pPr>
        <w:pStyle w:val="ListParagraph"/>
        <w:numPr>
          <w:ilvl w:val="0"/>
          <w:numId w:val="32"/>
        </w:numPr>
        <w:rPr>
          <w:rFonts w:cstheme="minorHAnsi"/>
          <w:sz w:val="28"/>
          <w:szCs w:val="28"/>
          <w:lang w:val="en-US"/>
        </w:rPr>
      </w:pPr>
      <w:r w:rsidRPr="0034589A">
        <w:rPr>
          <w:rFonts w:cstheme="minorHAnsi"/>
          <w:sz w:val="28"/>
          <w:szCs w:val="28"/>
          <w:lang w:val="en-US"/>
        </w:rPr>
        <w:t>HTTP/1 is less secured when compared with HTTP/2 and HTTP/2 is more secure when compared with HTTP/1.1</w:t>
      </w:r>
    </w:p>
    <w:p w14:paraId="4CAA232F" w14:textId="7B410BD7" w:rsidR="006E75E4" w:rsidRPr="0034589A" w:rsidRDefault="006E75E4"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is binary, whereas HTTP1 is textual.</w:t>
      </w:r>
    </w:p>
    <w:p w14:paraId="4AEA5D16" w14:textId="09703EE1" w:rsidR="00A6518C" w:rsidRPr="0034589A" w:rsidRDefault="006E75E4"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is fully multipl</w:t>
      </w:r>
      <w:r w:rsidR="00A6518C" w:rsidRPr="0034589A">
        <w:rPr>
          <w:rFonts w:cstheme="minorHAnsi"/>
          <w:sz w:val="28"/>
          <w:szCs w:val="28"/>
          <w:lang w:val="en-US"/>
        </w:rPr>
        <w:t>exed, instead of ordered and blocking.</w:t>
      </w:r>
    </w:p>
    <w:p w14:paraId="3DCE64F9" w14:textId="47CCAC9F" w:rsidR="00A6518C" w:rsidRPr="0034589A" w:rsidRDefault="00A6518C"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can, therefore, use one connection for parallelism.</w:t>
      </w:r>
    </w:p>
    <w:p w14:paraId="73EBC82B" w14:textId="12073777" w:rsidR="00A6518C" w:rsidRPr="0034589A" w:rsidRDefault="00A6518C"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uses header compression to reduce overhead.</w:t>
      </w:r>
    </w:p>
    <w:p w14:paraId="40E0AEE1" w14:textId="39E792B1" w:rsidR="00A6518C" w:rsidRPr="0034589A" w:rsidRDefault="00A6518C"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2 allows servers to “push” response proactively into client caches.</w:t>
      </w:r>
    </w:p>
    <w:p w14:paraId="6038655A" w14:textId="03F36E91" w:rsidR="006E75E4" w:rsidRPr="0034589A" w:rsidRDefault="00A6518C" w:rsidP="00A6518C">
      <w:pPr>
        <w:pStyle w:val="ListParagraph"/>
        <w:numPr>
          <w:ilvl w:val="0"/>
          <w:numId w:val="31"/>
        </w:numPr>
        <w:rPr>
          <w:rFonts w:cstheme="minorHAnsi"/>
          <w:sz w:val="28"/>
          <w:szCs w:val="28"/>
          <w:lang w:val="en-US"/>
        </w:rPr>
      </w:pPr>
      <w:r w:rsidRPr="0034589A">
        <w:rPr>
          <w:rFonts w:cstheme="minorHAnsi"/>
          <w:sz w:val="28"/>
          <w:szCs w:val="28"/>
          <w:lang w:val="en-US"/>
        </w:rPr>
        <w:t>HTTP</w:t>
      </w:r>
      <w:r w:rsidR="004645E0" w:rsidRPr="0034589A">
        <w:rPr>
          <w:rFonts w:cstheme="minorHAnsi"/>
          <w:sz w:val="28"/>
          <w:szCs w:val="28"/>
          <w:lang w:val="en-US"/>
        </w:rPr>
        <w:t>/</w:t>
      </w:r>
      <w:r w:rsidRPr="0034589A">
        <w:rPr>
          <w:rFonts w:cstheme="minorHAnsi"/>
          <w:sz w:val="28"/>
          <w:szCs w:val="28"/>
          <w:lang w:val="en-US"/>
        </w:rPr>
        <w:t xml:space="preserve">2 is secured by default. </w:t>
      </w:r>
      <w:r w:rsidR="006E75E4" w:rsidRPr="0034589A">
        <w:rPr>
          <w:rFonts w:cstheme="minorHAnsi"/>
          <w:sz w:val="28"/>
          <w:szCs w:val="28"/>
          <w:lang w:val="en-US"/>
        </w:rPr>
        <w:t xml:space="preserve">  </w:t>
      </w:r>
    </w:p>
    <w:p w14:paraId="5085EA4C" w14:textId="4021A904" w:rsidR="002D250C" w:rsidRPr="0034589A" w:rsidRDefault="002D250C" w:rsidP="00EA277D">
      <w:pPr>
        <w:pStyle w:val="ListParagraph"/>
        <w:numPr>
          <w:ilvl w:val="0"/>
          <w:numId w:val="44"/>
        </w:numPr>
        <w:rPr>
          <w:rFonts w:cstheme="minorHAnsi"/>
          <w:sz w:val="28"/>
          <w:szCs w:val="28"/>
          <w:lang w:val="en-US"/>
        </w:rPr>
      </w:pPr>
      <w:r w:rsidRPr="0034589A">
        <w:rPr>
          <w:rFonts w:cstheme="minorHAnsi"/>
          <w:sz w:val="28"/>
          <w:szCs w:val="28"/>
          <w:lang w:val="en-US"/>
        </w:rPr>
        <w:t xml:space="preserve">vers to “push” response proactively into client caches </w:t>
      </w:r>
    </w:p>
    <w:p w14:paraId="0CCF829A" w14:textId="77777777" w:rsidR="0034589A" w:rsidRPr="0034589A" w:rsidRDefault="0034589A" w:rsidP="0034589A">
      <w:pPr>
        <w:rPr>
          <w:rFonts w:cstheme="minorHAnsi"/>
          <w:sz w:val="28"/>
          <w:szCs w:val="28"/>
          <w:lang w:val="en-US"/>
        </w:rPr>
      </w:pPr>
    </w:p>
    <w:p w14:paraId="123E83F6" w14:textId="77777777" w:rsidR="0034589A" w:rsidRDefault="0034589A" w:rsidP="0034589A">
      <w:pPr>
        <w:spacing w:before="240" w:after="240" w:line="240" w:lineRule="auto"/>
        <w:rPr>
          <w:rFonts w:cstheme="minorHAnsi"/>
          <w:color w:val="000000" w:themeColor="text1"/>
          <w:sz w:val="28"/>
          <w:szCs w:val="28"/>
          <w:shd w:val="clear" w:color="auto" w:fill="FFFFFF"/>
        </w:rPr>
      </w:pPr>
      <w:r w:rsidRPr="0034589A">
        <w:rPr>
          <w:rFonts w:cstheme="minorHAnsi"/>
          <w:b/>
          <w:bCs/>
          <w:color w:val="000000" w:themeColor="text1"/>
          <w:sz w:val="28"/>
          <w:szCs w:val="28"/>
          <w:shd w:val="clear" w:color="auto" w:fill="FFFFFF"/>
        </w:rPr>
        <w:t>HTTP2 is much faster and more reliable than HTTP1</w:t>
      </w:r>
      <w:r w:rsidRPr="0034589A">
        <w:rPr>
          <w:rFonts w:cstheme="minorHAnsi"/>
          <w:color w:val="000000" w:themeColor="text1"/>
          <w:sz w:val="28"/>
          <w:szCs w:val="28"/>
          <w:shd w:val="clear" w:color="auto" w:fill="FFFFFF"/>
        </w:rPr>
        <w:t>. HTTP1 loads a single request for every TCP connection, while HTTP2 avoids network delay by using multiplexing. HTTP is a network delay sensitive protocol in the sense that if there is less network delay, then the page loads faster.</w:t>
      </w:r>
    </w:p>
    <w:p w14:paraId="7A361718" w14:textId="77777777" w:rsidR="0034589A" w:rsidRDefault="0034589A" w:rsidP="0034589A">
      <w:pPr>
        <w:spacing w:before="240" w:after="240" w:line="240" w:lineRule="auto"/>
        <w:rPr>
          <w:rFonts w:cstheme="minorHAnsi"/>
          <w:color w:val="000000" w:themeColor="text1"/>
          <w:sz w:val="28"/>
          <w:szCs w:val="28"/>
          <w:shd w:val="clear" w:color="auto" w:fill="FFFFFF"/>
        </w:rPr>
      </w:pPr>
    </w:p>
    <w:p w14:paraId="0820FA4B" w14:textId="77777777" w:rsidR="0034589A" w:rsidRDefault="0034589A" w:rsidP="0034589A">
      <w:pPr>
        <w:spacing w:before="240" w:after="240" w:line="240" w:lineRule="auto"/>
        <w:rPr>
          <w:rFonts w:cstheme="minorHAnsi"/>
          <w:color w:val="000000" w:themeColor="text1"/>
          <w:sz w:val="28"/>
          <w:szCs w:val="28"/>
          <w:shd w:val="clear" w:color="auto" w:fill="FFFFFF"/>
        </w:rPr>
      </w:pPr>
    </w:p>
    <w:p w14:paraId="423E75E1" w14:textId="77777777" w:rsidR="0034589A" w:rsidRDefault="0034589A" w:rsidP="0034589A">
      <w:pPr>
        <w:spacing w:before="240" w:after="240" w:line="240" w:lineRule="auto"/>
        <w:rPr>
          <w:rFonts w:ascii="Arial" w:hAnsi="Arial" w:cs="Arial"/>
          <w:color w:val="202124"/>
          <w:shd w:val="clear" w:color="auto" w:fill="FFFFFF"/>
        </w:rPr>
      </w:pPr>
    </w:p>
    <w:p w14:paraId="713D0098" w14:textId="77777777" w:rsidR="0034589A" w:rsidRDefault="0034589A" w:rsidP="0034589A">
      <w:pPr>
        <w:pStyle w:val="NormalWeb"/>
        <w:numPr>
          <w:ilvl w:val="0"/>
          <w:numId w:val="48"/>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14:paraId="4C4CA87A" w14:textId="77777777" w:rsidR="0034589A" w:rsidRPr="0034589A" w:rsidRDefault="0034589A" w:rsidP="0034589A">
      <w:pPr>
        <w:pStyle w:val="NormalWeb"/>
        <w:numPr>
          <w:ilvl w:val="0"/>
          <w:numId w:val="48"/>
        </w:numPr>
        <w:spacing w:before="200" w:beforeAutospacing="0" w:after="0" w:afterAutospacing="0" w:line="0" w:lineRule="auto"/>
        <w:textAlignment w:val="baseline"/>
        <w:rPr>
          <w:rFonts w:ascii="Arial" w:hAnsi="Arial" w:cs="Arial"/>
          <w:color w:val="000000"/>
          <w:sz w:val="28"/>
          <w:szCs w:val="28"/>
        </w:rPr>
      </w:pPr>
      <w:r w:rsidRPr="0034589A">
        <w:rPr>
          <w:rFonts w:ascii="Arial" w:hAnsi="Arial" w:cs="Arial"/>
          <w:color w:val="000000"/>
          <w:sz w:val="28"/>
          <w:szCs w:val="28"/>
        </w:rPr>
        <w:t>Write a blog about objects and its internal representation in Javascript</w:t>
      </w:r>
    </w:p>
    <w:p w14:paraId="33E82178" w14:textId="77777777" w:rsidR="0034589A" w:rsidRPr="0034589A" w:rsidRDefault="0034589A" w:rsidP="0034589A">
      <w:pPr>
        <w:pStyle w:val="q-text"/>
        <w:shd w:val="clear" w:color="auto" w:fill="FFFFFF"/>
        <w:spacing w:before="0" w:beforeAutospacing="0" w:after="240" w:afterAutospacing="0"/>
        <w:ind w:left="360"/>
        <w:rPr>
          <w:rFonts w:ascii="Segoe UI" w:hAnsi="Segoe UI" w:cs="Segoe UI"/>
          <w:color w:val="282829"/>
          <w:sz w:val="28"/>
          <w:szCs w:val="28"/>
        </w:rPr>
      </w:pPr>
    </w:p>
    <w:p w14:paraId="6B58C791" w14:textId="77777777" w:rsidR="0034589A" w:rsidRPr="0034589A" w:rsidRDefault="0034589A" w:rsidP="0034589A">
      <w:pPr>
        <w:pStyle w:val="q-text"/>
        <w:shd w:val="clear" w:color="auto" w:fill="FFFFFF"/>
        <w:spacing w:before="0" w:beforeAutospacing="0" w:after="240" w:afterAutospacing="0"/>
        <w:rPr>
          <w:rFonts w:ascii="Segoe UI" w:hAnsi="Segoe UI" w:cs="Segoe UI"/>
          <w:color w:val="282829"/>
          <w:sz w:val="28"/>
          <w:szCs w:val="28"/>
        </w:rPr>
      </w:pPr>
      <w:r w:rsidRPr="0034589A">
        <w:rPr>
          <w:rFonts w:ascii="Segoe UI" w:hAnsi="Segoe UI" w:cs="Segoe UI"/>
          <w:color w:val="282829"/>
          <w:sz w:val="28"/>
          <w:szCs w:val="28"/>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47ECF0C0" w14:textId="77777777" w:rsidR="0034589A" w:rsidRPr="0034589A" w:rsidRDefault="0034589A" w:rsidP="0034589A">
      <w:pPr>
        <w:pStyle w:val="q-text"/>
        <w:shd w:val="clear" w:color="auto" w:fill="FFFFFF"/>
        <w:spacing w:before="0" w:beforeAutospacing="0" w:after="240" w:afterAutospacing="0"/>
        <w:rPr>
          <w:rFonts w:ascii="Segoe UI" w:hAnsi="Segoe UI" w:cs="Segoe UI"/>
          <w:color w:val="282829"/>
          <w:sz w:val="28"/>
          <w:szCs w:val="28"/>
        </w:rPr>
      </w:pPr>
      <w:r w:rsidRPr="0034589A">
        <w:rPr>
          <w:rFonts w:ascii="Segoe UI" w:hAnsi="Segoe UI" w:cs="Segoe UI"/>
          <w:color w:val="282829"/>
          <w:sz w:val="28"/>
          <w:szCs w:val="28"/>
        </w:rPr>
        <w:t>Every object has some property associated with some value. These values can be accessed using these properties associated with them.</w:t>
      </w:r>
    </w:p>
    <w:p w14:paraId="67DCBEF4"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var myCar = new Object();</w:t>
      </w:r>
    </w:p>
    <w:p w14:paraId="1A96823E"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myCar.make = 'Suzuki';</w:t>
      </w:r>
    </w:p>
    <w:p w14:paraId="1B0F31B5"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myCar.model = 'Altros';</w:t>
      </w:r>
    </w:p>
    <w:p w14:paraId="30F2B489"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myCar.year = 1978;</w:t>
      </w:r>
    </w:p>
    <w:p w14:paraId="6A04C60E"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lastRenderedPageBreak/>
        <w:t>myCar.wheels = 2;</w:t>
      </w:r>
    </w:p>
    <w:p w14:paraId="542F0291"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After creating myCar object, the value inside the object can be accessed using keys.</w:t>
      </w:r>
    </w:p>
    <w:p w14:paraId="2A825BB4"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i.e.</w:t>
      </w:r>
    </w:p>
    <w:p w14:paraId="6604D8DD"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myCar.year</w:t>
      </w:r>
    </w:p>
    <w:p w14:paraId="63007345"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Output: 1978</w:t>
      </w:r>
    </w:p>
    <w:p w14:paraId="235307DE"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These values can be accessed using brackets notation also.</w:t>
      </w:r>
    </w:p>
    <w:p w14:paraId="43619568" w14:textId="77777777" w:rsidR="0034589A" w:rsidRPr="0034589A" w:rsidRDefault="0034589A" w:rsidP="0034589A">
      <w:pPr>
        <w:pStyle w:val="q-text"/>
        <w:shd w:val="clear" w:color="auto" w:fill="FFFFFF"/>
        <w:spacing w:before="0" w:beforeAutospacing="0" w:after="240" w:afterAutospacing="0"/>
        <w:rPr>
          <w:rFonts w:ascii="Calibri" w:hAnsi="Calibri" w:cs="Calibri"/>
          <w:color w:val="282829"/>
          <w:sz w:val="28"/>
          <w:szCs w:val="28"/>
        </w:rPr>
      </w:pPr>
      <w:r w:rsidRPr="0034589A">
        <w:rPr>
          <w:rFonts w:ascii="Calibri" w:hAnsi="Calibri" w:cs="Calibri"/>
          <w:color w:val="282829"/>
          <w:sz w:val="28"/>
          <w:szCs w:val="28"/>
        </w:rPr>
        <w:t>myCar.year</w:t>
      </w:r>
    </w:p>
    <w:p w14:paraId="11AD94BF" w14:textId="77777777" w:rsidR="0034589A" w:rsidRPr="0034589A" w:rsidRDefault="0034589A" w:rsidP="0034589A">
      <w:pPr>
        <w:pStyle w:val="q-text"/>
        <w:shd w:val="clear" w:color="auto" w:fill="FFFFFF"/>
        <w:spacing w:before="0" w:beforeAutospacing="0" w:after="0" w:afterAutospacing="0"/>
        <w:rPr>
          <w:rFonts w:ascii="Calibri" w:hAnsi="Calibri" w:cs="Calibri"/>
          <w:color w:val="282829"/>
          <w:sz w:val="28"/>
          <w:szCs w:val="28"/>
        </w:rPr>
      </w:pPr>
      <w:r w:rsidRPr="0034589A">
        <w:rPr>
          <w:rFonts w:ascii="Calibri" w:hAnsi="Calibri" w:cs="Calibri"/>
          <w:color w:val="282829"/>
          <w:sz w:val="28"/>
          <w:szCs w:val="28"/>
        </w:rPr>
        <w:t>Output: 1978</w:t>
      </w:r>
    </w:p>
    <w:p w14:paraId="4B300E52" w14:textId="77777777" w:rsidR="0034589A" w:rsidRPr="0034589A" w:rsidRDefault="0034589A" w:rsidP="0034589A">
      <w:pPr>
        <w:spacing w:before="240" w:after="240" w:line="240" w:lineRule="auto"/>
        <w:rPr>
          <w:rFonts w:ascii="Calibri" w:eastAsia="Times New Roman" w:hAnsi="Calibri" w:cs="Calibri"/>
          <w:color w:val="4D5B7C"/>
          <w:sz w:val="28"/>
          <w:szCs w:val="28"/>
          <w:lang w:eastAsia="en-IN"/>
        </w:rPr>
      </w:pPr>
    </w:p>
    <w:p w14:paraId="0DA23CB4" w14:textId="77777777" w:rsidR="0034589A" w:rsidRPr="00A564E6" w:rsidRDefault="0034589A" w:rsidP="0034589A">
      <w:pPr>
        <w:shd w:val="clear" w:color="auto" w:fill="FFFFFF"/>
        <w:spacing w:after="240" w:line="240" w:lineRule="auto"/>
        <w:rPr>
          <w:rFonts w:ascii="Calibri" w:eastAsia="Times New Roman" w:hAnsi="Calibri" w:cs="Calibri"/>
          <w:sz w:val="28"/>
          <w:szCs w:val="28"/>
          <w:lang w:eastAsia="en-IN"/>
        </w:rPr>
      </w:pPr>
      <w:r w:rsidRPr="00A564E6">
        <w:rPr>
          <w:rFonts w:ascii="Calibri" w:eastAsia="Times New Roman" w:hAnsi="Calibri" w:cs="Calibri"/>
          <w:sz w:val="28"/>
          <w:szCs w:val="28"/>
          <w:lang w:eastAsia="en-IN"/>
        </w:rPr>
        <w:t>Objects are complex and each object may contain a combination of primitive data-types as well as reference data-types.</w:t>
      </w:r>
      <w:r w:rsidRPr="00A564E6">
        <w:rPr>
          <w:rFonts w:ascii="Calibri" w:eastAsia="Times New Roman" w:hAnsi="Calibri" w:cs="Calibri"/>
          <w:sz w:val="28"/>
          <w:szCs w:val="28"/>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742ECB69" w14:textId="23FF81DC" w:rsidR="0034589A" w:rsidRPr="0034589A" w:rsidRDefault="0034589A" w:rsidP="0034589A">
      <w:pPr>
        <w:spacing w:before="240" w:after="240" w:line="240" w:lineRule="auto"/>
        <w:rPr>
          <w:rFonts w:cstheme="minorHAnsi"/>
          <w:color w:val="000000" w:themeColor="text1"/>
          <w:sz w:val="28"/>
          <w:szCs w:val="28"/>
          <w:shd w:val="clear" w:color="auto" w:fill="FFFFFF"/>
        </w:rPr>
      </w:pPr>
      <w:r w:rsidRPr="00A564E6">
        <w:rPr>
          <w:rFonts w:ascii="Calibri" w:eastAsia="Times New Roman" w:hAnsi="Calibri" w:cs="Calibri"/>
          <w:sz w:val="28"/>
          <w:szCs w:val="28"/>
          <w:lang w:eastAsia="en-IN"/>
        </w:rPr>
        <w:t>Otherway around,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A564E6">
        <w:rPr>
          <w:rFonts w:ascii="Calibri" w:eastAsia="Times New Roman" w:hAnsi="Calibri" w:cs="Calibri"/>
          <w:sz w:val="28"/>
          <w:szCs w:val="28"/>
          <w:lang w:eastAsia="en-IN"/>
        </w:rPr>
        <w:br/>
        <w:t>An object can be created with figure brackets {} with an optional list of properties. A property is a “key: value” pair, where a key is the property name value can be anything</w:t>
      </w:r>
      <w:r w:rsidRPr="00A564E6">
        <w:rPr>
          <w:rFonts w:ascii="Calibri" w:eastAsia="Times New Roman" w:hAnsi="Calibri" w:cs="Calibri"/>
          <w:sz w:val="24"/>
          <w:szCs w:val="24"/>
          <w:lang w:eastAsia="en-IN"/>
        </w:rPr>
        <w:t>.</w:t>
      </w:r>
    </w:p>
    <w:p w14:paraId="4FFC0451" w14:textId="77777777" w:rsidR="0034589A" w:rsidRPr="0034589A" w:rsidRDefault="0034589A" w:rsidP="0034589A">
      <w:pPr>
        <w:rPr>
          <w:rFonts w:ascii="Times New Roman" w:hAnsi="Times New Roman" w:cs="Times New Roman"/>
          <w:sz w:val="28"/>
          <w:szCs w:val="28"/>
          <w:lang w:val="en-US"/>
        </w:rPr>
      </w:pPr>
    </w:p>
    <w:p w14:paraId="49DB8BEB" w14:textId="77777777" w:rsidR="002A3CA0" w:rsidRDefault="002A3CA0" w:rsidP="00160417">
      <w:pPr>
        <w:rPr>
          <w:rFonts w:ascii="Times New Roman" w:hAnsi="Times New Roman" w:cs="Times New Roman"/>
          <w:sz w:val="28"/>
          <w:szCs w:val="28"/>
          <w:lang w:val="en-US"/>
        </w:rPr>
      </w:pPr>
    </w:p>
    <w:p w14:paraId="273622D1" w14:textId="2FFBAB0D" w:rsidR="00E40F4D" w:rsidRPr="00056C36" w:rsidRDefault="00E40F4D" w:rsidP="00160417">
      <w:pPr>
        <w:rPr>
          <w:rFonts w:ascii="Times New Roman" w:hAnsi="Times New Roman" w:cs="Times New Roman"/>
          <w:color w:val="000000" w:themeColor="text1"/>
          <w:sz w:val="28"/>
          <w:szCs w:val="28"/>
          <w:lang w:val="en-US"/>
        </w:rPr>
      </w:pPr>
    </w:p>
    <w:p w14:paraId="5466BA4B" w14:textId="77777777" w:rsidR="00E40F4D" w:rsidRDefault="00E40F4D" w:rsidP="00160417">
      <w:pPr>
        <w:rPr>
          <w:rFonts w:ascii="Times New Roman" w:hAnsi="Times New Roman" w:cs="Times New Roman"/>
          <w:sz w:val="28"/>
          <w:szCs w:val="28"/>
          <w:lang w:val="en-US"/>
        </w:rPr>
      </w:pPr>
    </w:p>
    <w:p w14:paraId="510F7138" w14:textId="77777777" w:rsidR="008B6FAF" w:rsidRPr="006C7050" w:rsidRDefault="008B6FAF" w:rsidP="00160417">
      <w:pPr>
        <w:rPr>
          <w:rFonts w:ascii="Times New Roman" w:hAnsi="Times New Roman" w:cs="Times New Roman"/>
          <w:sz w:val="28"/>
          <w:szCs w:val="28"/>
          <w:lang w:val="en-US"/>
        </w:rPr>
      </w:pPr>
    </w:p>
    <w:p w14:paraId="3953910A" w14:textId="133315AB" w:rsidR="00160417" w:rsidRPr="00160417" w:rsidRDefault="00160417" w:rsidP="00160417">
      <w:pPr>
        <w:rPr>
          <w:rFonts w:ascii="Times New Roman" w:hAnsi="Times New Roman" w:cs="Times New Roman"/>
          <w:sz w:val="28"/>
          <w:szCs w:val="28"/>
          <w:lang w:val="en-US"/>
        </w:rPr>
      </w:pPr>
    </w:p>
    <w:p w14:paraId="614EE099" w14:textId="591D84AF" w:rsidR="00160417" w:rsidRPr="007A780F" w:rsidRDefault="00160417" w:rsidP="0002219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160417" w:rsidRPr="007A7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D9C"/>
    <w:multiLevelType w:val="hybridMultilevel"/>
    <w:tmpl w:val="64581E7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935B3F"/>
    <w:multiLevelType w:val="hybridMultilevel"/>
    <w:tmpl w:val="8F38F848"/>
    <w:lvl w:ilvl="0" w:tplc="7D30068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F17D5"/>
    <w:multiLevelType w:val="hybridMultilevel"/>
    <w:tmpl w:val="EF32D71E"/>
    <w:lvl w:ilvl="0" w:tplc="A19A02B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B3254A"/>
    <w:multiLevelType w:val="hybridMultilevel"/>
    <w:tmpl w:val="A198ABC8"/>
    <w:lvl w:ilvl="0" w:tplc="B254ADC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2F1030"/>
    <w:multiLevelType w:val="hybridMultilevel"/>
    <w:tmpl w:val="5DE0D9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95474B"/>
    <w:multiLevelType w:val="hybridMultilevel"/>
    <w:tmpl w:val="C4D46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30145B"/>
    <w:multiLevelType w:val="hybridMultilevel"/>
    <w:tmpl w:val="3F867782"/>
    <w:lvl w:ilvl="0" w:tplc="13449A7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B530F"/>
    <w:multiLevelType w:val="hybridMultilevel"/>
    <w:tmpl w:val="3830D142"/>
    <w:lvl w:ilvl="0" w:tplc="D194957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C10C8A"/>
    <w:multiLevelType w:val="hybridMultilevel"/>
    <w:tmpl w:val="6F0A3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A95E81"/>
    <w:multiLevelType w:val="hybridMultilevel"/>
    <w:tmpl w:val="0D56F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B46C49"/>
    <w:multiLevelType w:val="hybridMultilevel"/>
    <w:tmpl w:val="11CE5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FA4BB2"/>
    <w:multiLevelType w:val="hybridMultilevel"/>
    <w:tmpl w:val="44ACECF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1C7B5FFC"/>
    <w:multiLevelType w:val="hybridMultilevel"/>
    <w:tmpl w:val="0A68B294"/>
    <w:lvl w:ilvl="0" w:tplc="16681BF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0E0EF8"/>
    <w:multiLevelType w:val="hybridMultilevel"/>
    <w:tmpl w:val="1D68795C"/>
    <w:lvl w:ilvl="0" w:tplc="3B50FCB4">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843511"/>
    <w:multiLevelType w:val="hybridMultilevel"/>
    <w:tmpl w:val="24902D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A93D15"/>
    <w:multiLevelType w:val="hybridMultilevel"/>
    <w:tmpl w:val="30CC9126"/>
    <w:lvl w:ilvl="0" w:tplc="D708ED6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F55F75"/>
    <w:multiLevelType w:val="hybridMultilevel"/>
    <w:tmpl w:val="5D420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CA4A83"/>
    <w:multiLevelType w:val="hybridMultilevel"/>
    <w:tmpl w:val="30CC9126"/>
    <w:lvl w:ilvl="0" w:tplc="D708ED6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480A74"/>
    <w:multiLevelType w:val="multilevel"/>
    <w:tmpl w:val="8C6A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E50A86"/>
    <w:multiLevelType w:val="hybridMultilevel"/>
    <w:tmpl w:val="53FC7470"/>
    <w:lvl w:ilvl="0" w:tplc="03EAA5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FB5637"/>
    <w:multiLevelType w:val="hybridMultilevel"/>
    <w:tmpl w:val="3F867782"/>
    <w:lvl w:ilvl="0" w:tplc="13449A7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0704F0"/>
    <w:multiLevelType w:val="multilevel"/>
    <w:tmpl w:val="151E5D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13A40"/>
    <w:multiLevelType w:val="hybridMultilevel"/>
    <w:tmpl w:val="DDFA4C2C"/>
    <w:lvl w:ilvl="0" w:tplc="B8C6F43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320D3E"/>
    <w:multiLevelType w:val="hybridMultilevel"/>
    <w:tmpl w:val="5D76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3A1FB7"/>
    <w:multiLevelType w:val="hybridMultilevel"/>
    <w:tmpl w:val="C7F8F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8423D1"/>
    <w:multiLevelType w:val="hybridMultilevel"/>
    <w:tmpl w:val="930CD146"/>
    <w:lvl w:ilvl="0" w:tplc="72F82DE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8677439"/>
    <w:multiLevelType w:val="hybridMultilevel"/>
    <w:tmpl w:val="20E2C066"/>
    <w:lvl w:ilvl="0" w:tplc="83D0681C">
      <w:start w:val="2"/>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7" w15:restartNumberingAfterBreak="0">
    <w:nsid w:val="3AF2073D"/>
    <w:multiLevelType w:val="hybridMultilevel"/>
    <w:tmpl w:val="1278F674"/>
    <w:lvl w:ilvl="0" w:tplc="A8B83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221177"/>
    <w:multiLevelType w:val="hybridMultilevel"/>
    <w:tmpl w:val="9648EABA"/>
    <w:lvl w:ilvl="0" w:tplc="D708ED6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00677FC"/>
    <w:multiLevelType w:val="hybridMultilevel"/>
    <w:tmpl w:val="A69C1D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078088C"/>
    <w:multiLevelType w:val="hybridMultilevel"/>
    <w:tmpl w:val="0E5EAD76"/>
    <w:lvl w:ilvl="0" w:tplc="286E686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B7239A"/>
    <w:multiLevelType w:val="hybridMultilevel"/>
    <w:tmpl w:val="1A220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79253A"/>
    <w:multiLevelType w:val="hybridMultilevel"/>
    <w:tmpl w:val="C65C3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2E3EC5"/>
    <w:multiLevelType w:val="hybridMultilevel"/>
    <w:tmpl w:val="A252C9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9A4D07"/>
    <w:multiLevelType w:val="hybridMultilevel"/>
    <w:tmpl w:val="10DAD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D16029"/>
    <w:multiLevelType w:val="hybridMultilevel"/>
    <w:tmpl w:val="E072F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ED6444"/>
    <w:multiLevelType w:val="hybridMultilevel"/>
    <w:tmpl w:val="976A6D50"/>
    <w:lvl w:ilvl="0" w:tplc="85A0AB9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C365FF"/>
    <w:multiLevelType w:val="hybridMultilevel"/>
    <w:tmpl w:val="CBE00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426AFC"/>
    <w:multiLevelType w:val="hybridMultilevel"/>
    <w:tmpl w:val="1462634A"/>
    <w:lvl w:ilvl="0" w:tplc="639CE4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2702E40"/>
    <w:multiLevelType w:val="hybridMultilevel"/>
    <w:tmpl w:val="2F925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2EF293A"/>
    <w:multiLevelType w:val="hybridMultilevel"/>
    <w:tmpl w:val="B49E9DF6"/>
    <w:lvl w:ilvl="0" w:tplc="E7BCC01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DB5F68"/>
    <w:multiLevelType w:val="hybridMultilevel"/>
    <w:tmpl w:val="C7F8F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7144255"/>
    <w:multiLevelType w:val="hybridMultilevel"/>
    <w:tmpl w:val="D7D22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D8E2C63"/>
    <w:multiLevelType w:val="hybridMultilevel"/>
    <w:tmpl w:val="C4D46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DD297A"/>
    <w:multiLevelType w:val="multilevel"/>
    <w:tmpl w:val="54E0ABF8"/>
    <w:lvl w:ilvl="0">
      <w:start w:val="1"/>
      <w:numFmt w:val="decimal"/>
      <w:lvlText w:val="%1."/>
      <w:lvlJc w:val="left"/>
      <w:pPr>
        <w:tabs>
          <w:tab w:val="num" w:pos="1069"/>
        </w:tabs>
        <w:ind w:left="1069" w:hanging="360"/>
      </w:pPr>
      <w:rPr>
        <w:b/>
        <w:bCs/>
      </w:rPr>
    </w:lvl>
    <w:lvl w:ilvl="1">
      <w:start w:val="1"/>
      <w:numFmt w:val="bullet"/>
      <w:lvlText w:val=""/>
      <w:lvlJc w:val="left"/>
      <w:pPr>
        <w:tabs>
          <w:tab w:val="num" w:pos="1789"/>
        </w:tabs>
        <w:ind w:left="1789"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5" w15:restartNumberingAfterBreak="0">
    <w:nsid w:val="72DC2C46"/>
    <w:multiLevelType w:val="hybridMultilevel"/>
    <w:tmpl w:val="64102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506C60"/>
    <w:multiLevelType w:val="hybridMultilevel"/>
    <w:tmpl w:val="CCAA13A0"/>
    <w:lvl w:ilvl="0" w:tplc="9D8437E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A8396B"/>
    <w:multiLevelType w:val="hybridMultilevel"/>
    <w:tmpl w:val="EB78E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5469525">
    <w:abstractNumId w:val="24"/>
  </w:num>
  <w:num w:numId="2" w16cid:durableId="1492604756">
    <w:abstractNumId w:val="16"/>
  </w:num>
  <w:num w:numId="3" w16cid:durableId="496960588">
    <w:abstractNumId w:val="10"/>
  </w:num>
  <w:num w:numId="4" w16cid:durableId="387921236">
    <w:abstractNumId w:val="26"/>
  </w:num>
  <w:num w:numId="5" w16cid:durableId="221141585">
    <w:abstractNumId w:val="12"/>
  </w:num>
  <w:num w:numId="6" w16cid:durableId="1292204559">
    <w:abstractNumId w:val="30"/>
  </w:num>
  <w:num w:numId="7" w16cid:durableId="1734815761">
    <w:abstractNumId w:val="6"/>
  </w:num>
  <w:num w:numId="8" w16cid:durableId="1428115198">
    <w:abstractNumId w:val="20"/>
  </w:num>
  <w:num w:numId="9" w16cid:durableId="1114011673">
    <w:abstractNumId w:val="11"/>
  </w:num>
  <w:num w:numId="10" w16cid:durableId="840656761">
    <w:abstractNumId w:val="37"/>
  </w:num>
  <w:num w:numId="11" w16cid:durableId="1142501144">
    <w:abstractNumId w:val="31"/>
  </w:num>
  <w:num w:numId="12" w16cid:durableId="1146700969">
    <w:abstractNumId w:val="4"/>
  </w:num>
  <w:num w:numId="13" w16cid:durableId="871118059">
    <w:abstractNumId w:val="0"/>
  </w:num>
  <w:num w:numId="14" w16cid:durableId="492839727">
    <w:abstractNumId w:val="5"/>
  </w:num>
  <w:num w:numId="15" w16cid:durableId="60031302">
    <w:abstractNumId w:val="43"/>
  </w:num>
  <w:num w:numId="16" w16cid:durableId="1162428261">
    <w:abstractNumId w:val="17"/>
  </w:num>
  <w:num w:numId="17" w16cid:durableId="1066683449">
    <w:abstractNumId w:val="28"/>
  </w:num>
  <w:num w:numId="18" w16cid:durableId="704908467">
    <w:abstractNumId w:val="15"/>
  </w:num>
  <w:num w:numId="19" w16cid:durableId="1679112350">
    <w:abstractNumId w:val="25"/>
  </w:num>
  <w:num w:numId="20" w16cid:durableId="1432821354">
    <w:abstractNumId w:val="40"/>
  </w:num>
  <w:num w:numId="21" w16cid:durableId="724138376">
    <w:abstractNumId w:val="7"/>
  </w:num>
  <w:num w:numId="22" w16cid:durableId="1175220672">
    <w:abstractNumId w:val="1"/>
  </w:num>
  <w:num w:numId="23" w16cid:durableId="855117288">
    <w:abstractNumId w:val="44"/>
  </w:num>
  <w:num w:numId="24" w16cid:durableId="1042904208">
    <w:abstractNumId w:val="45"/>
  </w:num>
  <w:num w:numId="25" w16cid:durableId="2096316488">
    <w:abstractNumId w:val="35"/>
  </w:num>
  <w:num w:numId="26" w16cid:durableId="1052772535">
    <w:abstractNumId w:val="39"/>
  </w:num>
  <w:num w:numId="27" w16cid:durableId="625353479">
    <w:abstractNumId w:val="38"/>
  </w:num>
  <w:num w:numId="28" w16cid:durableId="60522479">
    <w:abstractNumId w:val="34"/>
  </w:num>
  <w:num w:numId="29" w16cid:durableId="1744374453">
    <w:abstractNumId w:val="42"/>
  </w:num>
  <w:num w:numId="30" w16cid:durableId="904756661">
    <w:abstractNumId w:val="33"/>
  </w:num>
  <w:num w:numId="31" w16cid:durableId="1545484486">
    <w:abstractNumId w:val="9"/>
  </w:num>
  <w:num w:numId="32" w16cid:durableId="1897352229">
    <w:abstractNumId w:val="8"/>
  </w:num>
  <w:num w:numId="33" w16cid:durableId="1631669474">
    <w:abstractNumId w:val="41"/>
  </w:num>
  <w:num w:numId="34" w16cid:durableId="1641107058">
    <w:abstractNumId w:val="13"/>
  </w:num>
  <w:num w:numId="35" w16cid:durableId="798495478">
    <w:abstractNumId w:val="14"/>
  </w:num>
  <w:num w:numId="36" w16cid:durableId="624770578">
    <w:abstractNumId w:val="32"/>
  </w:num>
  <w:num w:numId="37" w16cid:durableId="79716843">
    <w:abstractNumId w:val="19"/>
  </w:num>
  <w:num w:numId="38" w16cid:durableId="1273631190">
    <w:abstractNumId w:val="27"/>
  </w:num>
  <w:num w:numId="39" w16cid:durableId="494952172">
    <w:abstractNumId w:val="22"/>
  </w:num>
  <w:num w:numId="40" w16cid:durableId="270364353">
    <w:abstractNumId w:val="3"/>
  </w:num>
  <w:num w:numId="41" w16cid:durableId="1331134116">
    <w:abstractNumId w:val="2"/>
  </w:num>
  <w:num w:numId="42" w16cid:durableId="381442907">
    <w:abstractNumId w:val="46"/>
  </w:num>
  <w:num w:numId="43" w16cid:durableId="454493492">
    <w:abstractNumId w:val="36"/>
  </w:num>
  <w:num w:numId="44" w16cid:durableId="1199703066">
    <w:abstractNumId w:val="47"/>
  </w:num>
  <w:num w:numId="45" w16cid:durableId="1921720060">
    <w:abstractNumId w:val="23"/>
  </w:num>
  <w:num w:numId="46" w16cid:durableId="1497846402">
    <w:abstractNumId w:val="29"/>
  </w:num>
  <w:num w:numId="47" w16cid:durableId="291255025">
    <w:abstractNumId w:val="18"/>
  </w:num>
  <w:num w:numId="48" w16cid:durableId="20457833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909"/>
    <w:rsid w:val="00022193"/>
    <w:rsid w:val="00056C36"/>
    <w:rsid w:val="000B533E"/>
    <w:rsid w:val="000B7121"/>
    <w:rsid w:val="00160417"/>
    <w:rsid w:val="002027B2"/>
    <w:rsid w:val="00215890"/>
    <w:rsid w:val="002A3CA0"/>
    <w:rsid w:val="002C09F1"/>
    <w:rsid w:val="002D250C"/>
    <w:rsid w:val="00327541"/>
    <w:rsid w:val="0034589A"/>
    <w:rsid w:val="0035264F"/>
    <w:rsid w:val="00385AF3"/>
    <w:rsid w:val="00462CFD"/>
    <w:rsid w:val="004645E0"/>
    <w:rsid w:val="004E4C27"/>
    <w:rsid w:val="00586165"/>
    <w:rsid w:val="00652C51"/>
    <w:rsid w:val="006C7050"/>
    <w:rsid w:val="006E75E4"/>
    <w:rsid w:val="00742709"/>
    <w:rsid w:val="007A6B7E"/>
    <w:rsid w:val="007A780F"/>
    <w:rsid w:val="007B608B"/>
    <w:rsid w:val="00882ED4"/>
    <w:rsid w:val="008B6FAF"/>
    <w:rsid w:val="00921038"/>
    <w:rsid w:val="009E4225"/>
    <w:rsid w:val="00A6518C"/>
    <w:rsid w:val="00AF2384"/>
    <w:rsid w:val="00C14909"/>
    <w:rsid w:val="00C258D5"/>
    <w:rsid w:val="00D70305"/>
    <w:rsid w:val="00E06233"/>
    <w:rsid w:val="00E17E88"/>
    <w:rsid w:val="00E40F4D"/>
    <w:rsid w:val="00E74372"/>
    <w:rsid w:val="00E747D0"/>
    <w:rsid w:val="00EA277D"/>
    <w:rsid w:val="00FA0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C0E3"/>
  <w15:chartTrackingRefBased/>
  <w15:docId w15:val="{83D606BB-B62E-48E8-ADB6-16900FBF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4C27"/>
    <w:pPr>
      <w:ind w:left="720"/>
      <w:contextualSpacing/>
    </w:pPr>
  </w:style>
  <w:style w:type="paragraph" w:styleId="NormalWeb">
    <w:name w:val="Normal (Web)"/>
    <w:basedOn w:val="Normal"/>
    <w:uiPriority w:val="99"/>
    <w:unhideWhenUsed/>
    <w:rsid w:val="00056C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5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6C36"/>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56C36"/>
    <w:rPr>
      <w:color w:val="0000FF"/>
      <w:u w:val="single"/>
    </w:rPr>
  </w:style>
  <w:style w:type="character" w:customStyle="1" w:styleId="UnresolvedMention1">
    <w:name w:val="Unresolved Mention1"/>
    <w:basedOn w:val="DefaultParagraphFont"/>
    <w:uiPriority w:val="99"/>
    <w:semiHidden/>
    <w:unhideWhenUsed/>
    <w:rsid w:val="00586165"/>
    <w:rPr>
      <w:color w:val="605E5C"/>
      <w:shd w:val="clear" w:color="auto" w:fill="E1DFDD"/>
    </w:rPr>
  </w:style>
  <w:style w:type="paragraph" w:customStyle="1" w:styleId="q-text">
    <w:name w:val="q-text"/>
    <w:basedOn w:val="Normal"/>
    <w:rsid w:val="003458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4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karthiksanotsh N</cp:lastModifiedBy>
  <cp:revision>2</cp:revision>
  <dcterms:created xsi:type="dcterms:W3CDTF">2022-07-31T11:26:00Z</dcterms:created>
  <dcterms:modified xsi:type="dcterms:W3CDTF">2022-07-31T11:26:00Z</dcterms:modified>
</cp:coreProperties>
</file>