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AI-Powered Medical Research Assistant - Tech Stack Document</w:t>
      </w:r>
    </w:p>
    <w:p/>
    <w:p>
      <w:r>
        <w:t>Frontend:</w:t>
      </w:r>
    </w:p>
    <w:p>
      <w:r>
        <w:t>- React + TypeScript</w:t>
      </w:r>
    </w:p>
    <w:p>
      <w:r>
        <w:t>- Tailwind CSS</w:t>
      </w:r>
    </w:p>
    <w:p/>
    <w:p>
      <w:r>
        <w:t>Backend:</w:t>
      </w:r>
    </w:p>
    <w:p>
      <w:r>
        <w:t>- Node.js + Express</w:t>
      </w:r>
    </w:p>
    <w:p/>
    <w:p>
      <w:r>
        <w:t>AI Engine:</w:t>
      </w:r>
    </w:p>
    <w:p>
      <w:r>
        <w:t>- FastAPI (Python)</w:t>
      </w:r>
    </w:p>
    <w:p/>
    <w:p>
      <w:r>
        <w:t>LLM:</w:t>
      </w:r>
    </w:p>
    <w:p>
      <w:r>
        <w:t>- Phi-3 Mini (lightweight, fast)</w:t>
      </w:r>
    </w:p>
    <w:p/>
    <w:p>
      <w:r>
        <w:t>Database:</w:t>
      </w:r>
    </w:p>
    <w:p>
      <w:r>
        <w:t>- MongoDB Atlas</w:t>
      </w:r>
    </w:p>
    <w:p/>
    <w:p>
      <w:r>
        <w:t>APIs:</w:t>
      </w:r>
    </w:p>
    <w:p>
      <w:r>
        <w:t>- OpenAlex</w:t>
      </w:r>
    </w:p>
    <w:p>
      <w:r>
        <w:t>- PubMed</w:t>
      </w:r>
    </w:p>
    <w:p>
      <w:r>
        <w:t>- ClinicalTrials.gov</w:t>
      </w:r>
    </w:p>
    <w:p/>
    <w:p>
      <w:r>
        <w:t>Deployment:</w:t>
      </w:r>
    </w:p>
    <w:p>
      <w:r>
        <w:t>- Vercel (Frontend)</w:t>
      </w:r>
    </w:p>
    <w:p>
      <w:r>
        <w:t>- Render (Backend)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