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/>
        <w:jc w:val="both"/>
        <w:rPr/>
      </w:pPr>
      <w:r>
        <w:rPr>
          <w:rStyle w:val="Strong"/>
        </w:rPr>
        <w:t>Verilog Tools Installation Guide</w:t>
      </w:r>
    </w:p>
    <w:p>
      <w:pPr>
        <w:pStyle w:val="HorizontalLine"/>
        <w:spacing w:lineRule="auto" w:line="276"/>
        <w:jc w:val="both"/>
        <w:rPr>
          <w:rStyle w:val="Strong"/>
        </w:rPr>
      </w:pPr>
      <w:r>
        <w:rPr/>
      </w:r>
    </w:p>
    <w:p>
      <w:pPr>
        <w:pStyle w:val="BodyText"/>
        <w:spacing w:lineRule="auto" w:line="276"/>
        <w:jc w:val="left"/>
        <w:rPr/>
      </w:pPr>
      <w:r>
        <w:rPr>
          <w:rStyle w:val="Strong"/>
        </w:rPr>
        <w:t>Author:</w:t>
      </w:r>
      <w:r>
        <w:rPr/>
        <w:t xml:space="preserve"> Karthiswaran R</w:t>
        <w:br/>
      </w:r>
      <w:r>
        <w:rPr>
          <w:rStyle w:val="Strong"/>
        </w:rPr>
        <w:t>Website:</w:t>
      </w:r>
      <w:r>
        <w:rPr/>
        <w:t xml:space="preserve"> </w:t>
      </w:r>
      <w:hyperlink r:id="rId2">
        <w:r>
          <w:rPr>
            <w:rStyle w:val="Hyperlink"/>
          </w:rPr>
          <w:t>VLSI Design Hub</w:t>
        </w:r>
      </w:hyperlink>
      <w:r>
        <w:rPr/>
        <w:br/>
      </w:r>
      <w:r>
        <w:rPr>
          <w:rStyle w:val="Strong"/>
        </w:rPr>
        <w:t>Date:</w:t>
      </w:r>
      <w:r>
        <w:rPr/>
        <w:t xml:space="preserve"> 2025</w:t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HorizontalLine"/>
        <w:spacing w:lineRule="auto" w:line="276"/>
        <w:jc w:val="both"/>
        <w:rPr/>
      </w:pPr>
      <w:r>
        <w:rPr/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Style w:val="Strong"/>
        </w:rPr>
        <w:t>Copyright © 2025 VLSI Design Hub. All Rights Reserved.</w:t>
      </w:r>
    </w:p>
    <w:p>
      <w:pPr>
        <w:pStyle w:val="BodyText"/>
        <w:spacing w:lineRule="auto" w:line="276"/>
        <w:jc w:val="both"/>
        <w:rPr/>
      </w:pPr>
      <w:r>
        <w:rPr/>
        <w:t xml:space="preserve">This document, including all content, text, and images, is the intellectual property of </w:t>
      </w:r>
      <w:hyperlink r:id="rId3">
        <w:r>
          <w:rPr>
            <w:rStyle w:val="Hyperlink"/>
            <w:b/>
            <w:b/>
            <w:bCs/>
          </w:rPr>
          <w:t>vlsidesignhub@gmail.com</w:t>
        </w:r>
      </w:hyperlink>
      <w:r>
        <w:rPr>
          <w:rStyle w:val="Strong"/>
        </w:rPr>
        <w:t xml:space="preserve"> </w:t>
      </w:r>
      <w:r>
        <w:rPr/>
        <w:t>and is protected by copyright law. Unauthorized reproduction, distribution, or modification of this material, in whole or in part, without prior written permission from the author is strictly prohibited.</w:t>
      </w:r>
    </w:p>
    <w:p>
      <w:pPr>
        <w:pStyle w:val="BodyText"/>
        <w:spacing w:lineRule="auto" w:line="276"/>
        <w:jc w:val="both"/>
        <w:rPr/>
      </w:pPr>
      <w:r>
        <w:rPr/>
        <w:t>You may use this document for personal learning purposes. However, commercial use, redistribution, or incorporation into other materials without explicit consent is not allowed.</w:t>
      </w:r>
    </w:p>
    <w:p>
      <w:pPr>
        <w:pStyle w:val="BodyText"/>
        <w:spacing w:lineRule="auto" w:line="276"/>
        <w:jc w:val="both"/>
        <w:rPr/>
      </w:pPr>
      <w:r>
        <w:rPr/>
        <w:t xml:space="preserve">For permissions or inquiries, visit </w:t>
      </w:r>
      <w:hyperlink r:id="rId4">
        <w:r>
          <w:rPr>
            <w:rStyle w:val="Hyperlink"/>
            <w:b/>
            <w:b/>
            <w:bCs/>
          </w:rPr>
          <w:t>VLSI Design Hub</w:t>
        </w:r>
      </w:hyperlink>
      <w:r>
        <w:rPr/>
        <w:t xml:space="preserve"> or contact </w:t>
      </w:r>
      <w:hyperlink r:id="rId5">
        <w:r>
          <w:rPr>
            <w:rStyle w:val="Hyperlink"/>
            <w:b/>
            <w:b/>
            <w:bCs/>
          </w:rPr>
          <w:t>vlsidesignhub@gmail.com</w:t>
        </w:r>
      </w:hyperlink>
    </w:p>
    <w:p>
      <w:pPr>
        <w:pStyle w:val="HorizontalLine"/>
        <w:spacing w:lineRule="auto" w:line="276"/>
        <w:jc w:val="both"/>
        <w:rPr/>
      </w:pPr>
      <w:r>
        <w:rPr/>
      </w:r>
    </w:p>
    <w:p>
      <w:pPr>
        <w:pStyle w:val="BodyText"/>
        <w:spacing w:lineRule="auto" w:line="276"/>
        <w:jc w:val="both"/>
        <w:rPr/>
      </w:pPr>
      <w:r>
        <w:rPr>
          <w:rStyle w:val="Strong"/>
        </w:rPr>
        <w:t>Reference</w:t>
      </w:r>
    </w:p>
    <w:p>
      <w:pPr>
        <w:pStyle w:val="BodyText"/>
        <w:spacing w:lineRule="auto" w:line="276"/>
        <w:jc w:val="both"/>
        <w:rPr>
          <w:rStyle w:val="Strong"/>
        </w:rPr>
      </w:pPr>
      <w:r>
        <w:rPr>
          <w:rStyle w:val="Strong"/>
          <w:b w:val="false"/>
          <w:bCs w:val="false"/>
        </w:rPr>
        <w:t>For more Verilog tutorials, resources, and hands-on projects, visit our website. Explore comprehensive guides, industry insights, and learning materials to enhance your digital design skills.</w:t>
      </w:r>
    </w:p>
    <w:p>
      <w:pPr>
        <w:pStyle w:val="BodyText"/>
        <w:spacing w:lineRule="auto" w:line="276"/>
        <w:jc w:val="both"/>
        <w:rPr/>
      </w:pPr>
      <w:r>
        <w:rPr/>
        <w:t>For additional resources and tutorials, visit: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lineRule="auto" w:line="276"/>
        <w:ind w:hanging="283" w:left="709"/>
        <w:jc w:val="both"/>
        <w:rPr/>
      </w:pPr>
      <w:hyperlink r:id="rId6">
        <w:r>
          <w:rPr>
            <w:rStyle w:val="Hyperlink"/>
            <w:b/>
            <w:b/>
            <w:bCs/>
          </w:rPr>
          <w:t>VLSI Design Hub</w:t>
        </w:r>
      </w:hyperlink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lineRule="auto" w:line="276"/>
        <w:ind w:hanging="283" w:left="709"/>
        <w:jc w:val="both"/>
        <w:rPr/>
      </w:pPr>
      <w:r>
        <w:rPr/>
        <w:t xml:space="preserve">Contact: </w:t>
      </w:r>
      <w:hyperlink r:id="rId7">
        <w:r>
          <w:rPr>
            <w:rStyle w:val="Hyperlink"/>
            <w:b/>
            <w:b/>
            <w:bCs/>
          </w:rPr>
          <w:t>vlsidesignhub@gmail.com</w:t>
        </w:r>
      </w:hyperlink>
    </w:p>
    <w:p>
      <w:pPr>
        <w:pStyle w:val="HorizontalLine"/>
        <w:spacing w:lineRule="auto" w:line="276"/>
        <w:jc w:val="both"/>
        <w:rPr/>
      </w:pPr>
      <w:r>
        <w:rPr/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hanging="0" w:left="-629" w:right="0"/>
        <w:jc w:val="both"/>
        <w:rPr/>
      </w:pPr>
      <w:r>
        <w:rPr>
          <w:rStyle w:val="Strong"/>
        </w:rPr>
        <w:t>A</w:t>
      </w:r>
      <w:r>
        <w:rPr>
          <w:rStyle w:val="Strong"/>
        </w:rPr>
        <w:t>bout</w:t>
      </w:r>
    </w:p>
    <w:p>
      <w:pPr>
        <w:pStyle w:val="BodyText"/>
        <w:spacing w:lineRule="auto" w:line="276"/>
        <w:jc w:val="both"/>
        <w:rPr/>
      </w:pPr>
      <w:r>
        <w:rPr/>
        <w:t xml:space="preserve">This document provides a step-by-step guide on installing and using Verilog tools in a Linux environment. It covers essential tools such as </w:t>
      </w:r>
      <w:r>
        <w:rPr>
          <w:rStyle w:val="Strong"/>
        </w:rPr>
        <w:t>Icarus Verilog (iverilog)</w:t>
      </w:r>
      <w:r>
        <w:rPr/>
        <w:t xml:space="preserve"> for compilation, </w:t>
      </w:r>
      <w:r>
        <w:rPr>
          <w:rStyle w:val="Strong"/>
        </w:rPr>
        <w:t>GVim</w:t>
      </w:r>
      <w:r>
        <w:rPr/>
        <w:t xml:space="preserve"> for code editing, and </w:t>
      </w:r>
      <w:r>
        <w:rPr>
          <w:rStyle w:val="Strong"/>
        </w:rPr>
        <w:t>GTKWave</w:t>
      </w:r>
      <w:r>
        <w:rPr/>
        <w:t xml:space="preserve"> for waveform visualization. The instructions help users set up a Verilog development environment, write Verilog programs, compile test benches, and analyze waveforms effectively.</w:t>
      </w:r>
    </w:p>
    <w:p>
      <w:pPr>
        <w:pStyle w:val="BodyText"/>
        <w:spacing w:lineRule="auto" w:line="276"/>
        <w:jc w:val="both"/>
        <w:rPr/>
      </w:pPr>
      <w:r>
        <w:rPr>
          <w:b/>
          <w:bCs/>
        </w:rPr>
        <w:t xml:space="preserve">This guide is designed for students, engineers, and hobbyists interested in </w:t>
      </w:r>
      <w:r>
        <w:rPr>
          <w:rStyle w:val="Strong"/>
        </w:rPr>
        <w:t>digital design, FPGA development, and hardware simulation</w:t>
      </w:r>
      <w:r>
        <w:rPr>
          <w:b/>
          <w:bCs/>
        </w:rPr>
        <w:t>.</w:t>
      </w:r>
    </w:p>
    <w:p>
      <w:pPr>
        <w:pStyle w:val="Heading1"/>
        <w:spacing w:lineRule="auto" w:line="276" w:before="400" w:after="120"/>
        <w:jc w:val="both"/>
        <w:rPr/>
      </w:pPr>
      <w:r>
        <w:rPr/>
      </w:r>
    </w:p>
    <w:p>
      <w:pPr>
        <w:pStyle w:val="Heading1"/>
        <w:spacing w:lineRule="auto" w:line="276" w:before="400" w:after="120"/>
        <w:jc w:val="both"/>
        <w:rPr/>
      </w:pPr>
      <w:bookmarkStart w:id="0" w:name="_3jzp7defcrwb"/>
      <w:bookmarkEnd w:id="0"/>
      <w:r>
        <w:rPr>
          <w:b/>
          <w:bCs/>
        </w:rPr>
        <w:t>To Install verilog tools in linux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update Linux distro,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Sudo apt-get update 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Sudo apt-get upgrade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Install iverilog Compiler,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Sudo apt install iverilog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Install gvim editor,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sudo apt install vim</w:t>
      </w:r>
    </w:p>
    <w:p>
      <w:pPr>
        <w:pStyle w:val="normal1"/>
        <w:widowControl/>
        <w:bidi w:val="0"/>
        <w:spacing w:lineRule="auto" w:line="276" w:before="0" w:after="0"/>
        <w:ind w:hanging="0" w:left="900" w:right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this command there is any error,Try the above commands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Sudo apt install vim-motif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Sudo apt install vim-gtk3</w:t>
      </w:r>
    </w:p>
    <w:p>
      <w:pPr>
        <w:pStyle w:val="normal1"/>
        <w:numPr>
          <w:ilvl w:val="0"/>
          <w:numId w:val="2"/>
        </w:numPr>
        <w:spacing w:lineRule="auto" w:line="276"/>
        <w:ind w:hanging="360" w:left="72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To Install gtkwave,</w:t>
      </w:r>
    </w:p>
    <w:p>
      <w:pPr>
        <w:pStyle w:val="normal1"/>
        <w:numPr>
          <w:ilvl w:val="1"/>
          <w:numId w:val="2"/>
        </w:numPr>
        <w:spacing w:lineRule="auto" w:line="276"/>
        <w:ind w:hanging="36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Sudo apt install gtkwave </w:t>
      </w:r>
    </w:p>
    <w:p>
      <w:pPr>
        <w:pStyle w:val="Heading1"/>
        <w:keepNext w:val="true"/>
        <w:keepLines/>
        <w:pageBreakBefore w:val="false"/>
        <w:widowControl/>
        <w:bidi w:val="0"/>
        <w:spacing w:lineRule="auto" w:line="276" w:before="400" w:after="120"/>
        <w:ind w:hanging="0" w:left="89" w:right="0"/>
        <w:jc w:val="both"/>
        <w:rPr/>
      </w:pPr>
      <w:r>
        <w:rPr>
          <w:rFonts w:eastAsia="Times New Roman" w:cs="Times New Roman" w:ascii="Times New Roman" w:hAnsi="Times New Roman"/>
          <w:b/>
          <w:bCs/>
        </w:rPr>
        <w:t xml:space="preserve">To use gvim editor for verilog : 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First Create the main module file with verilog extension.</w:t>
      </w:r>
    </w:p>
    <w:p>
      <w:pPr>
        <w:pStyle w:val="normal1"/>
        <w:widowControl/>
        <w:numPr>
          <w:ilvl w:val="1"/>
          <w:numId w:val="1"/>
        </w:numPr>
        <w:bidi w:val="0"/>
        <w:spacing w:lineRule="auto" w:line="276" w:before="0" w:after="0"/>
        <w:ind w:hanging="0" w:left="900" w:right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Ex:</w:t>
      </w:r>
    </w:p>
    <w:p>
      <w:pPr>
        <w:pStyle w:val="normal1"/>
        <w:spacing w:lineRule="auto" w:line="276"/>
        <w:ind w:hanging="0" w:left="144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filename.v</w:t>
      </w:r>
    </w:p>
    <w:p>
      <w:pPr>
        <w:pStyle w:val="normal1"/>
        <w:spacing w:lineRule="auto" w:line="276"/>
        <w:ind w:hanging="0" w:left="144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360" w:right="0"/>
        <w:jc w:val="both"/>
        <w:rPr/>
      </w:pPr>
      <w:r>
        <w:rPr>
          <w:b/>
          <w:bCs/>
        </w:rPr>
        <w:t xml:space="preserve">2. </w:t>
      </w:r>
      <w:r>
        <w:rPr/>
        <w:t>Then Create the test bench module.</w:t>
      </w:r>
    </w:p>
    <w:p>
      <w:pPr>
        <w:pStyle w:val="normal1"/>
        <w:widowControl/>
        <w:numPr>
          <w:ilvl w:val="0"/>
          <w:numId w:val="3"/>
        </w:numPr>
        <w:bidi w:val="0"/>
        <w:spacing w:lineRule="auto" w:line="276" w:before="0" w:after="0"/>
        <w:ind w:hanging="0" w:left="900" w:right="0"/>
        <w:jc w:val="both"/>
        <w:rPr/>
      </w:pPr>
      <w:r>
        <w:rPr/>
        <w:t>Ex: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900" w:right="0"/>
        <w:jc w:val="both"/>
        <w:rPr/>
      </w:pPr>
      <w:r>
        <w:rPr/>
        <w:t xml:space="preserve">         </w:t>
      </w:r>
      <w:r>
        <w:rPr/>
        <w:t>tb_filename.v</w:t>
      </w:r>
    </w:p>
    <w:p>
      <w:pPr>
        <w:pStyle w:val="normal1"/>
        <w:widowControl/>
        <w:bidi w:val="0"/>
        <w:spacing w:lineRule="auto" w:line="276" w:before="0" w:after="0"/>
        <w:ind w:hanging="0" w:left="360" w:right="0"/>
        <w:jc w:val="both"/>
        <w:rPr/>
      </w:pPr>
      <w:r>
        <w:rPr>
          <w:b/>
          <w:bCs/>
        </w:rPr>
        <w:t>3.</w:t>
      </w:r>
      <w:r>
        <w:rPr/>
        <w:t xml:space="preserve"> Write a program and save using this commands in gvim,</w:t>
      </w:r>
    </w:p>
    <w:p>
      <w:pPr>
        <w:pStyle w:val="normal1"/>
        <w:widowControl/>
        <w:numPr>
          <w:ilvl w:val="0"/>
          <w:numId w:val="4"/>
        </w:numPr>
        <w:bidi w:val="0"/>
        <w:spacing w:lineRule="auto" w:line="276" w:before="0" w:after="0"/>
        <w:ind w:hanging="0" w:left="900" w:right="0"/>
        <w:jc w:val="both"/>
        <w:rPr/>
      </w:pPr>
      <w:r>
        <w:rPr/>
        <w:t xml:space="preserve">Press </w:t>
      </w:r>
      <w:r>
        <w:rPr>
          <w:b/>
          <w:bCs/>
        </w:rPr>
        <w:t>Esc</w:t>
      </w:r>
      <w:r>
        <w:rPr/>
        <w:t xml:space="preserve"> ,then </w:t>
      </w:r>
      <w:r>
        <w:rPr>
          <w:b/>
          <w:bCs/>
        </w:rPr>
        <w:t>:W!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b/>
          <w:bCs/>
        </w:rPr>
        <w:t xml:space="preserve">4. </w:t>
      </w:r>
      <w:r>
        <w:rPr>
          <w:b w:val="false"/>
          <w:bCs w:val="false"/>
        </w:rPr>
        <w:t>To see number of lines in a program (or) error occur in particular lines,</w:t>
      </w:r>
    </w:p>
    <w:p>
      <w:pPr>
        <w:pStyle w:val="normal1"/>
        <w:widowControl/>
        <w:numPr>
          <w:ilvl w:val="0"/>
          <w:numId w:val="4"/>
        </w:numPr>
        <w:bidi w:val="0"/>
        <w:spacing w:lineRule="auto" w:line="276" w:before="0" w:after="0"/>
        <w:ind w:hanging="0" w:left="900" w:right="0"/>
        <w:jc w:val="both"/>
        <w:rPr/>
      </w:pPr>
      <w:r>
        <w:rPr>
          <w:b w:val="false"/>
          <w:bCs w:val="false"/>
        </w:rPr>
        <w:t xml:space="preserve">Press Esc, then </w:t>
      </w:r>
      <w:r>
        <w:rPr>
          <w:b/>
          <w:bCs/>
        </w:rPr>
        <w:t>:se nu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b/>
          <w:bCs/>
        </w:rPr>
        <w:t xml:space="preserve">5. </w:t>
      </w:r>
      <w:r>
        <w:rPr>
          <w:b w:val="false"/>
          <w:bCs w:val="false"/>
        </w:rPr>
        <w:t>Finally save the program and exit from the gvim editor.</w:t>
      </w:r>
    </w:p>
    <w:p>
      <w:pPr>
        <w:pStyle w:val="normal1"/>
        <w:widowControl/>
        <w:bidi w:val="0"/>
        <w:spacing w:lineRule="auto" w:line="276" w:before="0" w:after="0"/>
        <w:ind w:hanging="0" w:left="36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spacing w:lineRule="auto" w:line="276"/>
        <w:jc w:val="both"/>
        <w:rPr/>
      </w:pPr>
      <w:r>
        <w:rPr>
          <w:b/>
          <w:bCs/>
        </w:rPr>
        <w:t>To Compile the Program use iverilog tool :</w:t>
      </w:r>
    </w:p>
    <w:p>
      <w:pPr>
        <w:pStyle w:val="normal1"/>
        <w:numPr>
          <w:ilvl w:val="0"/>
          <w:numId w:val="5"/>
        </w:numPr>
        <w:spacing w:lineRule="auto" w:line="276"/>
        <w:jc w:val="both"/>
        <w:rPr/>
      </w:pPr>
      <w:r>
        <w:rPr>
          <w:b w:val="false"/>
          <w:bCs w:val="false"/>
        </w:rPr>
        <w:t>Go to terminal, check the present directory is verilog otherwise change the directory by using below command,</w:t>
      </w:r>
    </w:p>
    <w:p>
      <w:pPr>
        <w:pStyle w:val="normal1"/>
        <w:numPr>
          <w:ilvl w:val="0"/>
          <w:numId w:val="6"/>
        </w:numPr>
        <w:spacing w:lineRule="auto" w:line="276"/>
        <w:jc w:val="both"/>
        <w:rPr/>
      </w:pPr>
      <w:r>
        <w:rPr>
          <w:b w:val="false"/>
          <w:bCs w:val="false"/>
        </w:rPr>
        <w:t>cd → Change directory</w:t>
      </w:r>
    </w:p>
    <w:p>
      <w:pPr>
        <w:pStyle w:val="normal1"/>
        <w:numPr>
          <w:ilvl w:val="0"/>
          <w:numId w:val="6"/>
        </w:numPr>
        <w:spacing w:lineRule="auto" w:line="276"/>
        <w:jc w:val="both"/>
        <w:rPr/>
      </w:pPr>
      <w:r>
        <w:rPr>
          <w:b w:val="false"/>
          <w:bCs w:val="false"/>
        </w:rPr>
        <w:t>Ex:</w:t>
      </w:r>
    </w:p>
    <w:p>
      <w:pPr>
        <w:pStyle w:val="normal1"/>
        <w:numPr>
          <w:ilvl w:val="0"/>
          <w:numId w:val="0"/>
        </w:numPr>
        <w:spacing w:lineRule="auto" w:line="276"/>
        <w:ind w:hanging="0" w:left="1202"/>
        <w:jc w:val="both"/>
        <w:rPr/>
      </w:pPr>
      <w:r>
        <w:rPr>
          <w:b w:val="false"/>
          <w:bCs w:val="false"/>
        </w:rPr>
        <w:t>cd verilog</w:t>
      </w:r>
    </w:p>
    <w:p>
      <w:pPr>
        <w:pStyle w:val="normal1"/>
        <w:numPr>
          <w:ilvl w:val="0"/>
          <w:numId w:val="5"/>
        </w:numPr>
        <w:spacing w:lineRule="auto" w:line="276"/>
        <w:jc w:val="both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Then list the available programs by using list command,</w:t>
      </w:r>
    </w:p>
    <w:p>
      <w:pPr>
        <w:pStyle w:val="normal1"/>
        <w:widowControl/>
        <w:numPr>
          <w:ilvl w:val="0"/>
          <w:numId w:val="7"/>
        </w:numPr>
        <w:bidi w:val="0"/>
        <w:spacing w:lineRule="auto" w:line="276" w:before="0" w:after="0"/>
        <w:ind w:hanging="0" w:left="809" w:right="0"/>
        <w:jc w:val="both"/>
        <w:rPr/>
      </w:pPr>
      <w:r>
        <w:rPr>
          <w:b w:val="false"/>
          <w:bCs w:val="false"/>
        </w:rPr>
        <w:t>ls → List the files</w:t>
      </w:r>
    </w:p>
    <w:p>
      <w:pPr>
        <w:pStyle w:val="normal1"/>
        <w:widowControl/>
        <w:numPr>
          <w:ilvl w:val="0"/>
          <w:numId w:val="7"/>
        </w:numPr>
        <w:bidi w:val="0"/>
        <w:spacing w:lineRule="auto" w:line="276" w:before="0" w:after="0"/>
        <w:ind w:hanging="0" w:left="809" w:right="0"/>
        <w:jc w:val="both"/>
        <w:rPr/>
      </w:pPr>
      <w:r>
        <w:rPr>
          <w:b w:val="false"/>
          <w:bCs w:val="false"/>
        </w:rPr>
        <w:t xml:space="preserve">Ex: 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>ls</w:t>
      </w:r>
    </w:p>
    <w:p>
      <w:pPr>
        <w:pStyle w:val="normal1"/>
        <w:numPr>
          <w:ilvl w:val="0"/>
          <w:numId w:val="5"/>
        </w:numPr>
        <w:spacing w:lineRule="auto" w:line="276"/>
        <w:jc w:val="both"/>
        <w:rPr/>
      </w:pPr>
      <w:r>
        <w:rPr>
          <w:b w:val="false"/>
          <w:bCs w:val="false"/>
        </w:rPr>
        <w:t>To compile the programs,</w:t>
      </w:r>
    </w:p>
    <w:p>
      <w:pPr>
        <w:pStyle w:val="normal1"/>
        <w:widowControl/>
        <w:numPr>
          <w:ilvl w:val="0"/>
          <w:numId w:val="8"/>
        </w:numPr>
        <w:bidi w:val="0"/>
        <w:spacing w:lineRule="auto" w:line="276" w:before="0" w:after="0"/>
        <w:ind w:hanging="0" w:left="809" w:right="0"/>
        <w:jc w:val="both"/>
        <w:rPr/>
      </w:pPr>
      <w:r>
        <w:rPr>
          <w:b w:val="false"/>
          <w:bCs w:val="false"/>
        </w:rPr>
        <w:t>Ex:</w:t>
      </w:r>
    </w:p>
    <w:p>
      <w:pPr>
        <w:pStyle w:val="normal1"/>
        <w:widowControl/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>iverilog filename.v tb_filename.v -o m1</w:t>
      </w:r>
    </w:p>
    <w:p>
      <w:pPr>
        <w:pStyle w:val="normal1"/>
        <w:widowControl/>
        <w:numPr>
          <w:ilvl w:val="0"/>
          <w:numId w:val="10"/>
        </w:numPr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>m1 is just object you can use any other variable also.</w:t>
      </w:r>
    </w:p>
    <w:p>
      <w:pPr>
        <w:pStyle w:val="normal1"/>
        <w:widowControl/>
        <w:numPr>
          <w:ilvl w:val="0"/>
          <w:numId w:val="10"/>
        </w:numPr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>Refer the figure 1.1</w:t>
      </w:r>
    </w:p>
    <w:p>
      <w:pPr>
        <w:pStyle w:val="normal1"/>
        <w:widowControl/>
        <w:bidi w:val="0"/>
        <w:spacing w:lineRule="auto" w:line="276" w:before="0" w:after="0"/>
        <w:ind w:hanging="0" w:left="1440" w:right="0"/>
        <w:jc w:val="both"/>
        <w:rPr/>
      </w:pPr>
      <w:r>
        <w:rPr/>
        <w:drawing>
          <wp:inline distT="0" distB="0" distL="0" distR="0">
            <wp:extent cx="4366260" cy="16198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69" t="75272" r="74772" b="11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b w:val="false"/>
          <w:bCs w:val="false"/>
        </w:rPr>
        <w:t>Figure 1.1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b w:val="false"/>
          <w:bCs w:val="false"/>
        </w:rPr>
        <w:t>4.  Execute the programs,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36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numPr>
          <w:ilvl w:val="0"/>
          <w:numId w:val="9"/>
        </w:numPr>
        <w:bidi w:val="0"/>
        <w:spacing w:lineRule="auto" w:line="276" w:before="0" w:after="0"/>
        <w:ind w:hanging="0" w:left="809" w:right="0"/>
        <w:jc w:val="both"/>
        <w:rPr/>
      </w:pPr>
      <w:r>
        <w:rPr>
          <w:b w:val="false"/>
          <w:bCs w:val="false"/>
        </w:rPr>
        <w:t>Ex: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 xml:space="preserve">vvp m1   </w:t>
      </w:r>
    </w:p>
    <w:p>
      <w:pPr>
        <w:pStyle w:val="normal1"/>
        <w:widowControl/>
        <w:bidi w:val="0"/>
        <w:spacing w:lineRule="auto" w:line="276" w:before="0" w:after="0"/>
        <w:ind w:hanging="0" w:left="144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keepNext w:val="true"/>
        <w:keepLines/>
        <w:pageBreakBefore w:val="false"/>
        <w:widowControl/>
        <w:numPr>
          <w:ilvl w:val="0"/>
          <w:numId w:val="0"/>
        </w:numPr>
        <w:bidi w:val="0"/>
        <w:spacing w:lineRule="auto" w:line="276" w:before="360" w:after="120"/>
        <w:ind w:hanging="0" w:left="0" w:right="0"/>
        <w:jc w:val="both"/>
        <w:rPr/>
      </w:pPr>
      <w:r>
        <w:rPr>
          <w:b/>
          <w:bCs/>
        </w:rPr>
        <w:t>To Generate the waveform using gtkwave,</w:t>
      </w:r>
    </w:p>
    <w:p>
      <w:pPr>
        <w:pStyle w:val="normal1"/>
        <w:widowControl/>
        <w:numPr>
          <w:ilvl w:val="0"/>
          <w:numId w:val="11"/>
        </w:numPr>
        <w:bidi w:val="0"/>
        <w:spacing w:lineRule="auto" w:line="276" w:before="0" w:after="0"/>
        <w:ind w:hanging="0" w:left="360" w:right="0"/>
        <w:jc w:val="both"/>
        <w:rPr/>
      </w:pPr>
      <w:r>
        <w:rPr>
          <w:b w:val="false"/>
          <w:bCs w:val="false"/>
        </w:rPr>
        <w:t>If the program is executed,then open the generated waveform using below command,</w:t>
      </w:r>
    </w:p>
    <w:p>
      <w:pPr>
        <w:pStyle w:val="normal1"/>
        <w:widowControl/>
        <w:numPr>
          <w:ilvl w:val="0"/>
          <w:numId w:val="12"/>
        </w:numPr>
        <w:bidi w:val="0"/>
        <w:spacing w:lineRule="auto" w:line="276" w:before="0" w:after="0"/>
        <w:ind w:hanging="0" w:left="720" w:right="0"/>
        <w:jc w:val="both"/>
        <w:rPr/>
      </w:pPr>
      <w:r>
        <w:rPr>
          <w:b w:val="false"/>
          <w:bCs w:val="false"/>
        </w:rPr>
        <w:t>gtkwave filename.vcd</w:t>
      </w:r>
    </w:p>
    <w:p>
      <w:pPr>
        <w:pStyle w:val="normal1"/>
        <w:widowControl/>
        <w:numPr>
          <w:ilvl w:val="0"/>
          <w:numId w:val="12"/>
        </w:numPr>
        <w:bidi w:val="0"/>
        <w:spacing w:lineRule="auto" w:line="276" w:before="0" w:after="0"/>
        <w:ind w:hanging="0" w:left="720" w:right="0"/>
        <w:jc w:val="both"/>
        <w:rPr/>
      </w:pPr>
      <w:r>
        <w:rPr>
          <w:b w:val="false"/>
          <w:bCs w:val="false"/>
        </w:rPr>
        <w:t>Ex: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1440" w:right="0"/>
        <w:jc w:val="both"/>
        <w:rPr/>
      </w:pPr>
      <w:r>
        <w:rPr>
          <w:b w:val="false"/>
          <w:bCs w:val="false"/>
        </w:rPr>
        <w:t>gtkwave tb_parity_gc.vcd</w:t>
      </w:r>
    </w:p>
    <w:p>
      <w:pPr>
        <w:pStyle w:val="normal1"/>
        <w:widowControl/>
        <w:numPr>
          <w:ilvl w:val="0"/>
          <w:numId w:val="12"/>
        </w:numPr>
        <w:bidi w:val="0"/>
        <w:spacing w:lineRule="auto" w:line="276" w:before="0" w:after="0"/>
        <w:ind w:hanging="0" w:left="720" w:right="0"/>
        <w:jc w:val="both"/>
        <w:rPr/>
      </w:pPr>
      <w:r>
        <w:rPr>
          <w:b w:val="false"/>
          <w:bCs w:val="false"/>
        </w:rPr>
        <w:t xml:space="preserve">Refer the above figure1.2,figure 1.3 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1440" w:righ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 w:before="0" w:after="0"/>
        <w:ind w:hanging="0" w:left="4229" w:right="0"/>
        <w:jc w:val="both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104775</wp:posOffset>
            </wp:positionV>
            <wp:extent cx="3905885" cy="16713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82" t="5844" r="79350" b="79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67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Figure 1.2</w:t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160020</wp:posOffset>
            </wp:positionV>
            <wp:extent cx="4693920" cy="10909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594" t="7150" r="45232" b="76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Figure 1.3</w:t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p>
      <w:pPr>
        <w:pStyle w:val="BodyText"/>
        <w:widowControl/>
        <w:bidi w:val="0"/>
        <w:spacing w:lineRule="auto" w:line="276" w:before="0" w:after="0"/>
        <w:ind w:hanging="0" w:left="4229" w:right="0"/>
        <w:jc w:val="both"/>
        <w:rPr>
          <w:rStyle w:val="Strong"/>
        </w:rPr>
      </w:pPr>
      <w:r>
        <w:rPr/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lineRule="auto" w:line="276"/>
        <w:ind w:hanging="283" w:left="709"/>
        <w:jc w:val="both"/>
        <w:rPr>
          <w:rStyle w:val="Strong"/>
        </w:rPr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0" w:left="4229" w:right="0"/>
        <w:jc w:val="both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40" w:right="1440" w:gutter="0" w:header="1440" w:top="2366" w:footer="1440" w:bottom="207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Copyright © 2025 VLSI Design Hub. All Rights Reserved.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spacing w:before="280" w:after="80"/>
      <w:jc w:val="right"/>
      <w:rPr/>
    </w:pPr>
    <w:r>
      <w:rPr>
        <w:rStyle w:val="Strong"/>
        <w:b/>
        <w:bCs/>
        <w:color w:val="333333"/>
      </w:rPr>
      <w:t>VLSI Design Hub | 2025</w:t>
    </w:r>
  </w:p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0.05pt;margin-top:268.05pt;width:451.2pt;height:83.7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VLSI Design Hub" style="font-family:&quot;LM Roman Slanted 12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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2"/>
        </w:tabs>
        <w:ind w:left="156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2"/>
        </w:tabs>
        <w:ind w:left="192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2"/>
        </w:tabs>
        <w:ind w:left="264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2"/>
        </w:tabs>
        <w:ind w:left="300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2"/>
        </w:tabs>
        <w:ind w:left="372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2"/>
        </w:tabs>
        <w:ind w:left="4082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mment">
    <w:name w:val="Comment"/>
    <w:basedOn w:val="Normal"/>
    <w:qFormat/>
    <w:pPr>
      <w:spacing w:before="56" w:after="0"/>
      <w:ind w:left="56" w:right="56"/>
    </w:pPr>
    <w:rPr>
      <w:sz w:val="20"/>
      <w:szCs w:val="20"/>
    </w:rPr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lsidesginhub.netlify.app/linux" TargetMode="External"/><Relationship Id="rId3" Type="http://schemas.openxmlformats.org/officeDocument/2006/relationships/hyperlink" Target="mailto:vlsidesignhub@gmail.com" TargetMode="External"/><Relationship Id="rId4" Type="http://schemas.openxmlformats.org/officeDocument/2006/relationships/hyperlink" Target="https://vlsidesignhub.netlify.app/tools" TargetMode="External"/><Relationship Id="rId5" Type="http://schemas.openxmlformats.org/officeDocument/2006/relationships/hyperlink" Target="mailto:vlsidesignhub@gmail.com?subject=vlsidesignhub@gmail.com" TargetMode="External"/><Relationship Id="rId6" Type="http://schemas.openxmlformats.org/officeDocument/2006/relationships/hyperlink" Target="https://vlsidesignhub.netlify.app/tools" TargetMode="External"/><Relationship Id="rId7" Type="http://schemas.openxmlformats.org/officeDocument/2006/relationships/hyperlink" Target="mailto:vlsidesignhub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LibreOffice/24.8.4.2$Linux_X86_64 LibreOffice_project/480$Build-2</Application>
  <AppVersion>15.0000</AppVersion>
  <Pages>4</Pages>
  <Words>505</Words>
  <Characters>2666</Characters>
  <CharactersWithSpaces>3089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2025-02-26T21:07:00Z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