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6A" w:rsidRDefault="00DB5E6A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color w:val="000000"/>
          <w:sz w:val="18"/>
          <w:szCs w:val="18"/>
        </w:rPr>
      </w:pPr>
      <w:r>
        <w:rPr>
          <w:rFonts w:ascii="Segoe UI Symbol" w:eastAsia="Times New Roman" w:hAnsi="Segoe UI Symbol" w:cs="Segoe UI Symbol"/>
          <w:color w:val="000000"/>
          <w:sz w:val="18"/>
          <w:szCs w:val="18"/>
        </w:rPr>
        <w:t>1.For Html File:</w:t>
      </w:r>
    </w:p>
    <w:p w:rsidR="00DB5E6A" w:rsidRDefault="00DB5E6A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color w:val="000000"/>
          <w:sz w:val="18"/>
          <w:szCs w:val="18"/>
        </w:rPr>
      </w:pPr>
      <w:r>
        <w:rPr>
          <w:rFonts w:ascii="Segoe UI Symbol" w:eastAsia="Times New Roman" w:hAnsi="Segoe UI Symbol" w:cs="Segoe UI Symbol"/>
          <w:color w:val="000000"/>
          <w:sz w:val="18"/>
          <w:szCs w:val="18"/>
        </w:rPr>
        <w:t>Use of Navigation Bar</w:t>
      </w:r>
    </w:p>
    <w:p w:rsidR="00DB5E6A" w:rsidRDefault="00DB5E6A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color w:val="000000"/>
          <w:sz w:val="18"/>
          <w:szCs w:val="18"/>
        </w:rPr>
      </w:pPr>
    </w:p>
    <w:p w:rsidR="00DB5E6A" w:rsidRDefault="00DB5E6A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5E6A">
        <w:rPr>
          <w:rFonts w:ascii="Segoe UI Symbol" w:eastAsia="Times New Roman" w:hAnsi="Segoe UI Symbol" w:cs="Segoe UI Symbol"/>
          <w:color w:val="000000"/>
          <w:sz w:val="18"/>
          <w:szCs w:val="18"/>
        </w:rPr>
        <w:t>☰</w:t>
      </w:r>
      <w:r w:rsidRPr="00DB5E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MyBlogMenu</w:t>
      </w: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 there is Milie Blog </w:t>
      </w: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Then Mile Website as startproject</w:t>
      </w: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Then Webapphomepage as Startapp</w:t>
      </w: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Setting.py of MileBlog is changed instead of MileWebsite.</w:t>
      </w:r>
    </w:p>
    <w:p w:rsidR="00DA5080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And Same it goes for Urls.py</w:t>
      </w:r>
    </w:p>
    <w:p w:rsidR="00763FFE" w:rsidRDefault="00763FFE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3FFE" w:rsidRDefault="00763FFE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3FFE" w:rsidRDefault="00763FFE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To Run db of mysql Click on Consoles in the context menu and then click the default consoles.</w:t>
      </w:r>
    </w:p>
    <w:p w:rsidR="00763FFE" w:rsidRDefault="00763FFE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DA5080" w:rsidRPr="00DB5E6A" w:rsidRDefault="00DA5080" w:rsidP="00DB5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79C" w:rsidRDefault="0075579C"/>
    <w:sectPr w:rsidR="0075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6A"/>
    <w:rsid w:val="0075579C"/>
    <w:rsid w:val="00763FFE"/>
    <w:rsid w:val="00DA5080"/>
    <w:rsid w:val="00D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1D8D"/>
  <w15:chartTrackingRefBased/>
  <w15:docId w15:val="{C272B3ED-073C-4803-A497-B2806BE0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2019-09-13T22:26:00Z</dcterms:created>
  <dcterms:modified xsi:type="dcterms:W3CDTF">2019-09-13T22:32:00Z</dcterms:modified>
</cp:coreProperties>
</file>