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CSL 456 – Software Engineering</w:t>
      </w:r>
    </w:p>
    <w:p>
      <w:pPr>
        <w:pStyle w:val="Normal"/>
        <w:rPr>
          <w:rFonts w:ascii="Cambria" w:hAnsi="Cambria"/>
        </w:rPr>
      </w:pPr>
      <w:r>
        <w:rPr>
          <w:rFonts w:ascii="Cambria" w:hAnsi="Cambria"/>
        </w:rPr>
        <w:tab/>
        <w:tab/>
      </w:r>
    </w:p>
    <w:p>
      <w:pPr>
        <w:pStyle w:val="Normal"/>
        <w:jc w:val="center"/>
        <w:rPr>
          <w:rFonts w:ascii="Cambria" w:hAnsi="Cambria"/>
          <w:color w:val="17365D"/>
          <w:sz w:val="52"/>
          <w:szCs w:val="52"/>
        </w:rPr>
      </w:pPr>
      <w:r>
        <w:rPr>
          <w:rFonts w:ascii="Cambria" w:hAnsi="Cambria"/>
          <w:color w:val="17365D"/>
          <w:sz w:val="52"/>
          <w:szCs w:val="52"/>
        </w:rPr>
        <w:t>Secate</w:t>
      </w:r>
    </w:p>
    <w:p>
      <w:pPr>
        <w:pStyle w:val="Normal"/>
        <w:rPr>
          <w:rFonts w:ascii="Cambria" w:hAnsi="Cambria"/>
          <w:color w:val="17365D"/>
          <w:sz w:val="52"/>
          <w:szCs w:val="52"/>
        </w:rPr>
      </w:pPr>
      <w:r>
        <w:rPr>
          <w:rFonts w:ascii="Cambria" w:hAnsi="Cambria"/>
          <w:color w:val="17365D"/>
          <w:sz w:val="52"/>
          <w:szCs w:val="52"/>
        </w:rPr>
      </w:r>
    </w:p>
    <w:p>
      <w:pPr>
        <w:pStyle w:val="Normal"/>
        <w:rPr>
          <w:rFonts w:cs="Arial" w:ascii="Cambria" w:hAnsi="Cambria"/>
          <w:color w:val="17365D"/>
          <w:sz w:val="28"/>
          <w:szCs w:val="28"/>
        </w:rPr>
      </w:pPr>
      <w:r>
        <w:rPr>
          <w:rFonts w:cs="Arial" w:ascii="Cambria" w:hAnsi="Cambria"/>
          <w:color w:val="17365D"/>
          <w:sz w:val="28"/>
          <w:szCs w:val="28"/>
        </w:rPr>
      </w:r>
    </w:p>
    <w:p>
      <w:pPr>
        <w:pStyle w:val="Normal"/>
        <w:rPr>
          <w:rFonts w:cs="Arial" w:ascii="Cambria" w:hAnsi="Cambria"/>
          <w:color w:val="17365D"/>
          <w:sz w:val="28"/>
          <w:szCs w:val="28"/>
        </w:rPr>
      </w:pPr>
      <w:r>
        <w:rPr>
          <w:rFonts w:cs="Arial" w:ascii="Cambria" w:hAnsi="Cambria"/>
          <w:color w:val="17365D"/>
          <w:sz w:val="28"/>
          <w:szCs w:val="28"/>
        </w:rPr>
      </w:r>
    </w:p>
    <w:p>
      <w:pPr>
        <w:pStyle w:val="Normal"/>
        <w:rPr>
          <w:rFonts w:cs="Arial" w:ascii="Cambria" w:hAnsi="Cambria"/>
          <w:color w:val="17365D"/>
          <w:sz w:val="28"/>
          <w:szCs w:val="28"/>
        </w:rPr>
      </w:pPr>
      <w:r>
        <w:rPr>
          <w:rFonts w:cs="Arial" w:ascii="Cambria" w:hAnsi="Cambria"/>
          <w:color w:val="17365D"/>
          <w:sz w:val="28"/>
          <w:szCs w:val="28"/>
        </w:rPr>
      </w:r>
    </w:p>
    <w:p>
      <w:pPr>
        <w:pStyle w:val="Normal"/>
        <w:rPr>
          <w:rFonts w:cs="Arial" w:ascii="Cambria" w:hAnsi="Cambria"/>
          <w:color w:val="17365D"/>
          <w:sz w:val="28"/>
          <w:szCs w:val="28"/>
        </w:rPr>
      </w:pPr>
      <w:r>
        <w:rPr>
          <w:rFonts w:cs="Arial" w:ascii="Cambria" w:hAnsi="Cambria"/>
          <w:color w:val="17365D"/>
          <w:sz w:val="28"/>
          <w:szCs w:val="28"/>
        </w:rPr>
      </w:r>
    </w:p>
    <w:p>
      <w:pPr>
        <w:pStyle w:val="Normal"/>
        <w:rPr>
          <w:rFonts w:cs="Arial" w:ascii="Cambria" w:hAnsi="Cambria"/>
          <w:color w:val="17365D"/>
          <w:sz w:val="28"/>
          <w:szCs w:val="28"/>
        </w:rPr>
      </w:pPr>
      <w:r>
        <w:rPr>
          <w:rFonts w:cs="Arial" w:ascii="Cambria" w:hAnsi="Cambria"/>
          <w:color w:val="17365D"/>
          <w:sz w:val="28"/>
          <w:szCs w:val="28"/>
        </w:rPr>
        <w:t xml:space="preserve">By - </w:t>
      </w:r>
    </w:p>
    <w:p>
      <w:pPr>
        <w:pStyle w:val="Normal"/>
        <w:spacing w:lineRule="auto" w:line="240"/>
        <w:rPr>
          <w:rFonts w:cs="Arial" w:ascii="Cambria" w:hAnsi="Cambria"/>
          <w:color w:val="404040"/>
          <w:sz w:val="28"/>
          <w:szCs w:val="28"/>
        </w:rPr>
      </w:pPr>
      <w:r>
        <w:rPr>
          <w:rFonts w:cs="Arial" w:ascii="Cambria" w:hAnsi="Cambria"/>
          <w:color w:val="404040"/>
          <w:sz w:val="28"/>
          <w:szCs w:val="28"/>
        </w:rPr>
        <w:t>Kartik Gupta  (2013CSB1015)</w:t>
      </w:r>
    </w:p>
    <w:p>
      <w:pPr>
        <w:pStyle w:val="Normal"/>
        <w:spacing w:lineRule="auto" w:line="240"/>
        <w:rPr>
          <w:rFonts w:cs="Arial" w:ascii="Cambria" w:hAnsi="Cambria"/>
          <w:color w:val="404040"/>
          <w:sz w:val="28"/>
          <w:szCs w:val="28"/>
        </w:rPr>
      </w:pPr>
      <w:r>
        <w:rPr>
          <w:rFonts w:cs="Arial" w:ascii="Cambria" w:hAnsi="Cambria"/>
          <w:color w:val="404040"/>
          <w:sz w:val="28"/>
          <w:szCs w:val="28"/>
        </w:rPr>
        <w:t>Rahul Agrawal (2013CSB1024)</w:t>
      </w:r>
    </w:p>
    <w:p>
      <w:pPr>
        <w:pStyle w:val="Normal"/>
        <w:spacing w:lineRule="auto" w:line="240"/>
        <w:rPr>
          <w:rFonts w:cs="Arial" w:ascii="Cambria" w:hAnsi="Cambria"/>
          <w:color w:val="404040"/>
          <w:sz w:val="28"/>
          <w:szCs w:val="28"/>
        </w:rPr>
      </w:pPr>
      <w:r>
        <w:rPr>
          <w:rFonts w:cs="Arial" w:ascii="Cambria" w:hAnsi="Cambria"/>
          <w:color w:val="404040"/>
          <w:sz w:val="28"/>
          <w:szCs w:val="28"/>
        </w:rPr>
        <w:t>Rajat (2013CSB1025)</w:t>
      </w:r>
    </w:p>
    <w:p>
      <w:pPr>
        <w:pStyle w:val="Normal"/>
        <w:spacing w:lineRule="auto" w:line="240"/>
        <w:rPr>
          <w:rFonts w:cs="Arial" w:ascii="Cambria" w:hAnsi="Cambria"/>
          <w:color w:val="404040"/>
          <w:sz w:val="28"/>
          <w:szCs w:val="28"/>
        </w:rPr>
      </w:pPr>
      <w:r>
        <w:rPr>
          <w:rFonts w:cs="Arial" w:ascii="Cambria" w:hAnsi="Cambria"/>
          <w:color w:val="404040"/>
          <w:sz w:val="28"/>
          <w:szCs w:val="28"/>
        </w:rPr>
        <w:t>Ramanjot Singh(2013CSB1026)</w:t>
      </w:r>
    </w:p>
    <w:p>
      <w:pPr>
        <w:pStyle w:val="Normal"/>
        <w:spacing w:lineRule="auto" w:line="240"/>
        <w:rPr>
          <w:rFonts w:cs="Arial" w:ascii="Cambria" w:hAnsi="Cambria"/>
          <w:color w:val="404040"/>
          <w:sz w:val="28"/>
          <w:szCs w:val="28"/>
        </w:rPr>
      </w:pPr>
      <w:r>
        <w:rPr>
          <w:rFonts w:cs="Arial" w:ascii="Cambria" w:hAnsi="Cambria"/>
          <w:color w:val="404040"/>
          <w:sz w:val="28"/>
          <w:szCs w:val="28"/>
        </w:rPr>
      </w:r>
    </w:p>
    <w:p>
      <w:pPr>
        <w:pStyle w:val="Normal"/>
        <w:spacing w:lineRule="auto" w:line="240"/>
        <w:rPr>
          <w:rFonts w:cs="Arial" w:ascii="Cambria" w:hAnsi="Cambria"/>
          <w:color w:val="404040"/>
          <w:sz w:val="28"/>
          <w:szCs w:val="28"/>
        </w:rPr>
      </w:pPr>
      <w:r>
        <w:rPr>
          <w:rFonts w:cs="Arial" w:ascii="Cambria" w:hAnsi="Cambria"/>
          <w:color w:val="404040"/>
          <w:sz w:val="28"/>
          <w:szCs w:val="28"/>
        </w:rPr>
      </w:r>
    </w:p>
    <w:p>
      <w:pPr>
        <w:pStyle w:val="Normal"/>
        <w:spacing w:lineRule="auto" w:line="240"/>
        <w:rPr>
          <w:rFonts w:cs="Arial" w:ascii="Cambria" w:hAnsi="Cambria"/>
          <w:color w:val="404040"/>
          <w:sz w:val="28"/>
          <w:szCs w:val="28"/>
        </w:rPr>
      </w:pPr>
      <w:r>
        <w:rPr>
          <w:rFonts w:cs="Arial" w:ascii="Cambria" w:hAnsi="Cambria"/>
          <w:color w:val="404040"/>
          <w:sz w:val="28"/>
          <w:szCs w:val="28"/>
        </w:rPr>
      </w:r>
    </w:p>
    <w:p>
      <w:pPr>
        <w:pStyle w:val="Normal"/>
        <w:spacing w:lineRule="auto" w:line="240"/>
        <w:rPr>
          <w:rFonts w:cs="Arial" w:ascii="Cambria" w:hAnsi="Cambria"/>
          <w:color w:val="404040"/>
          <w:sz w:val="28"/>
          <w:szCs w:val="28"/>
        </w:rPr>
      </w:pPr>
      <w:r>
        <w:rPr>
          <w:rFonts w:cs="Arial" w:ascii="Cambria" w:hAnsi="Cambria"/>
          <w:color w:val="404040"/>
          <w:sz w:val="28"/>
          <w:szCs w:val="28"/>
        </w:rPr>
      </w:r>
    </w:p>
    <w:p>
      <w:pPr>
        <w:pStyle w:val="Normal"/>
        <w:spacing w:lineRule="auto" w:line="240"/>
        <w:rPr>
          <w:rFonts w:eastAsia="Times New Roman" w:cs="Times New Roman" w:ascii="Cambria" w:hAnsi="Cambria"/>
          <w:b/>
          <w:color w:val="000000"/>
          <w:sz w:val="32"/>
          <w:szCs w:val="32"/>
          <w:lang w:eastAsia="en-IN"/>
        </w:rPr>
      </w:pPr>
      <w:r>
        <w:rPr>
          <w:rFonts w:eastAsia="Times New Roman" w:cs="Times New Roman" w:ascii="Cambria" w:hAnsi="Cambria"/>
          <w:b/>
          <w:color w:val="000000"/>
          <w:sz w:val="32"/>
          <w:szCs w:val="32"/>
          <w:lang w:eastAsia="en-IN"/>
        </w:rPr>
        <w:t>Overview</w:t>
      </w:r>
    </w:p>
    <w:p>
      <w:pPr>
        <w:pStyle w:val="Normal"/>
        <w:spacing w:lineRule="auto" w:line="240"/>
        <w:jc w:val="both"/>
        <w:rPr>
          <w:rFonts w:cs="Arial" w:ascii="Cambria" w:hAnsi="Cambria"/>
          <w:color w:val="000000"/>
          <w:sz w:val="28"/>
          <w:szCs w:val="28"/>
        </w:rPr>
      </w:pPr>
      <w:r>
        <w:rPr>
          <w:rFonts w:eastAsia="Times New Roman" w:cs="Arial" w:ascii="Cambria" w:hAnsi="Cambria"/>
          <w:color w:val="000000"/>
          <w:sz w:val="28"/>
          <w:szCs w:val="28"/>
          <w:lang w:eastAsia="en-IN"/>
        </w:rPr>
        <w:t>The project “Secate” aims t</w:t>
      </w:r>
      <w:r>
        <w:rPr>
          <w:rFonts w:cs="Arial" w:ascii="Cambria" w:hAnsi="Cambria"/>
          <w:color w:val="000000"/>
          <w:sz w:val="28"/>
          <w:szCs w:val="28"/>
        </w:rPr>
        <w:t>o give the students of IIT Ropar a swift and improved experience at the Main Entry Gate of the institute .It will do so by the use of a barcode scanning application to supersede the existing system . The existing system involves students in making manual entries in a register , but the application trie to harness the power of  current mobile technologies to make this system better. The platform used for the app is decided to be android. The project also has a secondary objective which is to give the members of the team exposure to how a real project is done and they will do so by incorporating the various principles of software engineering learnt in class.</w:t>
      </w:r>
    </w:p>
    <w:p>
      <w:pPr>
        <w:pStyle w:val="Normal"/>
        <w:spacing w:lineRule="auto" w:line="240"/>
        <w:jc w:val="both"/>
        <w:rPr>
          <w:rFonts w:cs="Arial" w:ascii="Cambria" w:hAnsi="Cambria"/>
          <w:color w:val="595959"/>
          <w:sz w:val="28"/>
          <w:szCs w:val="28"/>
        </w:rPr>
      </w:pPr>
      <w:r>
        <w:rPr>
          <w:rFonts w:cs="Arial" w:ascii="Cambria" w:hAnsi="Cambria"/>
          <w:color w:val="595959"/>
          <w:sz w:val="28"/>
          <w:szCs w:val="28"/>
        </w:rPr>
      </w:r>
    </w:p>
    <w:p>
      <w:pPr>
        <w:pStyle w:val="Normal"/>
        <w:spacing w:lineRule="auto" w:line="240"/>
        <w:jc w:val="both"/>
        <w:rPr>
          <w:rFonts w:eastAsia="Times New Roman" w:cs="Times New Roman" w:ascii="Cambria" w:hAnsi="Cambria"/>
          <w:b/>
          <w:color w:val="000000"/>
          <w:sz w:val="32"/>
          <w:szCs w:val="32"/>
          <w:lang w:eastAsia="en-IN"/>
        </w:rPr>
      </w:pPr>
      <w:r>
        <w:rPr>
          <w:rFonts w:eastAsia="Times New Roman" w:cs="Times New Roman" w:ascii="Cambria" w:hAnsi="Cambria"/>
          <w:b/>
          <w:color w:val="000000"/>
          <w:sz w:val="32"/>
          <w:szCs w:val="32"/>
          <w:lang w:eastAsia="en-IN"/>
        </w:rPr>
        <w:t>Requirements</w:t>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32"/>
          <w:szCs w:val="32"/>
          <w:lang w:eastAsia="en-IN"/>
        </w:rPr>
        <w:t>1</w:t>
      </w:r>
      <w:r>
        <w:rPr>
          <w:rFonts w:eastAsia="Times New Roman" w:cs="Times New Roman" w:ascii="Cambria" w:hAnsi="Cambria"/>
          <w:color w:val="000000"/>
          <w:sz w:val="28"/>
          <w:szCs w:val="28"/>
          <w:lang w:eastAsia="en-IN"/>
        </w:rPr>
        <w:t xml:space="preserve">. </w:t>
      </w:r>
      <w:r>
        <w:rPr>
          <w:rFonts w:eastAsia="Times New Roman" w:cs="Times New Roman" w:ascii="Cambria" w:hAnsi="Cambria"/>
          <w:b/>
          <w:color w:val="000000"/>
          <w:sz w:val="28"/>
          <w:szCs w:val="28"/>
          <w:lang w:eastAsia="en-IN"/>
        </w:rPr>
        <w:t>Problem</w:t>
      </w:r>
      <w:r>
        <w:rPr>
          <w:rFonts w:eastAsia="Times New Roman" w:cs="Times New Roman" w:ascii="Cambria" w:hAnsi="Cambria"/>
          <w:color w:val="000000"/>
          <w:sz w:val="32"/>
          <w:szCs w:val="32"/>
          <w:lang w:eastAsia="en-IN"/>
        </w:rPr>
        <w:t xml:space="preserve">: </w:t>
      </w:r>
      <w:r>
        <w:rPr>
          <w:rFonts w:eastAsia="Times New Roman" w:cs="Times New Roman" w:ascii="Cambria" w:hAnsi="Cambria"/>
          <w:color w:val="000000"/>
          <w:sz w:val="28"/>
          <w:szCs w:val="28"/>
          <w:lang w:eastAsia="en-IN"/>
        </w:rPr>
        <w:t>Maintaining Entry-Exit register is a tedious job  for the Guards sitting at the entry gate and for the college also. This process ends up using a lot registers and ink which is simply a waste. It is also causes a lot of inconvenience for the students.</w:t>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b/>
          <w:color w:val="000000"/>
          <w:sz w:val="28"/>
          <w:szCs w:val="28"/>
          <w:lang w:eastAsia="en-IN"/>
        </w:rPr>
        <w:t>2. Functional Requirements</w:t>
      </w:r>
      <w:r>
        <w:rPr>
          <w:rFonts w:eastAsia="Times New Roman" w:cs="Times New Roman" w:ascii="Cambria" w:hAnsi="Cambria"/>
          <w:color w:val="000000"/>
          <w:sz w:val="28"/>
          <w:szCs w:val="28"/>
          <w:lang w:eastAsia="en-IN"/>
        </w:rPr>
        <w:t>:</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to scan the College Id card’s of the students at the entry gate.</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should scan only college Id card’s i.e. it should not read any other barcode. In case it scans any other id barcode it should notify that the id is invalid.</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should able be send the scanned data to the server (database) at small regular intervals of time.</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should notify if the scanning is successful.</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Web portal containing all the scanned data at the entry gate.</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Web portal should use filters to filter out data based on batch, gender, Entry no etc.</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Web portal should also provide data visualization to analyze and get some inference from this data.</w:t>
      </w:r>
    </w:p>
    <w:p>
      <w:pPr>
        <w:pStyle w:val="ListParagraph"/>
        <w:numPr>
          <w:ilvl w:val="0"/>
          <w:numId w:val="1"/>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Web portal should be responsive i.e. it should be very well accessible from all the hand held devices.</w:t>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 xml:space="preserve">3. </w:t>
      </w:r>
      <w:r>
        <w:rPr>
          <w:rFonts w:eastAsia="Times New Roman" w:cs="Times New Roman" w:ascii="Cambria" w:hAnsi="Cambria"/>
          <w:b/>
          <w:color w:val="000000"/>
          <w:sz w:val="28"/>
          <w:szCs w:val="28"/>
          <w:lang w:eastAsia="en-IN"/>
        </w:rPr>
        <w:t>Non – Functional Requirements</w:t>
      </w:r>
      <w:r>
        <w:rPr>
          <w:rFonts w:eastAsia="Times New Roman" w:cs="Times New Roman" w:ascii="Cambria" w:hAnsi="Cambria"/>
          <w:color w:val="000000"/>
          <w:sz w:val="28"/>
          <w:szCs w:val="28"/>
          <w:lang w:eastAsia="en-IN"/>
        </w:rPr>
        <w:t xml:space="preserve"> :</w:t>
      </w:r>
    </w:p>
    <w:p>
      <w:pPr>
        <w:pStyle w:val="ListParagraph"/>
        <w:numPr>
          <w:ilvl w:val="0"/>
          <w:numId w:val="2"/>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Scanning software should be extensible to add any new features in the software.</w:t>
      </w:r>
    </w:p>
    <w:p>
      <w:pPr>
        <w:pStyle w:val="ListParagraph"/>
        <w:numPr>
          <w:ilvl w:val="0"/>
          <w:numId w:val="2"/>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should not crash if the no of scans is increased per day say for 1000 scans per day.</w:t>
      </w:r>
    </w:p>
    <w:p>
      <w:pPr>
        <w:pStyle w:val="ListParagraph"/>
        <w:numPr>
          <w:ilvl w:val="0"/>
          <w:numId w:val="2"/>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should be available all the  time.</w:t>
      </w:r>
    </w:p>
    <w:p>
      <w:pPr>
        <w:pStyle w:val="ListParagraph"/>
        <w:numPr>
          <w:ilvl w:val="0"/>
          <w:numId w:val="2"/>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Software should be reliable i.e. it should not send any false entries to the database.</w:t>
      </w:r>
    </w:p>
    <w:p>
      <w:pPr>
        <w:pStyle w:val="ListParagraph"/>
        <w:numPr>
          <w:ilvl w:val="0"/>
          <w:numId w:val="2"/>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Web portal also should be reliable and available all the time.</w:t>
      </w:r>
    </w:p>
    <w:p>
      <w:pPr>
        <w:pStyle w:val="ListParagraph"/>
        <w:numPr>
          <w:ilvl w:val="0"/>
          <w:numId w:val="2"/>
        </w:numPr>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User should be authenticated before accessing the data.</w:t>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r>
    </w:p>
    <w:p>
      <w:pPr>
        <w:pStyle w:val="Normal"/>
        <w:spacing w:lineRule="auto" w:line="240"/>
        <w:jc w:val="both"/>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 xml:space="preserve">4. </w:t>
      </w:r>
      <w:r>
        <w:rPr>
          <w:rFonts w:eastAsia="Times New Roman" w:cs="Times New Roman" w:ascii="Cambria" w:hAnsi="Cambria"/>
          <w:b/>
          <w:color w:val="000000"/>
          <w:sz w:val="28"/>
          <w:szCs w:val="28"/>
          <w:lang w:eastAsia="en-IN"/>
        </w:rPr>
        <w:t>Architectural Design</w:t>
      </w:r>
      <w:r>
        <w:rPr>
          <w:rFonts w:eastAsia="Times New Roman" w:cs="Times New Roman" w:ascii="Cambria" w:hAnsi="Cambria"/>
          <w:color w:val="000000"/>
          <w:sz w:val="28"/>
          <w:szCs w:val="28"/>
          <w:lang w:eastAsia="en-IN"/>
        </w:rPr>
        <w:t xml:space="preserve"> : </w:t>
      </w:r>
    </w:p>
    <w:p>
      <w:pPr>
        <w:pStyle w:val="Normal"/>
        <w:spacing w:lineRule="auto" w:line="240"/>
        <w:jc w:val="both"/>
        <w:rPr>
          <w:rFonts w:ascii="Cambria" w:hAnsi="Cambria"/>
        </w:rPr>
      </w:pPr>
      <w:r>
        <w:rPr>
          <w:rFonts w:ascii="Cambria" w:hAnsi="Cambria"/>
        </w:rPr>
        <w:tab/>
      </w:r>
    </w:p>
    <w:p>
      <w:pPr>
        <w:pStyle w:val="Normal"/>
        <w:spacing w:lineRule="auto" w:line="240"/>
        <w:jc w:val="both"/>
        <w:rPr>
          <w:rFonts w:cs="Arial" w:ascii="Cambria" w:hAnsi="Cambria"/>
          <w:color w:val="595959"/>
          <w:sz w:val="28"/>
          <w:szCs w:val="28"/>
        </w:rPr>
      </w:pPr>
      <w:r>
        <w:rPr>
          <w:rFonts w:cs="Arial" w:ascii="Cambria" w:hAnsi="Cambria"/>
          <w:color w:val="595959"/>
          <w:sz w:val="28"/>
          <w:szCs w:val="28"/>
        </w:rPr>
        <w:t xml:space="preserve">(i) </w:t>
      </w:r>
      <w:r>
        <w:rPr>
          <w:rFonts w:cs="Arial" w:ascii="Cambria" w:hAnsi="Cambria"/>
          <w:color w:val="000000"/>
          <w:sz w:val="28"/>
          <w:szCs w:val="28"/>
        </w:rPr>
        <w:t>System Architecture</w:t>
      </w:r>
      <w:r>
        <w:rPr>
          <w:rFonts w:cs="Arial" w:ascii="Cambria" w:hAnsi="Cambria"/>
          <w:color w:val="595959"/>
          <w:sz w:val="28"/>
          <w:szCs w:val="28"/>
        </w:rPr>
        <w:t xml:space="preserve">  </w:t>
      </w:r>
    </w:p>
    <w:p>
      <w:pPr>
        <w:pStyle w:val="Normal"/>
        <w:spacing w:lineRule="auto" w:line="240"/>
        <w:rPr/>
      </w:pPr>
      <w:r>
        <w:rPr/>
        <w:drawing>
          <wp:inline distT="0" distB="0" distL="0" distR="0">
            <wp:extent cx="5731510" cy="32962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3296285"/>
                    </a:xfrm>
                    <a:prstGeom prst="rect">
                      <a:avLst/>
                    </a:prstGeom>
                    <a:noFill/>
                    <a:ln w="9525">
                      <a:noFill/>
                      <a:miter lim="800000"/>
                      <a:headEnd/>
                      <a:tailEnd/>
                    </a:ln>
                  </pic:spPr>
                </pic:pic>
              </a:graphicData>
            </a:graphic>
          </wp:inline>
        </w:drawing>
      </w:r>
    </w:p>
    <w:p>
      <w:pPr>
        <w:pStyle w:val="Normal"/>
        <w:spacing w:lineRule="auto" w:line="240"/>
        <w:rPr>
          <w:rFonts w:cs="Arial" w:ascii="Cambria" w:hAnsi="Cambria"/>
          <w:color w:val="17365D"/>
          <w:sz w:val="24"/>
          <w:szCs w:val="24"/>
        </w:rPr>
      </w:pPr>
      <w:r>
        <w:rPr>
          <w:rFonts w:cs="Arial" w:ascii="Cambria" w:hAnsi="Cambria"/>
          <w:color w:val="17365D"/>
          <w:sz w:val="24"/>
          <w:szCs w:val="24"/>
        </w:rPr>
      </w:r>
    </w:p>
    <w:p>
      <w:pPr>
        <w:pStyle w:val="Normal"/>
        <w:spacing w:lineRule="auto" w:line="240"/>
        <w:rPr>
          <w:rFonts w:cs="Arial" w:ascii="Cambria" w:hAnsi="Cambria"/>
          <w:color w:val="17365D"/>
          <w:sz w:val="24"/>
          <w:szCs w:val="24"/>
        </w:rPr>
      </w:pPr>
      <w:r>
        <w:rPr>
          <w:rFonts w:cs="Arial" w:ascii="Cambria" w:hAnsi="Cambria"/>
          <w:color w:val="17365D"/>
          <w:sz w:val="24"/>
          <w:szCs w:val="24"/>
        </w:rPr>
      </w:r>
    </w:p>
    <w:p>
      <w:pPr>
        <w:pStyle w:val="Normal"/>
        <w:spacing w:lineRule="auto" w:line="240"/>
        <w:rPr>
          <w:rFonts w:cs="Arial" w:ascii="Cambria" w:hAnsi="Cambria"/>
          <w:color w:val="17365D"/>
          <w:sz w:val="24"/>
          <w:szCs w:val="24"/>
        </w:rPr>
      </w:pPr>
      <w:r>
        <w:rPr>
          <w:rFonts w:cs="Arial" w:ascii="Cambria" w:hAnsi="Cambria"/>
          <w:color w:val="17365D"/>
          <w:sz w:val="24"/>
          <w:szCs w:val="24"/>
        </w:rPr>
      </w:r>
    </w:p>
    <w:p>
      <w:pPr>
        <w:pStyle w:val="Normal"/>
        <w:spacing w:lineRule="auto" w:line="240"/>
        <w:rPr>
          <w:rFonts w:cs="Arial" w:ascii="Cambria" w:hAnsi="Cambria"/>
          <w:color w:val="17365D"/>
          <w:sz w:val="24"/>
          <w:szCs w:val="24"/>
        </w:rPr>
      </w:pPr>
      <w:r>
        <w:rPr>
          <w:rFonts w:cs="Arial" w:ascii="Cambria" w:hAnsi="Cambria"/>
          <w:color w:val="17365D"/>
          <w:sz w:val="24"/>
          <w:szCs w:val="24"/>
        </w:rPr>
      </w:r>
    </w:p>
    <w:p>
      <w:pPr>
        <w:pStyle w:val="Normal"/>
        <w:spacing w:lineRule="auto" w:line="240"/>
        <w:rPr>
          <w:rFonts w:cs="Arial" w:ascii="Cambria" w:hAnsi="Cambria"/>
          <w:b/>
          <w:color w:val="000000"/>
          <w:sz w:val="28"/>
          <w:szCs w:val="28"/>
          <w:lang w:val="en-US"/>
        </w:rPr>
      </w:pPr>
      <w:r>
        <w:rPr>
          <w:rFonts w:cs="Arial" w:ascii="Cambria" w:hAnsi="Cambria"/>
          <w:color w:val="000000"/>
          <w:sz w:val="24"/>
          <w:szCs w:val="24"/>
        </w:rPr>
        <w:t xml:space="preserve">(ii) </w:t>
      </w:r>
      <w:r>
        <w:rPr>
          <w:rFonts w:cs="Arial" w:ascii="Cambria" w:hAnsi="Cambria"/>
          <w:b/>
          <w:color w:val="000000"/>
          <w:sz w:val="28"/>
          <w:szCs w:val="28"/>
          <w:lang w:val="en-US"/>
        </w:rPr>
        <w:t>Secate App Architecture – MVC</w:t>
      </w:r>
    </w:p>
    <w:p>
      <w:pPr>
        <w:pStyle w:val="Normal"/>
        <w:spacing w:lineRule="auto" w:line="240"/>
        <w:rPr>
          <w:rFonts w:cs="Arial" w:ascii="Cambria" w:hAnsi="Cambria"/>
          <w:color w:val="000000"/>
          <w:sz w:val="28"/>
          <w:szCs w:val="28"/>
          <w:lang w:val="en-US"/>
        </w:rPr>
      </w:pPr>
      <w:r>
        <w:rPr>
          <w:rFonts w:cs="Arial" w:ascii="Cambria" w:hAnsi="Cambria"/>
          <w:color w:val="000000"/>
          <w:sz w:val="28"/>
          <w:szCs w:val="28"/>
          <w:lang w:val="en-US"/>
        </w:rPr>
      </w:r>
    </w:p>
    <w:p>
      <w:pPr>
        <w:pStyle w:val="Normal"/>
        <w:spacing w:lineRule="auto" w:line="240"/>
        <w:ind w:left="0" w:right="0" w:firstLine="720"/>
        <w:jc w:val="center"/>
        <w:rPr/>
      </w:pPr>
      <w:r>
        <w:rPr/>
        <w:drawing>
          <wp:inline distT="0" distB="0" distL="0" distR="0">
            <wp:extent cx="5172075" cy="3333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72075" cy="3333750"/>
                    </a:xfrm>
                    <a:prstGeom prst="rect">
                      <a:avLst/>
                    </a:prstGeom>
                    <a:noFill/>
                    <a:ln w="9525">
                      <a:noFill/>
                      <a:miter lim="800000"/>
                      <a:headEnd/>
                      <a:tailEnd/>
                    </a:ln>
                  </pic:spPr>
                </pic:pic>
              </a:graphicData>
            </a:graphic>
          </wp:inline>
        </w:drawing>
      </w:r>
    </w:p>
    <w:p>
      <w:pPr>
        <w:pStyle w:val="Normal"/>
        <w:spacing w:lineRule="auto" w:line="240"/>
        <w:ind w:left="0" w:right="0" w:firstLine="720"/>
        <w:jc w:val="center"/>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b/>
          <w:color w:val="000000"/>
          <w:sz w:val="28"/>
          <w:szCs w:val="28"/>
          <w:lang w:val="en-US"/>
        </w:rPr>
      </w:pPr>
      <w:r>
        <w:rPr>
          <w:rFonts w:cs="Arial" w:ascii="Cambria" w:hAnsi="Cambria"/>
          <w:color w:val="000000"/>
          <w:sz w:val="24"/>
          <w:szCs w:val="24"/>
        </w:rPr>
        <w:t xml:space="preserve">(ii) </w:t>
      </w:r>
      <w:r>
        <w:rPr>
          <w:rFonts w:cs="Arial" w:ascii="Cambria" w:hAnsi="Cambria"/>
          <w:b/>
          <w:color w:val="000000"/>
          <w:sz w:val="28"/>
          <w:szCs w:val="28"/>
          <w:lang w:val="en-US"/>
        </w:rPr>
        <w:t xml:space="preserve">Secate Web-Portal Architecture: </w:t>
      </w:r>
    </w:p>
    <w:p>
      <w:pPr>
        <w:pStyle w:val="Normal"/>
        <w:spacing w:lineRule="auto" w:line="240"/>
        <w:rPr/>
      </w:pPr>
      <w:r>
        <w:rPr/>
        <w:drawing>
          <wp:inline distT="0" distB="0" distL="0" distR="0">
            <wp:extent cx="5731510" cy="3825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3825240"/>
                    </a:xfrm>
                    <a:prstGeom prst="rect">
                      <a:avLst/>
                    </a:prstGeom>
                    <a:noFill/>
                    <a:ln w="9525">
                      <a:noFill/>
                      <a:miter lim="800000"/>
                      <a:headEnd/>
                      <a:tailEnd/>
                    </a:ln>
                  </pic:spPr>
                </pic:pic>
              </a:graphicData>
            </a:graphic>
          </wp:inline>
        </w:drawing>
      </w:r>
    </w:p>
    <w:p>
      <w:pPr>
        <w:pStyle w:val="Normal"/>
        <w:spacing w:lineRule="auto" w:line="240"/>
        <w:rPr>
          <w:rFonts w:eastAsia="Times New Roman" w:cs="Times New Roman" w:ascii="Cambria" w:hAnsi="Cambria"/>
          <w:color w:val="000000"/>
          <w:sz w:val="28"/>
          <w:szCs w:val="28"/>
          <w:lang w:eastAsia="en-IN"/>
        </w:rPr>
      </w:pPr>
      <w:r>
        <w:rPr>
          <w:rFonts w:eastAsia="Times New Roman" w:cs="Times New Roman" w:ascii="Cambria" w:hAnsi="Cambria"/>
          <w:color w:val="000000"/>
          <w:sz w:val="28"/>
          <w:szCs w:val="28"/>
          <w:lang w:eastAsia="en-IN"/>
        </w:rPr>
        <w:t xml:space="preserve">5. </w:t>
      </w:r>
      <w:r>
        <w:rPr>
          <w:rFonts w:eastAsia="Times New Roman" w:cs="Times New Roman" w:ascii="Cambria" w:hAnsi="Cambria"/>
          <w:b/>
          <w:color w:val="000000"/>
          <w:sz w:val="28"/>
          <w:szCs w:val="28"/>
          <w:lang w:eastAsia="en-IN"/>
        </w:rPr>
        <w:t>Logical Views</w:t>
      </w:r>
      <w:r>
        <w:rPr>
          <w:rFonts w:eastAsia="Times New Roman" w:cs="Times New Roman" w:ascii="Cambria" w:hAnsi="Cambria"/>
          <w:color w:val="000000"/>
          <w:sz w:val="28"/>
          <w:szCs w:val="28"/>
          <w:lang w:eastAsia="en-IN"/>
        </w:rPr>
        <w:t xml:space="preserve"> :</w:t>
      </w:r>
    </w:p>
    <w:p>
      <w:pPr>
        <w:pStyle w:val="Normal"/>
        <w:spacing w:lineRule="auto" w:line="240"/>
        <w:rPr>
          <w:rFonts w:cs="Arial" w:ascii="Cambria" w:hAnsi="Cambria"/>
          <w:color w:val="000000"/>
          <w:sz w:val="24"/>
          <w:szCs w:val="24"/>
        </w:rPr>
      </w:pPr>
      <w:r>
        <w:rPr>
          <w:rFonts w:cs="Arial" w:ascii="Cambria" w:hAnsi="Cambria"/>
          <w:color w:val="000000"/>
          <w:sz w:val="24"/>
          <w:szCs w:val="24"/>
        </w:rPr>
        <w:pict/>
        <w:drawing>
          <wp:anchor behindDoc="0" distT="0" distB="0" distL="114300" distR="114300" simplePos="0" locked="0" layoutInCell="1" allowOverlap="1" relativeHeight="1">
            <wp:simplePos x="0" y="0"/>
            <wp:positionH relativeFrom="column">
              <wp:posOffset>18415</wp:posOffset>
            </wp:positionH>
            <wp:positionV relativeFrom="paragraph">
              <wp:posOffset>1588135</wp:posOffset>
            </wp:positionV>
            <wp:extent cx="6305550" cy="545782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05550" cy="5457825"/>
                    </a:xfrm>
                    <a:prstGeom prst="rect">
                      <a:avLst/>
                    </a:prstGeom>
                    <a:noFill/>
                    <a:ln w="9525">
                      <a:noFill/>
                      <a:miter lim="800000"/>
                      <a:headEnd/>
                      <a:tailEnd/>
                    </a:ln>
                  </pic:spPr>
                </pic:pic>
              </a:graphicData>
            </a:graphic>
          </wp:anchor>
        </w:drawing>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pict/>
        <w:pict/>
        <w:drawing>
          <wp:anchor behindDoc="0" distT="0" distB="0" distL="114300" distR="114300" simplePos="0" locked="0" layoutInCell="1" allowOverlap="1" relativeHeight="0">
            <wp:simplePos x="0" y="0"/>
            <wp:positionH relativeFrom="column">
              <wp:posOffset>295275</wp:posOffset>
            </wp:positionH>
            <wp:positionV relativeFrom="paragraph">
              <wp:posOffset>619125</wp:posOffset>
            </wp:positionV>
            <wp:extent cx="5581650" cy="382905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581650" cy="3829050"/>
                    </a:xfrm>
                    <a:prstGeom prst="rect">
                      <a:avLst/>
                    </a:prstGeom>
                    <a:noFill/>
                    <a:ln w="9525">
                      <a:noFill/>
                      <a:miter lim="800000"/>
                      <a:headEnd/>
                      <a:tailEnd/>
                    </a:ln>
                  </pic:spPr>
                </pic:pic>
              </a:graphicData>
            </a:graphic>
          </wp:anchor>
        </w:drawing>
      </w:r>
    </w:p>
    <w:p>
      <w:pPr>
        <w:pStyle w:val="Normal"/>
        <w:spacing w:lineRule="auto" w:line="240"/>
        <w:jc w:val="both"/>
        <w:rPr>
          <w:rFonts w:ascii="Cambria" w:hAnsi="Cambria"/>
          <w:color w:val="000000"/>
          <w:sz w:val="28"/>
          <w:szCs w:val="28"/>
        </w:rPr>
      </w:pPr>
      <w:r>
        <w:rPr>
          <w:rFonts w:ascii="Cambria" w:hAnsi="Cambria"/>
          <w:color w:val="000000"/>
          <w:sz w:val="28"/>
          <w:szCs w:val="28"/>
        </w:rPr>
        <w:t>This view shows how the software is decomposed for development, that is, it shows the breakdown of the software into components that are implemented by a single developer or development team. This view is useful for software managers and programmers.</w:t>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drawing>
          <wp:anchor behindDoc="0" distT="0" distB="0" distL="114300" distR="114300" simplePos="0" locked="0" layoutInCell="1" allowOverlap="1" relativeHeight="2">
            <wp:simplePos x="0" y="0"/>
            <wp:positionH relativeFrom="column">
              <wp:posOffset>1000125</wp:posOffset>
            </wp:positionH>
            <wp:positionV relativeFrom="paragraph">
              <wp:posOffset>24130</wp:posOffset>
            </wp:positionV>
            <wp:extent cx="3902710" cy="193357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902710" cy="1933575"/>
                    </a:xfrm>
                    <a:prstGeom prst="rect">
                      <a:avLst/>
                    </a:prstGeom>
                    <a:noFill/>
                    <a:ln w="9525">
                      <a:noFill/>
                      <a:miter lim="800000"/>
                      <a:headEnd/>
                      <a:tailEnd/>
                    </a:ln>
                  </pic:spPr>
                </pic:pic>
              </a:graphicData>
            </a:graphic>
          </wp:anchor>
        </w:drawing>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pPr>
      <w:r>
        <w:rPr/>
        <w:pict/>
      </w:r>
    </w:p>
    <w:p>
      <w:pPr>
        <w:pStyle w:val="NormalWeb"/>
        <w:spacing w:before="280" w:after="280"/>
        <w:ind w:left="720" w:right="0" w:hanging="0"/>
        <w:jc w:val="both"/>
        <w:rPr>
          <w:rFonts w:ascii="Cambria" w:hAnsi="Cambria"/>
          <w:color w:val="000000"/>
          <w:sz w:val="28"/>
          <w:szCs w:val="28"/>
        </w:rPr>
      </w:pPr>
      <w:r>
        <w:rPr>
          <w:rFonts w:ascii="Cambria" w:hAnsi="Cambria"/>
          <w:color w:val="000000"/>
          <w:sz w:val="28"/>
          <w:szCs w:val="28"/>
        </w:rPr>
        <w:t>This view shows the key abstractions in the system as objects or object classes. It is possible to relate the system requirements to entities in this logical view. This view is very effective when it comes to understanding how the system will function. Such a logic enables the better functioning of the requirements and also leads to a clear view of the design of the system. It also helps to implement the desired architectural design patterns.</w:t>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drawing>
          <wp:anchor behindDoc="0" distT="0" distB="0" distL="114300" distR="114300" simplePos="0" locked="0" layoutInCell="1" allowOverlap="1" relativeHeight="3">
            <wp:simplePos x="0" y="0"/>
            <wp:positionH relativeFrom="column">
              <wp:posOffset>114300</wp:posOffset>
            </wp:positionH>
            <wp:positionV relativeFrom="paragraph">
              <wp:posOffset>541655</wp:posOffset>
            </wp:positionV>
            <wp:extent cx="5731510" cy="451485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4514850"/>
                    </a:xfrm>
                    <a:prstGeom prst="rect">
                      <a:avLst/>
                    </a:prstGeom>
                    <a:noFill/>
                    <a:ln w="9525">
                      <a:noFill/>
                      <a:miter lim="800000"/>
                      <a:headEnd/>
                      <a:tailEnd/>
                    </a:ln>
                  </pic:spPr>
                </pic:pic>
              </a:graphicData>
            </a:graphic>
          </wp:anchor>
        </w:drawing>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b/>
          <w:color w:val="000000"/>
          <w:sz w:val="28"/>
          <w:szCs w:val="28"/>
        </w:rPr>
      </w:pPr>
      <w:r>
        <w:rPr>
          <w:rFonts w:cs="Arial" w:ascii="Cambria" w:hAnsi="Cambria"/>
          <w:b/>
          <w:color w:val="000000"/>
          <w:sz w:val="28"/>
          <w:szCs w:val="28"/>
        </w:rPr>
        <w:t>6. Database:</w:t>
      </w:r>
    </w:p>
    <w:p>
      <w:pPr>
        <w:pStyle w:val="Normal"/>
        <w:spacing w:lineRule="auto" w:line="240"/>
        <w:rPr>
          <w:rFonts w:cs="Arial" w:ascii="Cambria" w:hAnsi="Cambria"/>
          <w:b/>
          <w:color w:val="000000"/>
          <w:sz w:val="28"/>
          <w:szCs w:val="28"/>
        </w:rPr>
      </w:pPr>
      <w:r>
        <w:rPr>
          <w:rFonts w:cs="Arial" w:ascii="Cambria" w:hAnsi="Cambria"/>
          <w:b/>
          <w:color w:val="000000"/>
          <w:sz w:val="28"/>
          <w:szCs w:val="28"/>
        </w:rPr>
        <w:tab/>
      </w:r>
      <w:r>
        <w:rPr>
          <w:rFonts w:cs="Arial" w:ascii="Cambria" w:hAnsi="Cambria"/>
          <w:b/>
          <w:color w:val="000000"/>
          <w:sz w:val="28"/>
          <w:szCs w:val="28"/>
        </w:rPr>
        <w:pict/>
        <w:drawing>
          <wp:anchor behindDoc="0" distT="0" distB="0" distL="114300" distR="114300" simplePos="0" locked="0" layoutInCell="1" allowOverlap="1" relativeHeight="4">
            <wp:simplePos x="0" y="0"/>
            <wp:positionH relativeFrom="column">
              <wp:posOffset>-76835</wp:posOffset>
            </wp:positionH>
            <wp:positionV relativeFrom="paragraph">
              <wp:posOffset>1226820</wp:posOffset>
            </wp:positionV>
            <wp:extent cx="6055360" cy="2847975"/>
            <wp:effectExtent l="0" t="0" r="0" b="0"/>
            <wp:wrapSquare wrapText="bothSides"/>
            <wp:docPr id="7" name="Picture" descr="C:\Users\Rahul\Downloads\mnew_fina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Rahul\Downloads\mnew_final_schema.PNG"/>
                    <pic:cNvPicPr>
                      <a:picLocks noChangeAspect="1" noChangeArrowheads="1"/>
                    </pic:cNvPicPr>
                  </pic:nvPicPr>
                  <pic:blipFill>
                    <a:blip r:embed="rId9"/>
                    <a:stretch>
                      <a:fillRect/>
                    </a:stretch>
                  </pic:blipFill>
                  <pic:spPr bwMode="auto">
                    <a:xfrm>
                      <a:off x="0" y="0"/>
                      <a:ext cx="6055360" cy="2847975"/>
                    </a:xfrm>
                    <a:prstGeom prst="rect">
                      <a:avLst/>
                    </a:prstGeom>
                    <a:noFill/>
                    <a:ln w="9525">
                      <a:noFill/>
                      <a:miter lim="800000"/>
                      <a:headEnd/>
                      <a:tailEnd/>
                    </a:ln>
                  </pic:spPr>
                </pic:pic>
              </a:graphicData>
            </a:graphic>
          </wp:anchor>
        </w:drawing>
      </w:r>
    </w:p>
    <w:p>
      <w:pPr>
        <w:pStyle w:val="Normal"/>
        <w:spacing w:lineRule="auto" w:line="240"/>
        <w:rPr>
          <w:rFonts w:cs="Arial" w:ascii="Cambria" w:hAnsi="Cambria"/>
          <w:b/>
          <w:color w:val="000000"/>
          <w:sz w:val="28"/>
          <w:szCs w:val="28"/>
        </w:rPr>
      </w:pPr>
      <w:r>
        <w:rPr>
          <w:rFonts w:cs="Arial" w:ascii="Cambria" w:hAnsi="Cambria"/>
          <w:b/>
          <w:color w:val="000000"/>
          <w:sz w:val="28"/>
          <w:szCs w:val="28"/>
        </w:rPr>
      </w:r>
    </w:p>
    <w:p>
      <w:pPr>
        <w:pStyle w:val="Normal"/>
        <w:spacing w:lineRule="auto" w:line="240"/>
        <w:rPr>
          <w:rFonts w:cs="Arial" w:ascii="Cambria" w:hAnsi="Cambria"/>
          <w:b/>
          <w:color w:val="000000"/>
          <w:sz w:val="28"/>
          <w:szCs w:val="28"/>
        </w:rPr>
      </w:pPr>
      <w:r>
        <w:rPr>
          <w:rFonts w:cs="Arial" w:ascii="Cambria" w:hAnsi="Cambria"/>
          <w:b/>
          <w:color w:val="000000"/>
          <w:sz w:val="28"/>
          <w:szCs w:val="28"/>
        </w:rPr>
      </w:r>
    </w:p>
    <w:p>
      <w:pPr>
        <w:pStyle w:val="Normal"/>
        <w:spacing w:lineRule="auto" w:line="240"/>
        <w:rPr>
          <w:rFonts w:cs="Arial" w:ascii="Cambria" w:hAnsi="Cambria"/>
          <w:color w:val="000000"/>
          <w:sz w:val="28"/>
          <w:szCs w:val="28"/>
        </w:rPr>
      </w:pPr>
      <w:r>
        <w:rPr>
          <w:rFonts w:cs="Arial" w:ascii="Cambria" w:hAnsi="Cambria"/>
          <w:b/>
          <w:color w:val="000000"/>
          <w:sz w:val="28"/>
          <w:szCs w:val="28"/>
        </w:rPr>
        <w:t xml:space="preserve">7. Technical Overview: </w:t>
      </w:r>
      <w:r>
        <w:rPr>
          <w:rFonts w:cs="Arial" w:ascii="Cambria" w:hAnsi="Cambria"/>
          <w:color w:val="000000"/>
          <w:sz w:val="28"/>
          <w:szCs w:val="28"/>
        </w:rPr>
        <w:t xml:space="preserve"> </w:t>
      </w:r>
    </w:p>
    <w:p>
      <w:pPr>
        <w:pStyle w:val="ListParagraph"/>
        <w:numPr>
          <w:ilvl w:val="0"/>
          <w:numId w:val="3"/>
        </w:numPr>
        <w:spacing w:lineRule="auto" w:line="240"/>
        <w:jc w:val="both"/>
        <w:rPr>
          <w:rFonts w:cs="Arial" w:ascii="Cambria" w:hAnsi="Cambria"/>
          <w:color w:val="000000"/>
          <w:sz w:val="28"/>
          <w:szCs w:val="28"/>
        </w:rPr>
      </w:pPr>
      <w:r>
        <w:rPr>
          <w:rFonts w:cs="Arial" w:ascii="Cambria" w:hAnsi="Cambria"/>
          <w:color w:val="000000"/>
          <w:sz w:val="28"/>
          <w:szCs w:val="28"/>
        </w:rPr>
        <w:t>Technology used for developing Android application is Android Studio.</w:t>
      </w:r>
    </w:p>
    <w:p>
      <w:pPr>
        <w:pStyle w:val="ListParagraph"/>
        <w:numPr>
          <w:ilvl w:val="0"/>
          <w:numId w:val="3"/>
        </w:numPr>
        <w:spacing w:lineRule="auto" w:line="240"/>
        <w:jc w:val="both"/>
        <w:rPr>
          <w:rFonts w:ascii="Cambria" w:hAnsi="Cambria"/>
          <w:color w:val="212121"/>
          <w:sz w:val="28"/>
          <w:szCs w:val="28"/>
        </w:rPr>
      </w:pPr>
      <w:r>
        <w:rPr>
          <w:rFonts w:cs="Arial" w:ascii="Cambria" w:hAnsi="Cambria"/>
          <w:color w:val="000000"/>
          <w:sz w:val="28"/>
          <w:szCs w:val="28"/>
        </w:rPr>
        <w:t xml:space="preserve">Google vision barcode API is used for barcode scanning. </w:t>
      </w:r>
      <w:r>
        <w:rPr>
          <w:rFonts w:ascii="Cambria" w:hAnsi="Cambria"/>
          <w:color w:val="212121"/>
          <w:sz w:val="28"/>
          <w:szCs w:val="28"/>
        </w:rPr>
        <w:t>The Barcode API detects barcodes in real-time, on device, in any orientation. It can also detect multiple barcodes at once.</w:t>
      </w:r>
      <w:r>
        <w:rPr>
          <w:rFonts w:cs="Arial" w:ascii="Cambria" w:hAnsi="Cambria"/>
          <w:color w:val="000000"/>
          <w:sz w:val="28"/>
          <w:szCs w:val="28"/>
        </w:rPr>
        <w:t xml:space="preserve"> </w:t>
      </w:r>
      <w:r>
        <w:rPr>
          <w:rFonts w:ascii="Cambria" w:hAnsi="Cambria"/>
          <w:color w:val="212121"/>
          <w:sz w:val="28"/>
          <w:szCs w:val="28"/>
        </w:rPr>
        <w:t>It automatically parses QR Codes, Data Matrix, PDF-417, and Aztec values etc.</w:t>
      </w:r>
    </w:p>
    <w:p>
      <w:pPr>
        <w:pStyle w:val="ListParagraph"/>
        <w:numPr>
          <w:ilvl w:val="0"/>
          <w:numId w:val="3"/>
        </w:numPr>
        <w:spacing w:lineRule="auto" w:line="240"/>
        <w:jc w:val="both"/>
        <w:rPr>
          <w:rFonts w:ascii="Cambria" w:hAnsi="Cambria"/>
          <w:color w:val="212121"/>
          <w:sz w:val="28"/>
          <w:szCs w:val="28"/>
        </w:rPr>
      </w:pPr>
      <w:r>
        <w:rPr>
          <w:rFonts w:ascii="Cambria" w:hAnsi="Cambria"/>
          <w:color w:val="212121"/>
          <w:sz w:val="28"/>
          <w:szCs w:val="28"/>
        </w:rPr>
        <w:t>Languages used for building web portal are CSS, HTML, PHP, JavaScript.</w:t>
      </w:r>
    </w:p>
    <w:p>
      <w:pPr>
        <w:pStyle w:val="ListParagraph"/>
        <w:numPr>
          <w:ilvl w:val="0"/>
          <w:numId w:val="3"/>
        </w:numPr>
        <w:spacing w:lineRule="auto" w:line="240"/>
        <w:jc w:val="both"/>
        <w:rPr>
          <w:rFonts w:ascii="Cambria" w:hAnsi="Cambria"/>
          <w:color w:val="000000"/>
          <w:sz w:val="28"/>
          <w:szCs w:val="28"/>
        </w:rPr>
      </w:pPr>
      <w:r>
        <w:rPr>
          <w:rFonts w:cs="Arial" w:ascii="Cambria" w:hAnsi="Cambria"/>
          <w:color w:val="000000"/>
          <w:sz w:val="28"/>
          <w:szCs w:val="28"/>
        </w:rPr>
        <w:t xml:space="preserve">D3.js is used for data visualization. </w:t>
      </w:r>
      <w:r>
        <w:rPr>
          <w:rFonts w:ascii="Cambria" w:hAnsi="Cambria"/>
          <w:b/>
          <w:bCs/>
          <w:color w:val="000000"/>
          <w:sz w:val="28"/>
          <w:szCs w:val="28"/>
        </w:rPr>
        <w:t>D3.js</w:t>
      </w:r>
      <w:r>
        <w:rPr>
          <w:rStyle w:val="Appleconvertedspace"/>
          <w:rFonts w:ascii="Cambria" w:hAnsi="Cambria"/>
          <w:color w:val="000000"/>
          <w:sz w:val="28"/>
          <w:szCs w:val="28"/>
        </w:rPr>
        <w:t> </w:t>
      </w:r>
      <w:r>
        <w:rPr>
          <w:rFonts w:ascii="Cambria" w:hAnsi="Cambria"/>
          <w:color w:val="000000"/>
          <w:sz w:val="28"/>
          <w:szCs w:val="28"/>
        </w:rPr>
        <w:t>is a JavaScript library for manipulating documents based on data.</w:t>
      </w:r>
      <w:r>
        <w:rPr>
          <w:rStyle w:val="Appleconvertedspace"/>
          <w:rFonts w:ascii="Cambria" w:hAnsi="Cambria"/>
          <w:color w:val="000000"/>
          <w:sz w:val="28"/>
          <w:szCs w:val="28"/>
        </w:rPr>
        <w:t> </w:t>
      </w:r>
      <w:r>
        <w:rPr>
          <w:rFonts w:ascii="Cambria" w:hAnsi="Cambria"/>
          <w:b/>
          <w:bCs/>
          <w:color w:val="000000"/>
          <w:sz w:val="28"/>
          <w:szCs w:val="28"/>
        </w:rPr>
        <w:t>D3</w:t>
      </w:r>
      <w:r>
        <w:rPr>
          <w:rStyle w:val="Appleconvertedspace"/>
          <w:rFonts w:ascii="Cambria" w:hAnsi="Cambria"/>
          <w:color w:val="000000"/>
          <w:sz w:val="28"/>
          <w:szCs w:val="28"/>
        </w:rPr>
        <w:t> </w:t>
      </w:r>
      <w:r>
        <w:rPr>
          <w:rFonts w:ascii="Cambria" w:hAnsi="Cambria"/>
          <w:color w:val="000000"/>
          <w:sz w:val="28"/>
          <w:szCs w:val="28"/>
        </w:rPr>
        <w:t>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pPr>
        <w:pStyle w:val="ListParagraph"/>
        <w:spacing w:lineRule="auto" w:line="240"/>
        <w:rPr>
          <w:rFonts w:cs="Arial" w:ascii="Cambria" w:hAnsi="Cambria"/>
          <w:color w:val="000000"/>
          <w:sz w:val="28"/>
          <w:szCs w:val="28"/>
        </w:rPr>
      </w:pPr>
      <w:r>
        <w:rPr>
          <w:rFonts w:cs="Arial" w:ascii="Cambria" w:hAnsi="Cambria"/>
          <w:color w:val="000000"/>
          <w:sz w:val="28"/>
          <w:szCs w:val="28"/>
        </w:rPr>
      </w:r>
    </w:p>
    <w:p>
      <w:pPr>
        <w:pStyle w:val="ListParagraph"/>
        <w:spacing w:lineRule="auto" w:line="240"/>
        <w:rPr>
          <w:rFonts w:cs="Arial" w:ascii="Cambria" w:hAnsi="Cambria"/>
          <w:color w:val="000000"/>
          <w:sz w:val="28"/>
          <w:szCs w:val="28"/>
        </w:rPr>
      </w:pPr>
      <w:r>
        <w:rPr>
          <w:rFonts w:cs="Arial" w:ascii="Cambria" w:hAnsi="Cambria"/>
          <w:color w:val="000000"/>
          <w:sz w:val="28"/>
          <w:szCs w:val="28"/>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rFonts w:cs="Arial" w:ascii="Cambria" w:hAnsi="Cambria"/>
          <w:color w:val="000000"/>
          <w:sz w:val="24"/>
          <w:szCs w:val="24"/>
        </w:rPr>
      </w:pPr>
      <w:r>
        <w:rPr>
          <w:rFonts w:cs="Arial" w:ascii="Cambria" w:hAnsi="Cambria"/>
          <w:color w:val="000000"/>
          <w:sz w:val="24"/>
          <w:szCs w:val="24"/>
        </w:rPr>
      </w:r>
    </w:p>
    <w:p>
      <w:pPr>
        <w:pStyle w:val="Normal"/>
        <w:spacing w:lineRule="auto" w:line="24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93337"/>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paragraph" w:styleId="Heading1">
    <w:name w:val="Heading 1"/>
    <w:uiPriority w:val="9"/>
    <w:qFormat/>
    <w:link w:val="Heading1Char"/>
    <w:rsid w:val="003314b0"/>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unhideWhenUsed/>
    <w:rPr/>
  </w:style>
  <w:style w:type="character" w:styleId="TitleChar" w:customStyle="1">
    <w:name w:val="Title Char"/>
    <w:uiPriority w:val="10"/>
    <w:link w:val="Title"/>
    <w:rsid w:val="003314b0"/>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3314b0"/>
    <w:basedOn w:val="DefaultParagraphFont"/>
    <w:rPr>
      <w:rFonts w:ascii="Cambria" w:hAnsi="Cambria" w:cs=""/>
      <w:b/>
      <w:bCs/>
      <w:color w:val="365F91"/>
      <w:sz w:val="28"/>
      <w:szCs w:val="28"/>
    </w:rPr>
  </w:style>
  <w:style w:type="character" w:styleId="BalloonTextChar" w:customStyle="1">
    <w:name w:val="Balloon Text Char"/>
    <w:uiPriority w:val="99"/>
    <w:semiHidden/>
    <w:link w:val="BalloonText"/>
    <w:rsid w:val="00324ffe"/>
    <w:basedOn w:val="DefaultParagraphFont"/>
    <w:rPr>
      <w:rFonts w:ascii="Tahoma" w:hAnsi="Tahoma" w:cs="Tahoma"/>
      <w:sz w:val="16"/>
      <w:szCs w:val="16"/>
    </w:rPr>
  </w:style>
  <w:style w:type="character" w:styleId="Appleconvertedspace" w:customStyle="1">
    <w:name w:val="apple-converted-space"/>
    <w:rsid w:val="005d7b31"/>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3314b0"/>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NormalWeb">
    <w:name w:val="Normal (Web)"/>
    <w:uiPriority w:val="99"/>
    <w:semiHidden/>
    <w:unhideWhenUsed/>
    <w:rsid w:val="003314b0"/>
    <w:basedOn w:val="Normal"/>
    <w:pPr>
      <w:spacing w:before="0" w:after="280"/>
    </w:pPr>
    <w:rPr>
      <w:rFonts w:ascii="Times New Roman" w:hAnsi="Times New Roman" w:eastAsia="Times New Roman" w:cs="Times New Roman"/>
      <w:sz w:val="24"/>
      <w:szCs w:val="24"/>
      <w:lang w:eastAsia="en-IN"/>
    </w:rPr>
  </w:style>
  <w:style w:type="paragraph" w:styleId="ListParagraph">
    <w:name w:val="List Paragraph"/>
    <w:uiPriority w:val="34"/>
    <w:qFormat/>
    <w:rsid w:val="00531ba5"/>
    <w:basedOn w:val="Normal"/>
    <w:pPr>
      <w:spacing w:before="0" w:after="200"/>
      <w:ind w:left="720" w:right="0" w:hanging="0"/>
      <w:contextualSpacing/>
    </w:pPr>
    <w:rPr/>
  </w:style>
  <w:style w:type="paragraph" w:styleId="BalloonText">
    <w:name w:val="Balloon Text"/>
    <w:uiPriority w:val="99"/>
    <w:semiHidden/>
    <w:unhideWhenUsed/>
    <w:link w:val="BalloonTextChar"/>
    <w:rsid w:val="00324ff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2016-04-26T06:32:00Z</dcterms:created>
  <dc:creator>Rahul</dc:creator>
  <dc:language>en-IN</dc:language>
  <cp:lastModifiedBy>Rahul</cp:lastModifiedBy>
  <dcterms:modified xsi:type="dcterms:W3CDTF">2016-04-26T10:08:00Z</dcterms:modified>
  <cp:revision>8</cp:revision>
</cp:coreProperties>
</file>